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FEA" w:rsidRPr="00F50D05" w:rsidRDefault="00F50D05" w:rsidP="00F50D05">
      <w:pPr>
        <w:pStyle w:val="Title"/>
        <w:jc w:val="center"/>
        <w:rPr>
          <w:color w:val="F24099" w:themeColor="accent4"/>
          <w:sz w:val="72"/>
          <w:szCs w:val="72"/>
        </w:rPr>
      </w:pPr>
      <w:r w:rsidRPr="00F50D05">
        <w:rPr>
          <w:color w:val="F24099" w:themeColor="accent4"/>
          <w:sz w:val="72"/>
          <w:szCs w:val="72"/>
        </w:rPr>
        <w:t>URGENT!</w:t>
      </w:r>
    </w:p>
    <w:p w:rsidR="00F50D05" w:rsidRPr="00F50D05" w:rsidRDefault="00F50D05" w:rsidP="00F50D05">
      <w:pPr>
        <w:jc w:val="center"/>
        <w:rPr>
          <w:rFonts w:ascii="Tempus Sans ITC" w:hAnsi="Tempus Sans ITC"/>
          <w:b/>
          <w:color w:val="0070C0"/>
          <w:sz w:val="72"/>
          <w:szCs w:val="72"/>
        </w:rPr>
      </w:pPr>
      <w:r>
        <w:rPr>
          <w:rFonts w:ascii="Tempus Sans ITC" w:hAnsi="Tempus Sans ITC"/>
          <w:b/>
          <w:color w:val="0070C0"/>
          <w:sz w:val="72"/>
          <w:szCs w:val="72"/>
        </w:rPr>
        <w:t>“</w:t>
      </w:r>
      <w:r w:rsidRPr="00F50D05">
        <w:rPr>
          <w:rFonts w:ascii="Tempus Sans ITC" w:hAnsi="Tempus Sans ITC"/>
          <w:b/>
          <w:color w:val="0070C0"/>
          <w:sz w:val="72"/>
          <w:szCs w:val="72"/>
        </w:rPr>
        <w:t>HAVE YOU REGISTERED?</w:t>
      </w:r>
      <w:r>
        <w:rPr>
          <w:rFonts w:ascii="Tempus Sans ITC" w:hAnsi="Tempus Sans ITC"/>
          <w:b/>
          <w:color w:val="0070C0"/>
          <w:sz w:val="72"/>
          <w:szCs w:val="72"/>
        </w:rPr>
        <w:t>”</w:t>
      </w:r>
    </w:p>
    <w:p w:rsidR="00F50D05" w:rsidRDefault="00F50D05" w:rsidP="00F50D05">
      <w:pPr>
        <w:spacing w:after="240"/>
        <w:jc w:val="center"/>
        <w:outlineLvl w:val="0"/>
        <w:rPr>
          <w:rFonts w:eastAsia="Times New Roman"/>
        </w:rPr>
      </w:pPr>
    </w:p>
    <w:p w:rsidR="00F50D05" w:rsidRDefault="00F50D05" w:rsidP="00F50D05">
      <w:pPr>
        <w:spacing w:before="100" w:beforeAutospacing="1" w:after="100" w:afterAutospacing="1"/>
        <w:jc w:val="center"/>
        <w:rPr>
          <w:rFonts w:eastAsiaTheme="minorHAnsi"/>
        </w:rPr>
      </w:pPr>
      <w:r>
        <w:rPr>
          <w:noProof/>
          <w:lang w:eastAsia="en-US"/>
        </w:rPr>
        <w:drawing>
          <wp:inline distT="0" distB="0" distL="0" distR="0">
            <wp:extent cx="5070764" cy="2244090"/>
            <wp:effectExtent l="0" t="0" r="0" b="3810"/>
            <wp:docPr id="1" name="Picture 1" descr="Inline 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line image 1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341" cy="225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D05" w:rsidRDefault="00F50D05" w:rsidP="00F50D05">
      <w:pPr>
        <w:jc w:val="center"/>
        <w:rPr>
          <w:color w:val="F24099" w:themeColor="accent4"/>
          <w:sz w:val="52"/>
          <w:szCs w:val="52"/>
        </w:rPr>
      </w:pPr>
      <w:r w:rsidRPr="00F50D05">
        <w:rPr>
          <w:b/>
          <w:color w:val="F24099" w:themeColor="accent4"/>
          <w:sz w:val="52"/>
          <w:szCs w:val="52"/>
          <w:u w:val="single"/>
        </w:rPr>
        <w:t>REGISTRATION DEADLINE</w:t>
      </w:r>
      <w:r>
        <w:rPr>
          <w:color w:val="F24099" w:themeColor="accent4"/>
          <w:sz w:val="52"/>
          <w:szCs w:val="52"/>
        </w:rPr>
        <w:t xml:space="preserve">:  </w:t>
      </w:r>
    </w:p>
    <w:p w:rsidR="00F50D05" w:rsidRDefault="00F50D05" w:rsidP="00F50D05">
      <w:pPr>
        <w:jc w:val="center"/>
        <w:rPr>
          <w:color w:val="F24099" w:themeColor="accent4"/>
          <w:sz w:val="52"/>
          <w:szCs w:val="52"/>
        </w:rPr>
      </w:pPr>
      <w:r>
        <w:rPr>
          <w:color w:val="F24099" w:themeColor="accent4"/>
          <w:sz w:val="52"/>
          <w:szCs w:val="52"/>
        </w:rPr>
        <w:t>***Tuesday April 12</w:t>
      </w:r>
      <w:r w:rsidRPr="00F50D05">
        <w:rPr>
          <w:color w:val="F24099" w:themeColor="accent4"/>
          <w:sz w:val="52"/>
          <w:szCs w:val="52"/>
          <w:vertAlign w:val="superscript"/>
        </w:rPr>
        <w:t>th</w:t>
      </w:r>
      <w:r>
        <w:rPr>
          <w:color w:val="F24099" w:themeColor="accent4"/>
          <w:sz w:val="52"/>
          <w:szCs w:val="52"/>
        </w:rPr>
        <w:t xml:space="preserve"> at 9:00pm***</w:t>
      </w:r>
    </w:p>
    <w:p w:rsidR="00F50D05" w:rsidRDefault="002F2AA3" w:rsidP="00F50D05">
      <w:pPr>
        <w:jc w:val="center"/>
      </w:pPr>
      <w:r w:rsidRPr="002F2AA3">
        <w:rPr>
          <w:sz w:val="28"/>
          <w:szCs w:val="28"/>
          <w:highlight w:val="green"/>
        </w:rPr>
        <w:t xml:space="preserve">CLICK </w:t>
      </w:r>
      <w:hyperlink r:id="rId11" w:tgtFrame="_blank" w:history="1">
        <w:r w:rsidRPr="002F2AA3">
          <w:rPr>
            <w:rStyle w:val="Hyperlink"/>
            <w:sz w:val="28"/>
            <w:szCs w:val="28"/>
            <w:highlight w:val="green"/>
          </w:rPr>
          <w:t>HE</w:t>
        </w:r>
        <w:r w:rsidRPr="002F2AA3">
          <w:rPr>
            <w:rStyle w:val="Hyperlink"/>
            <w:sz w:val="28"/>
            <w:szCs w:val="28"/>
            <w:highlight w:val="green"/>
          </w:rPr>
          <w:t>R</w:t>
        </w:r>
        <w:r w:rsidRPr="002F2AA3">
          <w:rPr>
            <w:rStyle w:val="Hyperlink"/>
            <w:sz w:val="28"/>
            <w:szCs w:val="28"/>
            <w:highlight w:val="green"/>
          </w:rPr>
          <w:t>E</w:t>
        </w:r>
      </w:hyperlink>
      <w:r w:rsidRPr="002F2AA3">
        <w:rPr>
          <w:sz w:val="28"/>
          <w:szCs w:val="28"/>
          <w:highlight w:val="green"/>
        </w:rPr>
        <w:t xml:space="preserve"> TO REGISTER</w:t>
      </w:r>
      <w:r w:rsidRPr="002F2AA3">
        <w:rPr>
          <w:highlight w:val="green"/>
        </w:rPr>
        <w:t>!</w:t>
      </w:r>
    </w:p>
    <w:p w:rsidR="002F2AA3" w:rsidRDefault="002F2AA3" w:rsidP="002F2AA3">
      <w:pPr>
        <w:rPr>
          <w:sz w:val="52"/>
          <w:szCs w:val="52"/>
        </w:rPr>
      </w:pPr>
    </w:p>
    <w:p w:rsidR="00F50D05" w:rsidRPr="002F2AA3" w:rsidRDefault="00F50D05" w:rsidP="00F50D05">
      <w:pPr>
        <w:jc w:val="center"/>
        <w:rPr>
          <w:b/>
          <w:color w:val="0070C0"/>
          <w:sz w:val="32"/>
          <w:szCs w:val="32"/>
          <w:u w:val="single"/>
        </w:rPr>
      </w:pPr>
      <w:r w:rsidRPr="002F2AA3">
        <w:rPr>
          <w:b/>
          <w:color w:val="0070C0"/>
          <w:sz w:val="32"/>
          <w:szCs w:val="32"/>
          <w:u w:val="single"/>
        </w:rPr>
        <w:t>ATTENTION ALL TARGET ALPHA BC CHAPTER TEAMS!</w:t>
      </w:r>
    </w:p>
    <w:p w:rsidR="002F2AA3" w:rsidRDefault="002F2AA3" w:rsidP="00F50D05">
      <w:pPr>
        <w:jc w:val="center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Make sure you’re registered for next Saturday’s STOCK PITCH CONFERENCE to be held at UBC’s Sauder School of Business!  </w:t>
      </w:r>
      <w:r w:rsidRPr="002F2AA3">
        <w:rPr>
          <w:color w:val="0070C0"/>
          <w:sz w:val="28"/>
          <w:szCs w:val="28"/>
          <w:u w:val="single"/>
        </w:rPr>
        <w:t>Register TODAY!!!</w:t>
      </w:r>
    </w:p>
    <w:p w:rsidR="00DC6188" w:rsidRPr="00DC6188" w:rsidRDefault="002F2AA3" w:rsidP="00F50D05">
      <w:pPr>
        <w:jc w:val="center"/>
        <w:rPr>
          <w:b/>
          <w:color w:val="0070C0"/>
          <w:sz w:val="28"/>
          <w:szCs w:val="28"/>
        </w:rPr>
      </w:pPr>
      <w:r w:rsidRPr="00DC6188">
        <w:rPr>
          <w:b/>
          <w:color w:val="0070C0"/>
          <w:sz w:val="28"/>
          <w:szCs w:val="28"/>
        </w:rPr>
        <w:t>Don’t miss this exciting inaugural event</w:t>
      </w:r>
      <w:r w:rsidR="00DC6188" w:rsidRPr="00DC6188">
        <w:rPr>
          <w:b/>
          <w:color w:val="0070C0"/>
          <w:sz w:val="28"/>
          <w:szCs w:val="28"/>
        </w:rPr>
        <w:t>.</w:t>
      </w:r>
    </w:p>
    <w:p w:rsidR="002F2AA3" w:rsidRDefault="00DC6188" w:rsidP="00F50D05">
      <w:pPr>
        <w:jc w:val="center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All Target Alpha BC Team Members &amp; Non-Members are invited! </w:t>
      </w:r>
      <w:r w:rsidR="002F2AA3">
        <w:rPr>
          <w:color w:val="0070C0"/>
          <w:sz w:val="28"/>
          <w:szCs w:val="28"/>
        </w:rPr>
        <w:t xml:space="preserve"> </w:t>
      </w:r>
    </w:p>
    <w:p w:rsidR="00DC6188" w:rsidRDefault="00DC6188" w:rsidP="00F50D05">
      <w:pPr>
        <w:jc w:val="center"/>
        <w:rPr>
          <w:color w:val="0070C0"/>
          <w:sz w:val="28"/>
          <w:szCs w:val="28"/>
        </w:rPr>
      </w:pPr>
    </w:p>
    <w:p w:rsidR="002F2AA3" w:rsidRPr="002F2AA3" w:rsidRDefault="002F2AA3" w:rsidP="002F2AA3">
      <w:pPr>
        <w:rPr>
          <w:sz w:val="28"/>
          <w:szCs w:val="28"/>
        </w:rPr>
      </w:pPr>
    </w:p>
    <w:p w:rsidR="002F2AA3" w:rsidRDefault="002F2AA3" w:rsidP="002F2AA3">
      <w:pPr>
        <w:rPr>
          <w:sz w:val="28"/>
          <w:szCs w:val="28"/>
        </w:rPr>
      </w:pPr>
    </w:p>
    <w:p w:rsidR="002F2AA3" w:rsidRDefault="002F2AA3" w:rsidP="002F2AA3">
      <w:pPr>
        <w:spacing w:before="100" w:beforeAutospacing="1" w:after="100" w:afterAutospacing="1"/>
      </w:pPr>
    </w:p>
    <w:sectPr w:rsidR="002F2AA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5DB1" w:rsidRDefault="00D95DB1">
      <w:pPr>
        <w:spacing w:after="0" w:line="240" w:lineRule="auto"/>
      </w:pPr>
      <w:r>
        <w:separator/>
      </w:r>
    </w:p>
  </w:endnote>
  <w:endnote w:type="continuationSeparator" w:id="0">
    <w:p w:rsidR="00D95DB1" w:rsidRDefault="00D95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5DB1" w:rsidRDefault="00D95DB1">
      <w:pPr>
        <w:spacing w:after="0" w:line="240" w:lineRule="auto"/>
      </w:pPr>
      <w:r>
        <w:separator/>
      </w:r>
    </w:p>
  </w:footnote>
  <w:footnote w:type="continuationSeparator" w:id="0">
    <w:p w:rsidR="00D95DB1" w:rsidRDefault="00D95D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D05"/>
    <w:rsid w:val="002F2AA3"/>
    <w:rsid w:val="00651FEA"/>
    <w:rsid w:val="00D95DB1"/>
    <w:rsid w:val="00DC6188"/>
    <w:rsid w:val="00F5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4D7CC1-6F09-4535-A8BE-4850DF090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50D0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D05"/>
  </w:style>
  <w:style w:type="paragraph" w:styleId="Footer">
    <w:name w:val="footer"/>
    <w:basedOn w:val="Normal"/>
    <w:link w:val="FooterChar"/>
    <w:uiPriority w:val="99"/>
    <w:unhideWhenUsed/>
    <w:rsid w:val="00F50D0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D05"/>
  </w:style>
  <w:style w:type="character" w:styleId="Hyperlink">
    <w:name w:val="Hyperlink"/>
    <w:basedOn w:val="DefaultParagraphFont"/>
    <w:uiPriority w:val="99"/>
    <w:semiHidden/>
    <w:unhideWhenUsed/>
    <w:rsid w:val="002F2AA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2AA3"/>
    <w:rPr>
      <w:color w:val="6C606A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eventbrite.ca/e/target-alpha-bc-stock-pitch-conference-tickets-24281716267" TargetMode="External"/><Relationship Id="rId5" Type="http://schemas.openxmlformats.org/officeDocument/2006/relationships/settings" Target="settings.xml"/><Relationship Id="rId10" Type="http://schemas.openxmlformats.org/officeDocument/2006/relationships/image" Target="cid:ii_153c6ac0b7434383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in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D331C6-77FB-4F38-954E-31E3B01B4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26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Amin</dc:creator>
  <cp:keywords/>
  <cp:lastModifiedBy/>
  <cp:revision>1</cp:revision>
  <dcterms:created xsi:type="dcterms:W3CDTF">2016-04-10T15:56:00Z</dcterms:created>
  <dcterms:modified xsi:type="dcterms:W3CDTF">1601-01-01T00:00:00Z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