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F605C" w14:textId="77777777" w:rsidR="00B5264F" w:rsidRDefault="00B5264F" w:rsidP="00B5264F">
      <w:pPr>
        <w:jc w:val="center"/>
        <w:rPr>
          <w:noProof/>
          <w:color w:val="4472C4" w:themeColor="accent1"/>
        </w:rPr>
      </w:pPr>
    </w:p>
    <w:p w14:paraId="60204CC9" w14:textId="77777777" w:rsidR="00B5264F" w:rsidRDefault="00B5264F" w:rsidP="00B5264F">
      <w:pPr>
        <w:jc w:val="center"/>
        <w:rPr>
          <w:noProof/>
          <w:color w:val="4472C4" w:themeColor="accent1"/>
        </w:rPr>
      </w:pPr>
    </w:p>
    <w:p w14:paraId="7036DE5E" w14:textId="77777777" w:rsidR="00B5264F" w:rsidRDefault="00B5264F" w:rsidP="00B5264F">
      <w:pPr>
        <w:jc w:val="center"/>
        <w:rPr>
          <w:noProof/>
          <w:color w:val="4472C4" w:themeColor="accent1"/>
        </w:rPr>
      </w:pPr>
    </w:p>
    <w:p w14:paraId="38F031DA" w14:textId="77777777" w:rsidR="00B5264F" w:rsidRDefault="00B5264F" w:rsidP="00B5264F">
      <w:pPr>
        <w:jc w:val="center"/>
        <w:rPr>
          <w:noProof/>
          <w:color w:val="4472C4" w:themeColor="accent1"/>
        </w:rPr>
      </w:pPr>
    </w:p>
    <w:p w14:paraId="54FC0AB9" w14:textId="77777777" w:rsidR="00B5264F" w:rsidRDefault="00B5264F" w:rsidP="00B5264F">
      <w:pPr>
        <w:jc w:val="center"/>
        <w:rPr>
          <w:noProof/>
          <w:color w:val="4472C4" w:themeColor="accent1"/>
        </w:rPr>
      </w:pPr>
    </w:p>
    <w:p w14:paraId="522EB108" w14:textId="34864011" w:rsidR="00B5264F" w:rsidRDefault="00B5264F" w:rsidP="00B5264F">
      <w:pPr>
        <w:jc w:val="center"/>
      </w:pPr>
      <w:r>
        <w:rPr>
          <w:noProof/>
          <w:color w:val="4472C4" w:themeColor="accent1"/>
        </w:rPr>
        <w:drawing>
          <wp:inline distT="0" distB="0" distL="0" distR="0" wp14:anchorId="3A94FECA" wp14:editId="1B7CC35E">
            <wp:extent cx="1416050" cy="749300"/>
            <wp:effectExtent l="0" t="0" r="0" b="0"/>
            <wp:docPr id="143" name="Image 1"/>
            <wp:cNvGraphicFramePr/>
            <a:graphic xmlns:a="http://schemas.openxmlformats.org/drawingml/2006/main">
              <a:graphicData uri="http://schemas.openxmlformats.org/drawingml/2006/picture">
                <pic:pic xmlns:pic="http://schemas.openxmlformats.org/drawingml/2006/picture">
                  <pic:nvPicPr>
                    <pic:cNvPr id="143" name="Image 143"/>
                    <pic:cNvPicPr>
                      <a:picLocks noChangeAspect="1"/>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inline>
        </w:drawing>
      </w:r>
    </w:p>
    <w:p w14:paraId="644A686E" w14:textId="0A876063" w:rsidR="00B5264F" w:rsidRDefault="00DA0A54" w:rsidP="00B5264F">
      <w:pPr>
        <w:pStyle w:val="Sansinterligne"/>
        <w:pBdr>
          <w:top w:val="single" w:sz="6" w:space="6" w:color="4472C4" w:themeColor="accent1"/>
          <w:bottom w:val="single" w:sz="6" w:space="6" w:color="4472C4" w:themeColor="accent1"/>
        </w:pBdr>
        <w:spacing w:after="240"/>
        <w:jc w:val="center"/>
        <w:rPr>
          <w:rFonts w:asciiTheme="majorBidi" w:hAnsiTheme="majorBidi" w:cstheme="majorBidi"/>
          <w:b/>
          <w:bCs/>
          <w:color w:val="C00000"/>
          <w:sz w:val="72"/>
          <w:szCs w:val="72"/>
        </w:rPr>
      </w:pPr>
      <w:r>
        <w:rPr>
          <w:rFonts w:asciiTheme="majorBidi" w:hAnsiTheme="majorBidi" w:cstheme="majorBidi"/>
          <w:b/>
          <w:bCs/>
          <w:color w:val="C00000"/>
          <w:sz w:val="72"/>
          <w:szCs w:val="72"/>
        </w:rPr>
        <w:t>Data mining et s</w:t>
      </w:r>
      <w:r w:rsidR="00B5264F">
        <w:rPr>
          <w:rFonts w:asciiTheme="majorBidi" w:hAnsiTheme="majorBidi" w:cstheme="majorBidi"/>
          <w:b/>
          <w:bCs/>
          <w:color w:val="C00000"/>
          <w:sz w:val="72"/>
          <w:szCs w:val="72"/>
        </w:rPr>
        <w:t>ystèmes de recommandation</w:t>
      </w:r>
    </w:p>
    <w:p w14:paraId="15952CB7" w14:textId="48BF9011" w:rsidR="00B5264F" w:rsidRDefault="00000000" w:rsidP="00B5264F">
      <w:pPr>
        <w:pStyle w:val="Sansinterligne"/>
        <w:pBdr>
          <w:top w:val="single" w:sz="6" w:space="6" w:color="4472C4" w:themeColor="accent1"/>
          <w:bottom w:val="single" w:sz="6" w:space="6" w:color="4472C4" w:themeColor="accent1"/>
        </w:pBdr>
        <w:spacing w:after="240"/>
        <w:jc w:val="center"/>
        <w:rPr>
          <w:rFonts w:asciiTheme="majorBidi" w:hAnsiTheme="majorBidi" w:cstheme="majorBidi"/>
          <w:color w:val="4472C4" w:themeColor="accent1"/>
          <w:sz w:val="40"/>
          <w:szCs w:val="40"/>
        </w:rPr>
      </w:pPr>
      <w:sdt>
        <w:sdtPr>
          <w:rPr>
            <w:rFonts w:asciiTheme="majorBidi" w:hAnsiTheme="majorBidi" w:cstheme="majorBidi"/>
            <w:color w:val="4472C4" w:themeColor="accent1"/>
            <w:sz w:val="40"/>
            <w:szCs w:val="40"/>
          </w:rPr>
          <w:alias w:val="Sous-titre"/>
          <w:id w:val="328029620"/>
          <w:placeholder>
            <w:docPart w:val="EEEFF61315DF416C993F75276FD53FC0"/>
          </w:placeholder>
          <w:dataBinding w:prefixMappings="xmlns:ns0='http://purl.org/dc/elements/1.1/' xmlns:ns1='http://schemas.openxmlformats.org/package/2006/metadata/core-properties' " w:xpath="/ns1:coreProperties[1]/ns0:subject[1]" w:storeItemID="{6C3C8BC8-F283-45AE-878A-BAB7291924A1}"/>
          <w:text/>
        </w:sdtPr>
        <w:sdtContent>
          <w:r w:rsidR="00922936">
            <w:rPr>
              <w:rFonts w:asciiTheme="majorBidi" w:hAnsiTheme="majorBidi" w:cstheme="majorBidi"/>
              <w:color w:val="4472C4" w:themeColor="accent1"/>
              <w:sz w:val="40"/>
              <w:szCs w:val="40"/>
            </w:rPr>
            <w:t>Exemples avec les outils Orange et Python</w:t>
          </w:r>
        </w:sdtContent>
      </w:sdt>
    </w:p>
    <w:p w14:paraId="16E11969" w14:textId="095991AC" w:rsidR="00B5264F" w:rsidRDefault="00B5264F" w:rsidP="00B5264F">
      <w:pPr>
        <w:jc w:val="center"/>
      </w:pPr>
    </w:p>
    <w:p w14:paraId="54989C12" w14:textId="42F73C4B" w:rsidR="00B5264F" w:rsidRDefault="00922936" w:rsidP="00B5264F">
      <w:pPr>
        <w:jc w:val="center"/>
      </w:pPr>
      <w:r>
        <w:rPr>
          <w:noProof/>
        </w:rPr>
        <w:drawing>
          <wp:anchor distT="0" distB="0" distL="114300" distR="114300" simplePos="0" relativeHeight="251665408" behindDoc="0" locked="0" layoutInCell="1" allowOverlap="1" wp14:anchorId="4F292A62" wp14:editId="4A27B2F9">
            <wp:simplePos x="0" y="0"/>
            <wp:positionH relativeFrom="column">
              <wp:posOffset>3232378</wp:posOffset>
            </wp:positionH>
            <wp:positionV relativeFrom="paragraph">
              <wp:posOffset>139827</wp:posOffset>
            </wp:positionV>
            <wp:extent cx="1916582" cy="1078289"/>
            <wp:effectExtent l="0" t="0" r="0" b="7620"/>
            <wp:wrapNone/>
            <wp:docPr id="675300327" name="Image 6" descr="Python - Blog DataB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 Blog DataBir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6582" cy="1078289"/>
                    </a:xfrm>
                    <a:prstGeom prst="rect">
                      <a:avLst/>
                    </a:prstGeom>
                    <a:noFill/>
                    <a:ln>
                      <a:noFill/>
                    </a:ln>
                  </pic:spPr>
                </pic:pic>
              </a:graphicData>
            </a:graphic>
          </wp:anchor>
        </w:drawing>
      </w:r>
      <w:r>
        <w:rPr>
          <w:noProof/>
        </w:rPr>
        <w:drawing>
          <wp:anchor distT="0" distB="0" distL="114300" distR="114300" simplePos="0" relativeHeight="251664384" behindDoc="0" locked="0" layoutInCell="1" allowOverlap="1" wp14:anchorId="7DEBAE8B" wp14:editId="2973E5E3">
            <wp:simplePos x="0" y="0"/>
            <wp:positionH relativeFrom="column">
              <wp:posOffset>832815</wp:posOffset>
            </wp:positionH>
            <wp:positionV relativeFrom="paragraph">
              <wp:posOffset>9271</wp:posOffset>
            </wp:positionV>
            <wp:extent cx="1097569" cy="1219251"/>
            <wp:effectExtent l="0" t="0" r="0" b="0"/>
            <wp:wrapNone/>
            <wp:docPr id="501744827" name="Image 5" descr="Orange Data Mi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nge Data Mining - Javatpoi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97569" cy="1219251"/>
                    </a:xfrm>
                    <a:prstGeom prst="rect">
                      <a:avLst/>
                    </a:prstGeom>
                    <a:noFill/>
                    <a:ln>
                      <a:noFill/>
                    </a:ln>
                  </pic:spPr>
                </pic:pic>
              </a:graphicData>
            </a:graphic>
          </wp:anchor>
        </w:drawing>
      </w:r>
    </w:p>
    <w:p w14:paraId="7DA850F3" w14:textId="79E2B304" w:rsidR="00B5264F" w:rsidRDefault="00B5264F" w:rsidP="00B5264F">
      <w:pPr>
        <w:jc w:val="center"/>
      </w:pPr>
    </w:p>
    <w:p w14:paraId="3D36887E" w14:textId="02E402D9" w:rsidR="00B5264F" w:rsidRDefault="00B5264F" w:rsidP="00B5264F">
      <w:pPr>
        <w:jc w:val="center"/>
      </w:pPr>
    </w:p>
    <w:p w14:paraId="701F1A52" w14:textId="1611365E" w:rsidR="00B5264F" w:rsidRDefault="00B5264F" w:rsidP="00B5264F">
      <w:pPr>
        <w:jc w:val="center"/>
      </w:pPr>
    </w:p>
    <w:p w14:paraId="74419FBE" w14:textId="77777777" w:rsidR="00B5264F" w:rsidRDefault="00B5264F" w:rsidP="00B5264F">
      <w:pPr>
        <w:jc w:val="center"/>
      </w:pPr>
    </w:p>
    <w:p w14:paraId="149A21DB" w14:textId="53751D12" w:rsidR="00B5264F" w:rsidRDefault="00B5264F" w:rsidP="00B5264F">
      <w:pPr>
        <w:jc w:val="center"/>
      </w:pPr>
    </w:p>
    <w:p w14:paraId="78117C56" w14:textId="1120B5FF" w:rsidR="00B5264F" w:rsidRDefault="00B5264F" w:rsidP="00B5264F">
      <w:pPr>
        <w:jc w:val="center"/>
      </w:pPr>
    </w:p>
    <w:p w14:paraId="51DBEEC5" w14:textId="77777777" w:rsidR="00B5264F" w:rsidRDefault="00B5264F" w:rsidP="00B5264F"/>
    <w:p w14:paraId="7D63DB65" w14:textId="77777777" w:rsidR="00B5264F" w:rsidRDefault="00B5264F" w:rsidP="00B5264F">
      <w:pPr>
        <w:jc w:val="center"/>
      </w:pPr>
    </w:p>
    <w:p w14:paraId="7AE4BE1B" w14:textId="77777777" w:rsidR="00B5264F" w:rsidRDefault="00B5264F" w:rsidP="00B5264F">
      <w:pPr>
        <w:jc w:val="center"/>
      </w:pPr>
    </w:p>
    <w:p w14:paraId="345DFAEF" w14:textId="77777777" w:rsidR="00B5264F" w:rsidRDefault="00B5264F" w:rsidP="00B5264F">
      <w:pPr>
        <w:jc w:val="center"/>
        <w:rPr>
          <w:rFonts w:asciiTheme="majorBidi" w:hAnsiTheme="majorBidi" w:cstheme="majorBidi"/>
        </w:rPr>
      </w:pPr>
    </w:p>
    <w:p w14:paraId="147076AC" w14:textId="068C89AA" w:rsidR="00B5264F" w:rsidRDefault="00B5264F" w:rsidP="00DA0A54">
      <w:pPr>
        <w:pStyle w:val="En-tte"/>
        <w:rPr>
          <w:rFonts w:asciiTheme="majorBidi" w:hAnsiTheme="majorBidi" w:cstheme="majorBidi"/>
          <w:sz w:val="24"/>
          <w:szCs w:val="24"/>
        </w:rPr>
      </w:pPr>
      <w:r>
        <w:rPr>
          <w:rFonts w:asciiTheme="majorBidi" w:hAnsiTheme="majorBidi" w:cstheme="majorBidi"/>
        </w:rPr>
        <w:t xml:space="preserve">Réalisé par :                                                                                                   Encadré par :                                                                           </w:t>
      </w:r>
      <w:r w:rsidR="00DA0A54">
        <w:rPr>
          <w:rFonts w:asciiTheme="majorBidi" w:hAnsiTheme="majorBidi" w:cstheme="majorBidi"/>
          <w:sz w:val="24"/>
          <w:szCs w:val="24"/>
        </w:rPr>
        <w:t>AMEKRANE Youssef</w:t>
      </w:r>
      <w:r>
        <w:rPr>
          <w:rFonts w:asciiTheme="majorBidi" w:hAnsiTheme="majorBidi" w:cstheme="majorBidi"/>
          <w:sz w:val="24"/>
          <w:szCs w:val="24"/>
        </w:rPr>
        <w:t xml:space="preserve">                                                                         </w:t>
      </w:r>
      <w:r w:rsidR="00DA0A54">
        <w:rPr>
          <w:rFonts w:asciiTheme="majorBidi" w:hAnsiTheme="majorBidi" w:cstheme="majorBidi"/>
          <w:sz w:val="24"/>
          <w:szCs w:val="24"/>
        </w:rPr>
        <w:t>Pr. SABIRI Mohamed</w:t>
      </w:r>
    </w:p>
    <w:p w14:paraId="72B17F3F" w14:textId="77777777" w:rsidR="00B5264F" w:rsidRDefault="00B5264F"/>
    <w:p w14:paraId="44C97DAA" w14:textId="77777777" w:rsidR="00B5264F" w:rsidRDefault="00B5264F"/>
    <w:sdt>
      <w:sdtPr>
        <w:rPr>
          <w:rFonts w:asciiTheme="minorHAnsi" w:eastAsiaTheme="minorHAnsi" w:hAnsiTheme="minorHAnsi" w:cstheme="minorBidi"/>
          <w:color w:val="auto"/>
          <w:kern w:val="2"/>
          <w:sz w:val="22"/>
          <w:szCs w:val="22"/>
          <w:lang w:eastAsia="en-US"/>
          <w14:ligatures w14:val="standardContextual"/>
        </w:rPr>
        <w:id w:val="200520039"/>
        <w:docPartObj>
          <w:docPartGallery w:val="Table of Contents"/>
          <w:docPartUnique/>
        </w:docPartObj>
      </w:sdtPr>
      <w:sdtEndPr>
        <w:rPr>
          <w:b/>
          <w:bCs/>
        </w:rPr>
      </w:sdtEndPr>
      <w:sdtContent>
        <w:p w14:paraId="7A5EA214" w14:textId="77777777" w:rsidR="00556DFC" w:rsidRDefault="00556DFC">
          <w:pPr>
            <w:pStyle w:val="En-ttedetabledesmatires"/>
            <w:rPr>
              <w:rFonts w:asciiTheme="minorHAnsi" w:eastAsiaTheme="minorHAnsi" w:hAnsiTheme="minorHAnsi" w:cstheme="minorBidi"/>
              <w:color w:val="auto"/>
              <w:kern w:val="2"/>
              <w:sz w:val="22"/>
              <w:szCs w:val="22"/>
              <w:lang w:eastAsia="en-US"/>
              <w14:ligatures w14:val="standardContextual"/>
            </w:rPr>
          </w:pPr>
        </w:p>
        <w:p w14:paraId="06EEC520" w14:textId="5F271BB4" w:rsidR="00DA0A54" w:rsidRDefault="00DA0A54">
          <w:pPr>
            <w:pStyle w:val="En-ttedetabledesmatires"/>
          </w:pPr>
          <w:r>
            <w:t>Table des matières</w:t>
          </w:r>
        </w:p>
        <w:p w14:paraId="13568B82" w14:textId="78C692F5" w:rsidR="00DA0A54" w:rsidRDefault="00DA0A54">
          <w:pPr>
            <w:pStyle w:val="TM1"/>
            <w:tabs>
              <w:tab w:val="left" w:pos="440"/>
              <w:tab w:val="right" w:leader="dot" w:pos="9062"/>
            </w:tabs>
            <w:rPr>
              <w:noProof/>
            </w:rPr>
          </w:pPr>
          <w:r>
            <w:fldChar w:fldCharType="begin"/>
          </w:r>
          <w:r>
            <w:instrText xml:space="preserve"> TOC \o "1-3" \h \z \u </w:instrText>
          </w:r>
          <w:r>
            <w:fldChar w:fldCharType="separate"/>
          </w:r>
          <w:hyperlink w:anchor="_Toc154229300" w:history="1">
            <w:r w:rsidRPr="00DA0A54">
              <w:rPr>
                <w:rStyle w:val="Lienhypertexte"/>
                <w:b/>
                <w:bCs/>
                <w:noProof/>
              </w:rPr>
              <w:t>I.</w:t>
            </w:r>
            <w:r w:rsidRPr="00DA0A54">
              <w:rPr>
                <w:b/>
                <w:bCs/>
                <w:noProof/>
              </w:rPr>
              <w:tab/>
            </w:r>
            <w:r w:rsidRPr="00DA0A54">
              <w:rPr>
                <w:rStyle w:val="Lienhypertexte"/>
                <w:b/>
                <w:bCs/>
                <w:noProof/>
              </w:rPr>
              <w:t>Introduction</w:t>
            </w:r>
            <w:r>
              <w:rPr>
                <w:noProof/>
                <w:webHidden/>
              </w:rPr>
              <w:tab/>
            </w:r>
            <w:r>
              <w:rPr>
                <w:noProof/>
                <w:webHidden/>
              </w:rPr>
              <w:fldChar w:fldCharType="begin"/>
            </w:r>
            <w:r>
              <w:rPr>
                <w:noProof/>
                <w:webHidden/>
              </w:rPr>
              <w:instrText xml:space="preserve"> PAGEREF _Toc154229300 \h </w:instrText>
            </w:r>
            <w:r>
              <w:rPr>
                <w:noProof/>
                <w:webHidden/>
              </w:rPr>
            </w:r>
            <w:r>
              <w:rPr>
                <w:noProof/>
                <w:webHidden/>
              </w:rPr>
              <w:fldChar w:fldCharType="separate"/>
            </w:r>
            <w:r>
              <w:rPr>
                <w:noProof/>
                <w:webHidden/>
              </w:rPr>
              <w:t>3</w:t>
            </w:r>
            <w:r>
              <w:rPr>
                <w:noProof/>
                <w:webHidden/>
              </w:rPr>
              <w:fldChar w:fldCharType="end"/>
            </w:r>
          </w:hyperlink>
        </w:p>
        <w:p w14:paraId="7A32A54F" w14:textId="365F7A98" w:rsidR="00DA0A54" w:rsidRDefault="00000000">
          <w:pPr>
            <w:pStyle w:val="TM1"/>
            <w:tabs>
              <w:tab w:val="left" w:pos="440"/>
              <w:tab w:val="right" w:leader="dot" w:pos="9062"/>
            </w:tabs>
            <w:rPr>
              <w:noProof/>
            </w:rPr>
          </w:pPr>
          <w:hyperlink w:anchor="_Toc154229301" w:history="1">
            <w:r w:rsidR="00DA0A54" w:rsidRPr="00200670">
              <w:rPr>
                <w:rStyle w:val="Lienhypertexte"/>
                <w:b/>
                <w:bCs/>
                <w:noProof/>
              </w:rPr>
              <w:t>II.</w:t>
            </w:r>
            <w:r w:rsidR="00DA0A54">
              <w:rPr>
                <w:noProof/>
              </w:rPr>
              <w:tab/>
            </w:r>
            <w:r w:rsidR="00DA0A54" w:rsidRPr="00200670">
              <w:rPr>
                <w:rStyle w:val="Lienhypertexte"/>
                <w:b/>
                <w:bCs/>
                <w:noProof/>
              </w:rPr>
              <w:t>Qu’est-ce qu’un système de recommandation ?</w:t>
            </w:r>
            <w:r w:rsidR="00DA0A54">
              <w:rPr>
                <w:noProof/>
                <w:webHidden/>
              </w:rPr>
              <w:tab/>
            </w:r>
            <w:r w:rsidR="00DA0A54">
              <w:rPr>
                <w:noProof/>
                <w:webHidden/>
              </w:rPr>
              <w:fldChar w:fldCharType="begin"/>
            </w:r>
            <w:r w:rsidR="00DA0A54">
              <w:rPr>
                <w:noProof/>
                <w:webHidden/>
              </w:rPr>
              <w:instrText xml:space="preserve"> PAGEREF _Toc154229301 \h </w:instrText>
            </w:r>
            <w:r w:rsidR="00DA0A54">
              <w:rPr>
                <w:noProof/>
                <w:webHidden/>
              </w:rPr>
            </w:r>
            <w:r w:rsidR="00DA0A54">
              <w:rPr>
                <w:noProof/>
                <w:webHidden/>
              </w:rPr>
              <w:fldChar w:fldCharType="separate"/>
            </w:r>
            <w:r w:rsidR="00DA0A54">
              <w:rPr>
                <w:noProof/>
                <w:webHidden/>
              </w:rPr>
              <w:t>3</w:t>
            </w:r>
            <w:r w:rsidR="00DA0A54">
              <w:rPr>
                <w:noProof/>
                <w:webHidden/>
              </w:rPr>
              <w:fldChar w:fldCharType="end"/>
            </w:r>
          </w:hyperlink>
        </w:p>
        <w:p w14:paraId="03FCB28D" w14:textId="01D86C3A" w:rsidR="00DA0A54" w:rsidRDefault="00000000">
          <w:pPr>
            <w:pStyle w:val="TM1"/>
            <w:tabs>
              <w:tab w:val="left" w:pos="660"/>
              <w:tab w:val="right" w:leader="dot" w:pos="9062"/>
            </w:tabs>
            <w:rPr>
              <w:noProof/>
            </w:rPr>
          </w:pPr>
          <w:hyperlink w:anchor="_Toc154229302" w:history="1">
            <w:r w:rsidR="00DA0A54" w:rsidRPr="00200670">
              <w:rPr>
                <w:rStyle w:val="Lienhypertexte"/>
                <w:b/>
                <w:bCs/>
                <w:noProof/>
              </w:rPr>
              <w:t>III.</w:t>
            </w:r>
            <w:r w:rsidR="00DA0A54">
              <w:rPr>
                <w:noProof/>
              </w:rPr>
              <w:tab/>
            </w:r>
            <w:r w:rsidR="00DA0A54" w:rsidRPr="00200670">
              <w:rPr>
                <w:rStyle w:val="Lienhypertexte"/>
                <w:b/>
                <w:bCs/>
                <w:noProof/>
              </w:rPr>
              <w:t>Quand utiliser un système de recommandation ?</w:t>
            </w:r>
            <w:r w:rsidR="00DA0A54">
              <w:rPr>
                <w:noProof/>
                <w:webHidden/>
              </w:rPr>
              <w:tab/>
            </w:r>
            <w:r w:rsidR="00DA0A54">
              <w:rPr>
                <w:noProof/>
                <w:webHidden/>
              </w:rPr>
              <w:fldChar w:fldCharType="begin"/>
            </w:r>
            <w:r w:rsidR="00DA0A54">
              <w:rPr>
                <w:noProof/>
                <w:webHidden/>
              </w:rPr>
              <w:instrText xml:space="preserve"> PAGEREF _Toc154229302 \h </w:instrText>
            </w:r>
            <w:r w:rsidR="00DA0A54">
              <w:rPr>
                <w:noProof/>
                <w:webHidden/>
              </w:rPr>
            </w:r>
            <w:r w:rsidR="00DA0A54">
              <w:rPr>
                <w:noProof/>
                <w:webHidden/>
              </w:rPr>
              <w:fldChar w:fldCharType="separate"/>
            </w:r>
            <w:r w:rsidR="00DA0A54">
              <w:rPr>
                <w:noProof/>
                <w:webHidden/>
              </w:rPr>
              <w:t>3</w:t>
            </w:r>
            <w:r w:rsidR="00DA0A54">
              <w:rPr>
                <w:noProof/>
                <w:webHidden/>
              </w:rPr>
              <w:fldChar w:fldCharType="end"/>
            </w:r>
          </w:hyperlink>
        </w:p>
        <w:p w14:paraId="105A7F9A" w14:textId="7050206C" w:rsidR="00DA0A54" w:rsidRDefault="00000000">
          <w:pPr>
            <w:pStyle w:val="TM1"/>
            <w:tabs>
              <w:tab w:val="left" w:pos="660"/>
              <w:tab w:val="right" w:leader="dot" w:pos="9062"/>
            </w:tabs>
            <w:rPr>
              <w:noProof/>
            </w:rPr>
          </w:pPr>
          <w:hyperlink w:anchor="_Toc154229303" w:history="1">
            <w:r w:rsidR="00DA0A54" w:rsidRPr="00200670">
              <w:rPr>
                <w:rStyle w:val="Lienhypertexte"/>
                <w:b/>
                <w:bCs/>
                <w:noProof/>
              </w:rPr>
              <w:t>IV.</w:t>
            </w:r>
            <w:r w:rsidR="00DA0A54">
              <w:rPr>
                <w:noProof/>
              </w:rPr>
              <w:tab/>
            </w:r>
            <w:r w:rsidR="00DA0A54" w:rsidRPr="00200670">
              <w:rPr>
                <w:rStyle w:val="Lienhypertexte"/>
                <w:b/>
                <w:bCs/>
                <w:noProof/>
              </w:rPr>
              <w:t>Les approches des systèmes de recommandation</w:t>
            </w:r>
            <w:r w:rsidR="00DA0A54">
              <w:rPr>
                <w:noProof/>
                <w:webHidden/>
              </w:rPr>
              <w:tab/>
            </w:r>
            <w:r w:rsidR="00DA0A54">
              <w:rPr>
                <w:noProof/>
                <w:webHidden/>
              </w:rPr>
              <w:fldChar w:fldCharType="begin"/>
            </w:r>
            <w:r w:rsidR="00DA0A54">
              <w:rPr>
                <w:noProof/>
                <w:webHidden/>
              </w:rPr>
              <w:instrText xml:space="preserve"> PAGEREF _Toc154229303 \h </w:instrText>
            </w:r>
            <w:r w:rsidR="00DA0A54">
              <w:rPr>
                <w:noProof/>
                <w:webHidden/>
              </w:rPr>
            </w:r>
            <w:r w:rsidR="00DA0A54">
              <w:rPr>
                <w:noProof/>
                <w:webHidden/>
              </w:rPr>
              <w:fldChar w:fldCharType="separate"/>
            </w:r>
            <w:r w:rsidR="00DA0A54">
              <w:rPr>
                <w:noProof/>
                <w:webHidden/>
              </w:rPr>
              <w:t>4</w:t>
            </w:r>
            <w:r w:rsidR="00DA0A54">
              <w:rPr>
                <w:noProof/>
                <w:webHidden/>
              </w:rPr>
              <w:fldChar w:fldCharType="end"/>
            </w:r>
          </w:hyperlink>
        </w:p>
        <w:p w14:paraId="7ADDE925" w14:textId="55FC2EFA" w:rsidR="00DA0A54" w:rsidRDefault="00000000">
          <w:pPr>
            <w:pStyle w:val="TM2"/>
            <w:tabs>
              <w:tab w:val="left" w:pos="660"/>
              <w:tab w:val="right" w:leader="dot" w:pos="9062"/>
            </w:tabs>
            <w:rPr>
              <w:noProof/>
            </w:rPr>
          </w:pPr>
          <w:hyperlink w:anchor="_Toc154229304" w:history="1">
            <w:r w:rsidR="00DA0A54" w:rsidRPr="00200670">
              <w:rPr>
                <w:rStyle w:val="Lienhypertexte"/>
                <w:noProof/>
              </w:rPr>
              <w:t>1)</w:t>
            </w:r>
            <w:r w:rsidR="00DA0A54">
              <w:rPr>
                <w:noProof/>
              </w:rPr>
              <w:tab/>
            </w:r>
            <w:r w:rsidR="00DA0A54" w:rsidRPr="00200670">
              <w:rPr>
                <w:rStyle w:val="Lienhypertexte"/>
                <w:noProof/>
              </w:rPr>
              <w:t>Les approches basées sur le filtrage collaboratif (Collaborative filetring)</w:t>
            </w:r>
            <w:r w:rsidR="00DA0A54">
              <w:rPr>
                <w:noProof/>
                <w:webHidden/>
              </w:rPr>
              <w:tab/>
            </w:r>
            <w:r w:rsidR="00DA0A54">
              <w:rPr>
                <w:noProof/>
                <w:webHidden/>
              </w:rPr>
              <w:fldChar w:fldCharType="begin"/>
            </w:r>
            <w:r w:rsidR="00DA0A54">
              <w:rPr>
                <w:noProof/>
                <w:webHidden/>
              </w:rPr>
              <w:instrText xml:space="preserve"> PAGEREF _Toc154229304 \h </w:instrText>
            </w:r>
            <w:r w:rsidR="00DA0A54">
              <w:rPr>
                <w:noProof/>
                <w:webHidden/>
              </w:rPr>
            </w:r>
            <w:r w:rsidR="00DA0A54">
              <w:rPr>
                <w:noProof/>
                <w:webHidden/>
              </w:rPr>
              <w:fldChar w:fldCharType="separate"/>
            </w:r>
            <w:r w:rsidR="00DA0A54">
              <w:rPr>
                <w:noProof/>
                <w:webHidden/>
              </w:rPr>
              <w:t>4</w:t>
            </w:r>
            <w:r w:rsidR="00DA0A54">
              <w:rPr>
                <w:noProof/>
                <w:webHidden/>
              </w:rPr>
              <w:fldChar w:fldCharType="end"/>
            </w:r>
          </w:hyperlink>
        </w:p>
        <w:p w14:paraId="2E46251B" w14:textId="2B286BE5" w:rsidR="00DA0A54" w:rsidRDefault="00000000">
          <w:pPr>
            <w:pStyle w:val="TM2"/>
            <w:tabs>
              <w:tab w:val="left" w:pos="660"/>
              <w:tab w:val="right" w:leader="dot" w:pos="9062"/>
            </w:tabs>
            <w:rPr>
              <w:noProof/>
            </w:rPr>
          </w:pPr>
          <w:hyperlink w:anchor="_Toc154229305" w:history="1">
            <w:r w:rsidR="00DA0A54" w:rsidRPr="00200670">
              <w:rPr>
                <w:rStyle w:val="Lienhypertexte"/>
                <w:noProof/>
              </w:rPr>
              <w:t>2)</w:t>
            </w:r>
            <w:r w:rsidR="00DA0A54">
              <w:rPr>
                <w:noProof/>
              </w:rPr>
              <w:tab/>
            </w:r>
            <w:r w:rsidR="00DA0A54" w:rsidRPr="00200670">
              <w:rPr>
                <w:rStyle w:val="Lienhypertexte"/>
                <w:noProof/>
              </w:rPr>
              <w:t>Les approches basées sur le contenu (Content based filetring)</w:t>
            </w:r>
            <w:r w:rsidR="00DA0A54">
              <w:rPr>
                <w:noProof/>
                <w:webHidden/>
              </w:rPr>
              <w:tab/>
            </w:r>
            <w:r w:rsidR="00DA0A54">
              <w:rPr>
                <w:noProof/>
                <w:webHidden/>
              </w:rPr>
              <w:fldChar w:fldCharType="begin"/>
            </w:r>
            <w:r w:rsidR="00DA0A54">
              <w:rPr>
                <w:noProof/>
                <w:webHidden/>
              </w:rPr>
              <w:instrText xml:space="preserve"> PAGEREF _Toc154229305 \h </w:instrText>
            </w:r>
            <w:r w:rsidR="00DA0A54">
              <w:rPr>
                <w:noProof/>
                <w:webHidden/>
              </w:rPr>
            </w:r>
            <w:r w:rsidR="00DA0A54">
              <w:rPr>
                <w:noProof/>
                <w:webHidden/>
              </w:rPr>
              <w:fldChar w:fldCharType="separate"/>
            </w:r>
            <w:r w:rsidR="00DA0A54">
              <w:rPr>
                <w:noProof/>
                <w:webHidden/>
              </w:rPr>
              <w:t>7</w:t>
            </w:r>
            <w:r w:rsidR="00DA0A54">
              <w:rPr>
                <w:noProof/>
                <w:webHidden/>
              </w:rPr>
              <w:fldChar w:fldCharType="end"/>
            </w:r>
          </w:hyperlink>
        </w:p>
        <w:p w14:paraId="540A4F9A" w14:textId="0DEADE8D" w:rsidR="00DA0A54" w:rsidRDefault="00000000">
          <w:pPr>
            <w:pStyle w:val="TM2"/>
            <w:tabs>
              <w:tab w:val="left" w:pos="660"/>
              <w:tab w:val="right" w:leader="dot" w:pos="9062"/>
            </w:tabs>
            <w:rPr>
              <w:noProof/>
            </w:rPr>
          </w:pPr>
          <w:hyperlink w:anchor="_Toc154229306" w:history="1">
            <w:r w:rsidR="00DA0A54" w:rsidRPr="00200670">
              <w:rPr>
                <w:rStyle w:val="Lienhypertexte"/>
                <w:noProof/>
              </w:rPr>
              <w:t>3)</w:t>
            </w:r>
            <w:r w:rsidR="00DA0A54">
              <w:rPr>
                <w:noProof/>
              </w:rPr>
              <w:tab/>
            </w:r>
            <w:r w:rsidR="00DA0A54" w:rsidRPr="00200670">
              <w:rPr>
                <w:rStyle w:val="Lienhypertexte"/>
                <w:noProof/>
              </w:rPr>
              <w:t>Les approches hybrides</w:t>
            </w:r>
            <w:r w:rsidR="00DA0A54">
              <w:rPr>
                <w:noProof/>
                <w:webHidden/>
              </w:rPr>
              <w:tab/>
            </w:r>
            <w:r w:rsidR="00DA0A54">
              <w:rPr>
                <w:noProof/>
                <w:webHidden/>
              </w:rPr>
              <w:fldChar w:fldCharType="begin"/>
            </w:r>
            <w:r w:rsidR="00DA0A54">
              <w:rPr>
                <w:noProof/>
                <w:webHidden/>
              </w:rPr>
              <w:instrText xml:space="preserve"> PAGEREF _Toc154229306 \h </w:instrText>
            </w:r>
            <w:r w:rsidR="00DA0A54">
              <w:rPr>
                <w:noProof/>
                <w:webHidden/>
              </w:rPr>
            </w:r>
            <w:r w:rsidR="00DA0A54">
              <w:rPr>
                <w:noProof/>
                <w:webHidden/>
              </w:rPr>
              <w:fldChar w:fldCharType="separate"/>
            </w:r>
            <w:r w:rsidR="00DA0A54">
              <w:rPr>
                <w:noProof/>
                <w:webHidden/>
              </w:rPr>
              <w:t>9</w:t>
            </w:r>
            <w:r w:rsidR="00DA0A54">
              <w:rPr>
                <w:noProof/>
                <w:webHidden/>
              </w:rPr>
              <w:fldChar w:fldCharType="end"/>
            </w:r>
          </w:hyperlink>
        </w:p>
        <w:p w14:paraId="2A9CBC23" w14:textId="5F55BC68" w:rsidR="00DA0A54" w:rsidRDefault="00000000">
          <w:pPr>
            <w:pStyle w:val="TM1"/>
            <w:tabs>
              <w:tab w:val="left" w:pos="440"/>
              <w:tab w:val="right" w:leader="dot" w:pos="9062"/>
            </w:tabs>
            <w:rPr>
              <w:noProof/>
            </w:rPr>
          </w:pPr>
          <w:hyperlink w:anchor="_Toc154229307" w:history="1">
            <w:r w:rsidR="00DA0A54" w:rsidRPr="00200670">
              <w:rPr>
                <w:rStyle w:val="Lienhypertexte"/>
                <w:b/>
                <w:bCs/>
                <w:noProof/>
              </w:rPr>
              <w:t>V.</w:t>
            </w:r>
            <w:r w:rsidR="00DA0A54">
              <w:rPr>
                <w:noProof/>
              </w:rPr>
              <w:tab/>
            </w:r>
            <w:r w:rsidR="00DA0A54" w:rsidRPr="00200670">
              <w:rPr>
                <w:rStyle w:val="Lienhypertexte"/>
                <w:b/>
                <w:bCs/>
                <w:noProof/>
              </w:rPr>
              <w:t>Techniques de recommandation basées sur Data mining</w:t>
            </w:r>
            <w:r w:rsidR="00DA0A54">
              <w:rPr>
                <w:noProof/>
                <w:webHidden/>
              </w:rPr>
              <w:tab/>
            </w:r>
            <w:r w:rsidR="00DA0A54">
              <w:rPr>
                <w:noProof/>
                <w:webHidden/>
              </w:rPr>
              <w:fldChar w:fldCharType="begin"/>
            </w:r>
            <w:r w:rsidR="00DA0A54">
              <w:rPr>
                <w:noProof/>
                <w:webHidden/>
              </w:rPr>
              <w:instrText xml:space="preserve"> PAGEREF _Toc154229307 \h </w:instrText>
            </w:r>
            <w:r w:rsidR="00DA0A54">
              <w:rPr>
                <w:noProof/>
                <w:webHidden/>
              </w:rPr>
            </w:r>
            <w:r w:rsidR="00DA0A54">
              <w:rPr>
                <w:noProof/>
                <w:webHidden/>
              </w:rPr>
              <w:fldChar w:fldCharType="separate"/>
            </w:r>
            <w:r w:rsidR="00DA0A54">
              <w:rPr>
                <w:noProof/>
                <w:webHidden/>
              </w:rPr>
              <w:t>10</w:t>
            </w:r>
            <w:r w:rsidR="00DA0A54">
              <w:rPr>
                <w:noProof/>
                <w:webHidden/>
              </w:rPr>
              <w:fldChar w:fldCharType="end"/>
            </w:r>
          </w:hyperlink>
        </w:p>
        <w:p w14:paraId="59EA417C" w14:textId="1FF4D4C0" w:rsidR="00DA0A54" w:rsidRDefault="00000000">
          <w:pPr>
            <w:pStyle w:val="TM2"/>
            <w:tabs>
              <w:tab w:val="left" w:pos="660"/>
              <w:tab w:val="right" w:leader="dot" w:pos="9062"/>
            </w:tabs>
            <w:rPr>
              <w:noProof/>
            </w:rPr>
          </w:pPr>
          <w:hyperlink w:anchor="_Toc154229308" w:history="1">
            <w:r w:rsidR="00DA0A54" w:rsidRPr="00200670">
              <w:rPr>
                <w:rStyle w:val="Lienhypertexte"/>
                <w:noProof/>
              </w:rPr>
              <w:t>1)</w:t>
            </w:r>
            <w:r w:rsidR="00DA0A54">
              <w:rPr>
                <w:noProof/>
              </w:rPr>
              <w:tab/>
            </w:r>
            <w:r w:rsidR="00DA0A54" w:rsidRPr="00200670">
              <w:rPr>
                <w:rStyle w:val="Lienhypertexte"/>
                <w:noProof/>
              </w:rPr>
              <w:t>Dataset utilisée</w:t>
            </w:r>
            <w:r w:rsidR="00DA0A54">
              <w:rPr>
                <w:noProof/>
                <w:webHidden/>
              </w:rPr>
              <w:tab/>
            </w:r>
            <w:r w:rsidR="00DA0A54">
              <w:rPr>
                <w:noProof/>
                <w:webHidden/>
              </w:rPr>
              <w:fldChar w:fldCharType="begin"/>
            </w:r>
            <w:r w:rsidR="00DA0A54">
              <w:rPr>
                <w:noProof/>
                <w:webHidden/>
              </w:rPr>
              <w:instrText xml:space="preserve"> PAGEREF _Toc154229308 \h </w:instrText>
            </w:r>
            <w:r w:rsidR="00DA0A54">
              <w:rPr>
                <w:noProof/>
                <w:webHidden/>
              </w:rPr>
            </w:r>
            <w:r w:rsidR="00DA0A54">
              <w:rPr>
                <w:noProof/>
                <w:webHidden/>
              </w:rPr>
              <w:fldChar w:fldCharType="separate"/>
            </w:r>
            <w:r w:rsidR="00DA0A54">
              <w:rPr>
                <w:noProof/>
                <w:webHidden/>
              </w:rPr>
              <w:t>10</w:t>
            </w:r>
            <w:r w:rsidR="00DA0A54">
              <w:rPr>
                <w:noProof/>
                <w:webHidden/>
              </w:rPr>
              <w:fldChar w:fldCharType="end"/>
            </w:r>
          </w:hyperlink>
        </w:p>
        <w:p w14:paraId="0ADF29C9" w14:textId="6382DC68" w:rsidR="00DA0A54" w:rsidRDefault="00000000">
          <w:pPr>
            <w:pStyle w:val="TM2"/>
            <w:tabs>
              <w:tab w:val="left" w:pos="660"/>
              <w:tab w:val="right" w:leader="dot" w:pos="9062"/>
            </w:tabs>
            <w:rPr>
              <w:noProof/>
            </w:rPr>
          </w:pPr>
          <w:hyperlink w:anchor="_Toc154229309" w:history="1">
            <w:r w:rsidR="00DA0A54" w:rsidRPr="00200670">
              <w:rPr>
                <w:rStyle w:val="Lienhypertexte"/>
                <w:noProof/>
              </w:rPr>
              <w:t>2)</w:t>
            </w:r>
            <w:r w:rsidR="00DA0A54">
              <w:rPr>
                <w:noProof/>
              </w:rPr>
              <w:tab/>
            </w:r>
            <w:r w:rsidR="00DA0A54" w:rsidRPr="00200670">
              <w:rPr>
                <w:rStyle w:val="Lienhypertexte"/>
                <w:noProof/>
              </w:rPr>
              <w:t>Application sous Orange</w:t>
            </w:r>
            <w:r w:rsidR="00DA0A54">
              <w:rPr>
                <w:noProof/>
                <w:webHidden/>
              </w:rPr>
              <w:tab/>
            </w:r>
            <w:r w:rsidR="00DA0A54">
              <w:rPr>
                <w:noProof/>
                <w:webHidden/>
              </w:rPr>
              <w:fldChar w:fldCharType="begin"/>
            </w:r>
            <w:r w:rsidR="00DA0A54">
              <w:rPr>
                <w:noProof/>
                <w:webHidden/>
              </w:rPr>
              <w:instrText xml:space="preserve"> PAGEREF _Toc154229309 \h </w:instrText>
            </w:r>
            <w:r w:rsidR="00DA0A54">
              <w:rPr>
                <w:noProof/>
                <w:webHidden/>
              </w:rPr>
            </w:r>
            <w:r w:rsidR="00DA0A54">
              <w:rPr>
                <w:noProof/>
                <w:webHidden/>
              </w:rPr>
              <w:fldChar w:fldCharType="separate"/>
            </w:r>
            <w:r w:rsidR="00DA0A54">
              <w:rPr>
                <w:noProof/>
                <w:webHidden/>
              </w:rPr>
              <w:t>11</w:t>
            </w:r>
            <w:r w:rsidR="00DA0A54">
              <w:rPr>
                <w:noProof/>
                <w:webHidden/>
              </w:rPr>
              <w:fldChar w:fldCharType="end"/>
            </w:r>
          </w:hyperlink>
        </w:p>
        <w:p w14:paraId="2E52C189" w14:textId="21070998" w:rsidR="00DA0A54" w:rsidRDefault="00000000">
          <w:pPr>
            <w:pStyle w:val="TM2"/>
            <w:tabs>
              <w:tab w:val="left" w:pos="660"/>
              <w:tab w:val="right" w:leader="dot" w:pos="9062"/>
            </w:tabs>
            <w:rPr>
              <w:noProof/>
            </w:rPr>
          </w:pPr>
          <w:hyperlink w:anchor="_Toc154229310" w:history="1">
            <w:r w:rsidR="00DA0A54" w:rsidRPr="00200670">
              <w:rPr>
                <w:rStyle w:val="Lienhypertexte"/>
                <w:noProof/>
              </w:rPr>
              <w:t>3)</w:t>
            </w:r>
            <w:r w:rsidR="00DA0A54">
              <w:rPr>
                <w:noProof/>
              </w:rPr>
              <w:tab/>
            </w:r>
            <w:r w:rsidR="00DA0A54" w:rsidRPr="00200670">
              <w:rPr>
                <w:rStyle w:val="Lienhypertexte"/>
                <w:noProof/>
              </w:rPr>
              <w:t>Application avec Python</w:t>
            </w:r>
            <w:r w:rsidR="00DA0A54">
              <w:rPr>
                <w:noProof/>
                <w:webHidden/>
              </w:rPr>
              <w:tab/>
            </w:r>
            <w:r w:rsidR="00DA0A54">
              <w:rPr>
                <w:noProof/>
                <w:webHidden/>
              </w:rPr>
              <w:fldChar w:fldCharType="begin"/>
            </w:r>
            <w:r w:rsidR="00DA0A54">
              <w:rPr>
                <w:noProof/>
                <w:webHidden/>
              </w:rPr>
              <w:instrText xml:space="preserve"> PAGEREF _Toc154229310 \h </w:instrText>
            </w:r>
            <w:r w:rsidR="00DA0A54">
              <w:rPr>
                <w:noProof/>
                <w:webHidden/>
              </w:rPr>
            </w:r>
            <w:r w:rsidR="00DA0A54">
              <w:rPr>
                <w:noProof/>
                <w:webHidden/>
              </w:rPr>
              <w:fldChar w:fldCharType="separate"/>
            </w:r>
            <w:r w:rsidR="00DA0A54">
              <w:rPr>
                <w:noProof/>
                <w:webHidden/>
              </w:rPr>
              <w:t>12</w:t>
            </w:r>
            <w:r w:rsidR="00DA0A54">
              <w:rPr>
                <w:noProof/>
                <w:webHidden/>
              </w:rPr>
              <w:fldChar w:fldCharType="end"/>
            </w:r>
          </w:hyperlink>
        </w:p>
        <w:p w14:paraId="37D7837B" w14:textId="42A02DF7" w:rsidR="00DA0A54" w:rsidRDefault="00000000">
          <w:pPr>
            <w:pStyle w:val="TM1"/>
            <w:tabs>
              <w:tab w:val="left" w:pos="660"/>
              <w:tab w:val="right" w:leader="dot" w:pos="9062"/>
            </w:tabs>
            <w:rPr>
              <w:noProof/>
            </w:rPr>
          </w:pPr>
          <w:hyperlink w:anchor="_Toc154229311" w:history="1">
            <w:r w:rsidR="00DA0A54" w:rsidRPr="00200670">
              <w:rPr>
                <w:rStyle w:val="Lienhypertexte"/>
                <w:rFonts w:ascii="Georgia" w:hAnsi="Georgia"/>
                <w:noProof/>
              </w:rPr>
              <w:t>VI.</w:t>
            </w:r>
            <w:r w:rsidR="00DA0A54">
              <w:rPr>
                <w:noProof/>
              </w:rPr>
              <w:tab/>
            </w:r>
            <w:r w:rsidR="00DA0A54" w:rsidRPr="00200670">
              <w:rPr>
                <w:rStyle w:val="Lienhypertexte"/>
                <w:b/>
                <w:bCs/>
                <w:noProof/>
              </w:rPr>
              <w:t>Conclusion</w:t>
            </w:r>
            <w:r w:rsidR="00DA0A54">
              <w:rPr>
                <w:noProof/>
                <w:webHidden/>
              </w:rPr>
              <w:tab/>
            </w:r>
            <w:r w:rsidR="00DA0A54">
              <w:rPr>
                <w:noProof/>
                <w:webHidden/>
              </w:rPr>
              <w:fldChar w:fldCharType="begin"/>
            </w:r>
            <w:r w:rsidR="00DA0A54">
              <w:rPr>
                <w:noProof/>
                <w:webHidden/>
              </w:rPr>
              <w:instrText xml:space="preserve"> PAGEREF _Toc154229311 \h </w:instrText>
            </w:r>
            <w:r w:rsidR="00DA0A54">
              <w:rPr>
                <w:noProof/>
                <w:webHidden/>
              </w:rPr>
            </w:r>
            <w:r w:rsidR="00DA0A54">
              <w:rPr>
                <w:noProof/>
                <w:webHidden/>
              </w:rPr>
              <w:fldChar w:fldCharType="separate"/>
            </w:r>
            <w:r w:rsidR="00DA0A54">
              <w:rPr>
                <w:noProof/>
                <w:webHidden/>
              </w:rPr>
              <w:t>14</w:t>
            </w:r>
            <w:r w:rsidR="00DA0A54">
              <w:rPr>
                <w:noProof/>
                <w:webHidden/>
              </w:rPr>
              <w:fldChar w:fldCharType="end"/>
            </w:r>
          </w:hyperlink>
        </w:p>
        <w:p w14:paraId="110D0E28" w14:textId="1610336D" w:rsidR="00DA0A54" w:rsidRDefault="00DA0A54">
          <w:r>
            <w:rPr>
              <w:b/>
              <w:bCs/>
            </w:rPr>
            <w:fldChar w:fldCharType="end"/>
          </w:r>
        </w:p>
      </w:sdtContent>
    </w:sdt>
    <w:p w14:paraId="6DC37953" w14:textId="009502F0" w:rsidR="00A709A5" w:rsidRPr="00A709A5" w:rsidRDefault="00A709A5" w:rsidP="00A709A5">
      <w:pPr>
        <w:ind w:left="360"/>
        <w:rPr>
          <w:rFonts w:asciiTheme="majorBidi" w:hAnsiTheme="majorBidi" w:cstheme="majorBidi"/>
          <w:color w:val="FF0000"/>
          <w:sz w:val="28"/>
          <w:szCs w:val="28"/>
        </w:rPr>
      </w:pPr>
    </w:p>
    <w:p w14:paraId="020B0C12" w14:textId="1CE48E47" w:rsidR="00C72596" w:rsidRDefault="00C72596">
      <w:pPr>
        <w:spacing w:line="259" w:lineRule="auto"/>
      </w:pPr>
      <w:r>
        <w:br w:type="page"/>
      </w:r>
    </w:p>
    <w:p w14:paraId="5C24CFA6" w14:textId="5B3A4C20" w:rsidR="004C131D" w:rsidRPr="00C72596" w:rsidRDefault="00B5264F" w:rsidP="003A5C52">
      <w:pPr>
        <w:pStyle w:val="Titre1"/>
        <w:numPr>
          <w:ilvl w:val="0"/>
          <w:numId w:val="23"/>
        </w:numPr>
        <w:rPr>
          <w:sz w:val="56"/>
          <w:szCs w:val="56"/>
        </w:rPr>
      </w:pPr>
      <w:bookmarkStart w:id="0" w:name="_Toc154229300"/>
      <w:r w:rsidRPr="00C72596">
        <w:rPr>
          <w:sz w:val="56"/>
          <w:szCs w:val="56"/>
        </w:rPr>
        <w:lastRenderedPageBreak/>
        <w:t>Introduction</w:t>
      </w:r>
      <w:bookmarkEnd w:id="0"/>
    </w:p>
    <w:p w14:paraId="107220A4" w14:textId="027123B3" w:rsidR="00C72596" w:rsidRPr="00C72596" w:rsidRDefault="00C72596" w:rsidP="00C72596">
      <w:pPr>
        <w:ind w:firstLine="360"/>
        <w:rPr>
          <w:rFonts w:ascii="Georgia" w:hAnsi="Georgia"/>
          <w:b/>
          <w:bCs/>
          <w:color w:val="111111"/>
          <w:sz w:val="27"/>
          <w:szCs w:val="27"/>
        </w:rPr>
      </w:pPr>
      <w:r w:rsidRPr="00C72596">
        <w:rPr>
          <w:rFonts w:ascii="Georgia" w:hAnsi="Georgia"/>
          <w:color w:val="111111"/>
          <w:sz w:val="27"/>
          <w:szCs w:val="27"/>
        </w:rPr>
        <w:t xml:space="preserve">Dans un monde où le nombre de choix </w:t>
      </w:r>
      <w:r>
        <w:rPr>
          <w:rFonts w:ascii="Georgia" w:hAnsi="Georgia"/>
          <w:color w:val="111111"/>
          <w:sz w:val="27"/>
          <w:szCs w:val="27"/>
        </w:rPr>
        <w:t>est</w:t>
      </w:r>
      <w:r w:rsidRPr="00C72596">
        <w:rPr>
          <w:rFonts w:ascii="Georgia" w:hAnsi="Georgia"/>
          <w:color w:val="111111"/>
          <w:sz w:val="27"/>
          <w:szCs w:val="27"/>
        </w:rPr>
        <w:t xml:space="preserve"> </w:t>
      </w:r>
      <w:r>
        <w:rPr>
          <w:rFonts w:ascii="Georgia" w:hAnsi="Georgia"/>
          <w:color w:val="111111"/>
          <w:sz w:val="27"/>
          <w:szCs w:val="27"/>
        </w:rPr>
        <w:t>énorme</w:t>
      </w:r>
      <w:r w:rsidRPr="00C72596">
        <w:rPr>
          <w:rFonts w:ascii="Georgia" w:hAnsi="Georgia"/>
          <w:color w:val="111111"/>
          <w:sz w:val="27"/>
          <w:szCs w:val="27"/>
        </w:rPr>
        <w:t xml:space="preserve">, les systèmes de recommandation aident les utilisateurs à trouver et évaluer des articles d'intérêt. Ils mettent en relation les utilisateurs avec des éléments à "consommer" (acheter, visionner, écouter, etc.) en associant le contenu des articles recommandés ou les opinions d'autres individus aux actions ou opinions de l'utilisateur consommateur. De tels systèmes sont devenus des outils puissants dans des domaines allant du commerce électronique aux bibliothèques numériques et à la gestion des connaissances. Par exemple, un consommateur de presque n'importe quel grand détaillant en ligne qui manifeste un intérêt pour un article, que ce soit en consultant une description de produit ou en plaçant l'article dans son "panier d'achat", recevra probablement des recommandations pour d'autres produits. Ces produits peuvent être recommandés en se basant sur les meilleures ventes globales sur un site, sur les données démographiques du consommateur, ou sur une analyse du comportement d'achat passé du consommateur en tant que prédiction pour le comportement d'achat futur. Ce </w:t>
      </w:r>
      <w:r>
        <w:rPr>
          <w:rFonts w:ascii="Georgia" w:hAnsi="Georgia"/>
          <w:color w:val="111111"/>
          <w:sz w:val="27"/>
          <w:szCs w:val="27"/>
        </w:rPr>
        <w:t>mini projet</w:t>
      </w:r>
      <w:r w:rsidRPr="00C72596">
        <w:rPr>
          <w:rFonts w:ascii="Georgia" w:hAnsi="Georgia"/>
          <w:color w:val="111111"/>
          <w:sz w:val="27"/>
          <w:szCs w:val="27"/>
        </w:rPr>
        <w:t xml:space="preserve"> abordera la technologie utilisée pour générer des recommandations, en se concentrant sur l'application des techniques de fouille de données.</w:t>
      </w:r>
    </w:p>
    <w:p w14:paraId="669D6736" w14:textId="24F97109" w:rsidR="00936CA6" w:rsidRPr="003A5C52" w:rsidRDefault="00936CA6" w:rsidP="003A5C52">
      <w:pPr>
        <w:pStyle w:val="Titre1"/>
        <w:numPr>
          <w:ilvl w:val="0"/>
          <w:numId w:val="23"/>
        </w:numPr>
        <w:rPr>
          <w:b/>
          <w:bCs/>
          <w:sz w:val="40"/>
          <w:szCs w:val="40"/>
        </w:rPr>
      </w:pPr>
      <w:bookmarkStart w:id="1" w:name="_Toc154229301"/>
      <w:r w:rsidRPr="003A5C52">
        <w:rPr>
          <w:b/>
          <w:bCs/>
          <w:sz w:val="40"/>
          <w:szCs w:val="40"/>
        </w:rPr>
        <w:t>Qu’est-ce qu’un système de recommandation ?</w:t>
      </w:r>
      <w:bookmarkEnd w:id="1"/>
    </w:p>
    <w:p w14:paraId="50FF3B08" w14:textId="24A3E0E8" w:rsidR="00936CA6" w:rsidRPr="00C72596" w:rsidRDefault="00936CA6" w:rsidP="00C72596">
      <w:pPr>
        <w:ind w:firstLine="360"/>
        <w:rPr>
          <w:rFonts w:ascii="Georgia" w:hAnsi="Georgia"/>
          <w:color w:val="111111"/>
          <w:sz w:val="27"/>
          <w:szCs w:val="27"/>
        </w:rPr>
      </w:pPr>
      <w:r w:rsidRPr="00C72596">
        <w:rPr>
          <w:rFonts w:ascii="Georgia" w:hAnsi="Georgia"/>
          <w:color w:val="111111"/>
          <w:sz w:val="27"/>
          <w:szCs w:val="27"/>
        </w:rPr>
        <w:t xml:space="preserve">   Un système de recommandation est une forme spécifique de filtrage de l’information qui a pour but de présenter à un utilisateur des éléments qui sont susceptibles de l’intéresser, et ce, en se basant sur ses préférences et son comportement. On tente donc de prédire votre appréciation face à un élément pour ainsi vous suggérer ce que vous serez le plus en mesure d’apprécier.</w:t>
      </w:r>
    </w:p>
    <w:p w14:paraId="116ED5DE" w14:textId="3379E376" w:rsidR="002162C3" w:rsidRPr="003A5C52" w:rsidRDefault="004C131D" w:rsidP="003A5C52">
      <w:pPr>
        <w:pStyle w:val="Titre1"/>
        <w:numPr>
          <w:ilvl w:val="0"/>
          <w:numId w:val="23"/>
        </w:numPr>
        <w:rPr>
          <w:b/>
          <w:bCs/>
          <w:sz w:val="40"/>
          <w:szCs w:val="40"/>
        </w:rPr>
      </w:pPr>
      <w:bookmarkStart w:id="2" w:name="_Toc154229302"/>
      <w:r w:rsidRPr="003A5C52">
        <w:rPr>
          <w:b/>
          <w:bCs/>
          <w:sz w:val="40"/>
          <w:szCs w:val="40"/>
        </w:rPr>
        <w:t>Quand utiliser un système de recommandation ?</w:t>
      </w:r>
      <w:bookmarkEnd w:id="2"/>
    </w:p>
    <w:p w14:paraId="4C4D45A7" w14:textId="6C0831E4" w:rsidR="004C131D" w:rsidRPr="002162C3" w:rsidRDefault="004C131D" w:rsidP="00C72596">
      <w:pPr>
        <w:ind w:firstLine="360"/>
        <w:rPr>
          <w:rFonts w:ascii="Georgia" w:hAnsi="Georgia"/>
          <w:color w:val="111111"/>
          <w:sz w:val="27"/>
          <w:szCs w:val="27"/>
        </w:rPr>
      </w:pPr>
      <w:r w:rsidRPr="002162C3">
        <w:rPr>
          <w:rFonts w:ascii="Georgia" w:hAnsi="Georgia"/>
          <w:color w:val="111111"/>
          <w:sz w:val="27"/>
          <w:szCs w:val="27"/>
        </w:rPr>
        <w:t>Globalement, un système de recommandation est un système de filtrage qu’on applique dans un contexte où il y a trop d’information pour l’utilisateur. Celui-ci passerait beaucoup de temps à retrouver l’information ou l’item qui l’intéresse ce qui pourrait causer une certaine frustration. C’est aussi un moyen de proposer des produits inconnus de l’utilisateur mais susceptibles de l’intéresser.</w:t>
      </w:r>
    </w:p>
    <w:p w14:paraId="4BCD67CC" w14:textId="5E174852" w:rsidR="004C131D" w:rsidRDefault="004C131D" w:rsidP="00C72596">
      <w:pPr>
        <w:ind w:firstLine="360"/>
        <w:rPr>
          <w:rFonts w:ascii="Georgia" w:hAnsi="Georgia"/>
          <w:color w:val="111111"/>
          <w:sz w:val="27"/>
          <w:szCs w:val="27"/>
        </w:rPr>
      </w:pPr>
      <w:r w:rsidRPr="004C131D">
        <w:rPr>
          <w:rFonts w:ascii="Georgia" w:hAnsi="Georgia"/>
          <w:color w:val="111111"/>
          <w:sz w:val="27"/>
          <w:szCs w:val="27"/>
        </w:rPr>
        <w:t xml:space="preserve">Le but est entre autres d’accroître la satisfaction de l’utilisateur en personnalisant son expérience sur le site ou en lui envoyant des messages ciblés via des canaux tels que les emails, les newsletters, </w:t>
      </w:r>
      <w:r w:rsidR="003A5C52">
        <w:rPr>
          <w:rFonts w:ascii="Georgia" w:hAnsi="Georgia"/>
          <w:color w:val="111111"/>
          <w:sz w:val="27"/>
          <w:szCs w:val="27"/>
        </w:rPr>
        <w:t xml:space="preserve">l’interface web, </w:t>
      </w:r>
      <w:r w:rsidRPr="004C131D">
        <w:rPr>
          <w:rFonts w:ascii="Georgia" w:hAnsi="Georgia"/>
          <w:color w:val="111111"/>
          <w:sz w:val="27"/>
          <w:szCs w:val="27"/>
        </w:rPr>
        <w:t>….</w:t>
      </w:r>
    </w:p>
    <w:p w14:paraId="744A7128" w14:textId="51059A91" w:rsidR="004C131D" w:rsidRPr="003A5C52" w:rsidRDefault="004C131D" w:rsidP="003A5C52">
      <w:pPr>
        <w:pStyle w:val="Titre1"/>
        <w:numPr>
          <w:ilvl w:val="0"/>
          <w:numId w:val="23"/>
        </w:numPr>
        <w:rPr>
          <w:b/>
          <w:bCs/>
          <w:sz w:val="40"/>
          <w:szCs w:val="40"/>
        </w:rPr>
      </w:pPr>
      <w:bookmarkStart w:id="3" w:name="_Toc154229303"/>
      <w:r w:rsidRPr="003A5C52">
        <w:rPr>
          <w:b/>
          <w:bCs/>
          <w:sz w:val="40"/>
          <w:szCs w:val="40"/>
        </w:rPr>
        <w:lastRenderedPageBreak/>
        <w:t>Les approches des systèmes de recommandation</w:t>
      </w:r>
      <w:bookmarkEnd w:id="3"/>
    </w:p>
    <w:p w14:paraId="07394853" w14:textId="4ADEB6CC" w:rsidR="00121944" w:rsidRDefault="00D503D5" w:rsidP="003A5C52">
      <w:pPr>
        <w:ind w:firstLine="360"/>
        <w:rPr>
          <w:rFonts w:ascii="Georgia" w:hAnsi="Georgia"/>
          <w:color w:val="111111"/>
          <w:sz w:val="27"/>
          <w:szCs w:val="27"/>
        </w:rPr>
      </w:pPr>
      <w:r w:rsidRPr="00D503D5">
        <w:rPr>
          <w:rFonts w:ascii="Georgia" w:hAnsi="Georgia"/>
          <w:color w:val="111111"/>
          <w:sz w:val="27"/>
          <w:szCs w:val="27"/>
        </w:rPr>
        <w:t>Nous abordons ici différentes approches pour proposer des recommandations à un utilisateur. Les trois approches les plus courantes sont celles basées sur le contenu comme dans Pandora, les approches collaboratives</w:t>
      </w:r>
      <w:r w:rsidR="006B6C81">
        <w:rPr>
          <w:rFonts w:ascii="Georgia" w:hAnsi="Georgia"/>
          <w:color w:val="111111"/>
          <w:sz w:val="27"/>
          <w:szCs w:val="27"/>
        </w:rPr>
        <w:t>,</w:t>
      </w:r>
      <w:r w:rsidRPr="00D503D5">
        <w:rPr>
          <w:rFonts w:ascii="Georgia" w:hAnsi="Georgia"/>
          <w:color w:val="111111"/>
          <w:sz w:val="27"/>
          <w:szCs w:val="27"/>
        </w:rPr>
        <w:t xml:space="preserve"> celle d'Amazon.com par exemple</w:t>
      </w:r>
      <w:r w:rsidR="006B6C81">
        <w:rPr>
          <w:rFonts w:ascii="Georgia" w:hAnsi="Georgia"/>
          <w:color w:val="111111"/>
          <w:sz w:val="27"/>
          <w:szCs w:val="27"/>
        </w:rPr>
        <w:t>,</w:t>
      </w:r>
      <w:r w:rsidRPr="00D503D5">
        <w:rPr>
          <w:rFonts w:ascii="Georgia" w:hAnsi="Georgia"/>
          <w:color w:val="111111"/>
          <w:sz w:val="27"/>
          <w:szCs w:val="27"/>
        </w:rPr>
        <w:t xml:space="preserve"> et les approches hybrides (qui sont une combinaison des deux précédentes) par exemple celle de Netflix.</w:t>
      </w:r>
    </w:p>
    <w:p w14:paraId="1805CF14" w14:textId="6A86E6B4" w:rsidR="005A692A" w:rsidRPr="003B0A2A" w:rsidRDefault="00121944" w:rsidP="003B0A2A">
      <w:pPr>
        <w:pStyle w:val="Titre2"/>
        <w:numPr>
          <w:ilvl w:val="1"/>
          <w:numId w:val="27"/>
        </w:numPr>
        <w:rPr>
          <w:sz w:val="30"/>
          <w:szCs w:val="30"/>
        </w:rPr>
      </w:pPr>
      <w:bookmarkStart w:id="4" w:name="_Toc154229304"/>
      <w:r w:rsidRPr="003B0A2A">
        <w:rPr>
          <w:sz w:val="30"/>
          <w:szCs w:val="30"/>
        </w:rPr>
        <w:t xml:space="preserve">Les approches basées sur le </w:t>
      </w:r>
      <w:r w:rsidR="005A692A" w:rsidRPr="003B0A2A">
        <w:rPr>
          <w:sz w:val="30"/>
          <w:szCs w:val="30"/>
        </w:rPr>
        <w:t xml:space="preserve">filtrage collaboratif (Collaborative </w:t>
      </w:r>
      <w:proofErr w:type="spellStart"/>
      <w:r w:rsidR="005A692A" w:rsidRPr="003B0A2A">
        <w:rPr>
          <w:sz w:val="30"/>
          <w:szCs w:val="30"/>
        </w:rPr>
        <w:t>filetring</w:t>
      </w:r>
      <w:proofErr w:type="spellEnd"/>
      <w:r w:rsidR="005A692A" w:rsidRPr="003B0A2A">
        <w:rPr>
          <w:sz w:val="30"/>
          <w:szCs w:val="30"/>
        </w:rPr>
        <w:t>)</w:t>
      </w:r>
      <w:bookmarkEnd w:id="4"/>
    </w:p>
    <w:p w14:paraId="27F18130" w14:textId="0560B714" w:rsidR="005A692A" w:rsidRDefault="005A692A" w:rsidP="003A5C52">
      <w:pPr>
        <w:ind w:firstLine="360"/>
        <w:rPr>
          <w:rFonts w:asciiTheme="majorBidi" w:hAnsiTheme="majorBidi" w:cstheme="majorBidi"/>
          <w:color w:val="00B0F0"/>
          <w:sz w:val="32"/>
          <w:szCs w:val="32"/>
        </w:rPr>
      </w:pPr>
      <w:r w:rsidRPr="005A692A">
        <w:rPr>
          <w:rFonts w:ascii="Georgia" w:hAnsi="Georgia"/>
          <w:color w:val="111111"/>
          <w:sz w:val="27"/>
          <w:szCs w:val="27"/>
        </w:rPr>
        <w:t xml:space="preserve">La technique de </w:t>
      </w:r>
      <w:r>
        <w:rPr>
          <w:rFonts w:ascii="Georgia" w:hAnsi="Georgia"/>
          <w:color w:val="111111"/>
          <w:sz w:val="27"/>
          <w:szCs w:val="27"/>
        </w:rPr>
        <w:t xml:space="preserve">recommandation </w:t>
      </w:r>
      <w:r w:rsidRPr="005A692A">
        <w:rPr>
          <w:rFonts w:ascii="Georgia" w:hAnsi="Georgia"/>
          <w:color w:val="111111"/>
          <w:sz w:val="27"/>
          <w:szCs w:val="27"/>
        </w:rPr>
        <w:t>collaborative utilise la connaissance des préférences de l’utilisateur actif (l’utilisateur à qui on veut faire une recommandation) c.à.d. les items qu’il a le plus consultés dans le passé ainsi que les préférences d’une large communauté d’utilisateurs. </w:t>
      </w:r>
      <w:r w:rsidR="004B209D">
        <w:rPr>
          <w:rFonts w:ascii="Georgia" w:hAnsi="Georgia"/>
          <w:color w:val="111111"/>
          <w:sz w:val="27"/>
          <w:szCs w:val="27"/>
        </w:rPr>
        <w:t xml:space="preserve">Elle </w:t>
      </w:r>
      <w:r w:rsidRPr="005A692A">
        <w:rPr>
          <w:rFonts w:ascii="Georgia" w:hAnsi="Georgia"/>
          <w:color w:val="111111"/>
          <w:sz w:val="27"/>
          <w:szCs w:val="27"/>
        </w:rPr>
        <w:t>s’appuie sur deux paradigmes :</w:t>
      </w:r>
    </w:p>
    <w:p w14:paraId="5AEE2A63" w14:textId="2DA0A77F" w:rsidR="005A692A" w:rsidRPr="005A692A" w:rsidRDefault="005A692A" w:rsidP="005A692A">
      <w:pPr>
        <w:pStyle w:val="Paragraphedeliste"/>
        <w:numPr>
          <w:ilvl w:val="0"/>
          <w:numId w:val="7"/>
        </w:numPr>
        <w:rPr>
          <w:rFonts w:asciiTheme="majorBidi" w:hAnsiTheme="majorBidi" w:cstheme="majorBidi"/>
          <w:color w:val="00B0F0"/>
          <w:sz w:val="32"/>
          <w:szCs w:val="32"/>
        </w:rPr>
      </w:pPr>
      <w:r w:rsidRPr="005A692A">
        <w:rPr>
          <w:rFonts w:ascii="Georgia" w:hAnsi="Georgia"/>
          <w:color w:val="111111"/>
          <w:sz w:val="27"/>
          <w:szCs w:val="27"/>
        </w:rPr>
        <w:t xml:space="preserve">Des utilisateurs similaires expriment des préférences similaires et donnent des notes similaires (approche user-based). On prédit la préférence d’un utilisateur A pour un item X sur base des ratings donnés dans le passé par des utilisateurs ayant les mêmes intérêts </w:t>
      </w:r>
      <w:r w:rsidR="004B209D" w:rsidRPr="005A692A">
        <w:rPr>
          <w:rFonts w:ascii="Georgia" w:hAnsi="Georgia"/>
          <w:color w:val="111111"/>
          <w:sz w:val="27"/>
          <w:szCs w:val="27"/>
        </w:rPr>
        <w:t>qu’A</w:t>
      </w:r>
      <w:r w:rsidRPr="005A692A">
        <w:rPr>
          <w:rFonts w:ascii="Georgia" w:hAnsi="Georgia"/>
          <w:color w:val="111111"/>
          <w:sz w:val="27"/>
          <w:szCs w:val="27"/>
        </w:rPr>
        <w:t xml:space="preserve"> à l’item X.</w:t>
      </w:r>
    </w:p>
    <w:p w14:paraId="5848323F" w14:textId="6E1890FF" w:rsidR="005A692A" w:rsidRPr="004B209D" w:rsidRDefault="005A692A" w:rsidP="005A692A">
      <w:pPr>
        <w:pStyle w:val="Paragraphedeliste"/>
        <w:numPr>
          <w:ilvl w:val="0"/>
          <w:numId w:val="7"/>
        </w:numPr>
        <w:rPr>
          <w:rFonts w:asciiTheme="majorBidi" w:hAnsiTheme="majorBidi" w:cstheme="majorBidi"/>
          <w:color w:val="00B0F0"/>
          <w:sz w:val="32"/>
          <w:szCs w:val="32"/>
        </w:rPr>
      </w:pPr>
      <w:r w:rsidRPr="005A692A">
        <w:rPr>
          <w:rFonts w:ascii="Georgia" w:hAnsi="Georgia"/>
          <w:color w:val="111111"/>
          <w:sz w:val="27"/>
          <w:szCs w:val="27"/>
        </w:rPr>
        <w:t>Des items similaires reçoivent des ratings similaires. Pour prédire le rating que donnerait l’utilisateur A à l’item X, on se base sur les ratings donnés par cet utilisateur à des items similaires à X (approche item-based)</w:t>
      </w:r>
    </w:p>
    <w:p w14:paraId="59C04E20" w14:textId="3DEEA819" w:rsidR="003A5C52" w:rsidRDefault="004B209D" w:rsidP="004B209D">
      <w:r>
        <w:rPr>
          <w:rFonts w:ascii="Georgia" w:hAnsi="Georgia"/>
          <w:color w:val="111111"/>
          <w:sz w:val="27"/>
          <w:szCs w:val="27"/>
        </w:rPr>
        <w:t xml:space="preserve">   </w:t>
      </w:r>
      <w:r w:rsidRPr="004B209D">
        <w:rPr>
          <w:rFonts w:ascii="Georgia" w:hAnsi="Georgia"/>
          <w:color w:val="111111"/>
          <w:sz w:val="27"/>
          <w:szCs w:val="27"/>
        </w:rPr>
        <w:t>La figure</w:t>
      </w:r>
      <w:r w:rsidR="006B6C81">
        <w:rPr>
          <w:rFonts w:ascii="Georgia" w:hAnsi="Georgia"/>
          <w:color w:val="111111"/>
          <w:sz w:val="27"/>
          <w:szCs w:val="27"/>
        </w:rPr>
        <w:t xml:space="preserve"> 1</w:t>
      </w:r>
      <w:r w:rsidRPr="004B209D">
        <w:rPr>
          <w:rFonts w:ascii="Georgia" w:hAnsi="Georgia"/>
          <w:color w:val="111111"/>
          <w:sz w:val="27"/>
          <w:szCs w:val="27"/>
        </w:rPr>
        <w:t> illustre ce processus</w:t>
      </w:r>
      <w:r>
        <w:rPr>
          <w:rFonts w:ascii="Georgia" w:hAnsi="Georgia"/>
          <w:color w:val="111111"/>
          <w:sz w:val="27"/>
          <w:szCs w:val="27"/>
        </w:rPr>
        <w:t> :</w:t>
      </w:r>
      <w:r w:rsidR="003A5C52" w:rsidRPr="003A5C52">
        <w:t xml:space="preserve"> </w:t>
      </w:r>
    </w:p>
    <w:p w14:paraId="34873FA9" w14:textId="07B3A08D" w:rsidR="003A5C52" w:rsidRDefault="003A5C52" w:rsidP="004B209D">
      <w:r>
        <w:rPr>
          <w:noProof/>
        </w:rPr>
        <w:drawing>
          <wp:anchor distT="0" distB="0" distL="114300" distR="114300" simplePos="0" relativeHeight="251658240" behindDoc="0" locked="0" layoutInCell="1" allowOverlap="1" wp14:anchorId="19A66CEE" wp14:editId="4941832F">
            <wp:simplePos x="0" y="0"/>
            <wp:positionH relativeFrom="margin">
              <wp:posOffset>193903</wp:posOffset>
            </wp:positionH>
            <wp:positionV relativeFrom="paragraph">
              <wp:posOffset>23317</wp:posOffset>
            </wp:positionV>
            <wp:extent cx="5474513" cy="2061391"/>
            <wp:effectExtent l="114300" t="114300" r="145415" b="148590"/>
            <wp:wrapNone/>
            <wp:docPr id="129549873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4513" cy="20613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886FFCD" w14:textId="2B47B6D3" w:rsidR="003A5C52" w:rsidRDefault="003A5C52" w:rsidP="004B209D"/>
    <w:p w14:paraId="17C554B3" w14:textId="77777777" w:rsidR="003A5C52" w:rsidRDefault="003A5C52" w:rsidP="004B209D"/>
    <w:p w14:paraId="34B6A67A" w14:textId="77777777" w:rsidR="003A5C52" w:rsidRDefault="003A5C52" w:rsidP="004B209D"/>
    <w:p w14:paraId="2759A99E" w14:textId="77777777" w:rsidR="003A5C52" w:rsidRDefault="003A5C52" w:rsidP="004B209D"/>
    <w:p w14:paraId="0C628D74" w14:textId="77777777" w:rsidR="003A5C52" w:rsidRDefault="003A5C52" w:rsidP="004B209D"/>
    <w:p w14:paraId="1D981352" w14:textId="77777777" w:rsidR="003A5C52" w:rsidRDefault="003A5C52" w:rsidP="004B209D"/>
    <w:p w14:paraId="57DEF99B" w14:textId="77777777" w:rsidR="003A5C52" w:rsidRDefault="003A5C52" w:rsidP="004B209D"/>
    <w:p w14:paraId="0F03D934" w14:textId="71527265" w:rsidR="004B209D" w:rsidRDefault="003A5C52" w:rsidP="003A5C52">
      <w:pPr>
        <w:jc w:val="center"/>
        <w:rPr>
          <w:rFonts w:ascii="Georgia" w:hAnsi="Georgia"/>
          <w:color w:val="111111"/>
          <w:sz w:val="27"/>
          <w:szCs w:val="27"/>
        </w:rPr>
      </w:pPr>
      <w:r w:rsidRPr="003A5C52">
        <w:rPr>
          <w:rFonts w:ascii="Georgia" w:hAnsi="Georgia"/>
          <w:color w:val="111111"/>
          <w:sz w:val="27"/>
          <w:szCs w:val="27"/>
        </w:rPr>
        <w:t>Figure1 : Un système de recommandation collaboratif recommandation</w:t>
      </w:r>
    </w:p>
    <w:p w14:paraId="213D9F89" w14:textId="2A03CE59" w:rsidR="003A5C52" w:rsidRDefault="003A5C52">
      <w:pPr>
        <w:spacing w:line="259" w:lineRule="auto"/>
        <w:rPr>
          <w:rFonts w:ascii="Arial" w:hAnsi="Arial" w:cs="Arial"/>
          <w:b/>
          <w:bCs/>
          <w:color w:val="FFFFFF"/>
          <w:sz w:val="21"/>
          <w:szCs w:val="21"/>
        </w:rPr>
      </w:pPr>
      <w:r>
        <w:rPr>
          <w:rFonts w:ascii="Arial" w:hAnsi="Arial" w:cs="Arial"/>
          <w:b/>
          <w:bCs/>
          <w:color w:val="FFFFFF"/>
          <w:sz w:val="21"/>
          <w:szCs w:val="21"/>
        </w:rPr>
        <w:br w:type="page"/>
      </w:r>
    </w:p>
    <w:p w14:paraId="4DEA12C4" w14:textId="77777777" w:rsidR="00BA5854" w:rsidRDefault="00BA5854" w:rsidP="00BA5854">
      <w:pPr>
        <w:rPr>
          <w:rFonts w:ascii="Arial" w:hAnsi="Arial" w:cs="Arial"/>
          <w:b/>
          <w:bCs/>
          <w:color w:val="FFFFFF"/>
          <w:sz w:val="21"/>
          <w:szCs w:val="21"/>
        </w:rPr>
      </w:pPr>
    </w:p>
    <w:p w14:paraId="6F199C65" w14:textId="77777777" w:rsidR="004626A4" w:rsidRDefault="004626A4" w:rsidP="004626A4">
      <w:pPr>
        <w:pStyle w:val="Paragraphedeliste"/>
        <w:numPr>
          <w:ilvl w:val="2"/>
          <w:numId w:val="4"/>
        </w:numPr>
        <w:rPr>
          <w:rFonts w:ascii="Georgia" w:hAnsi="Georgia"/>
          <w:color w:val="7030A0"/>
          <w:sz w:val="27"/>
          <w:szCs w:val="27"/>
        </w:rPr>
      </w:pPr>
      <w:r w:rsidRPr="004626A4">
        <w:rPr>
          <w:rFonts w:ascii="Georgia" w:hAnsi="Georgia"/>
          <w:color w:val="7030A0"/>
          <w:sz w:val="27"/>
          <w:szCs w:val="27"/>
        </w:rPr>
        <w:t>Les types de données :</w:t>
      </w:r>
    </w:p>
    <w:p w14:paraId="4029707E" w14:textId="434E4C3F" w:rsidR="004626A4" w:rsidRPr="004626A4" w:rsidRDefault="004626A4" w:rsidP="003A5C52">
      <w:pPr>
        <w:ind w:firstLine="360"/>
        <w:rPr>
          <w:rFonts w:ascii="Georgia" w:hAnsi="Georgia"/>
          <w:color w:val="111111"/>
          <w:sz w:val="27"/>
          <w:szCs w:val="27"/>
        </w:rPr>
      </w:pPr>
      <w:r w:rsidRPr="004626A4">
        <w:rPr>
          <w:rFonts w:ascii="Georgia" w:hAnsi="Georgia"/>
          <w:color w:val="111111"/>
          <w:sz w:val="27"/>
          <w:szCs w:val="27"/>
        </w:rPr>
        <w:t>Les données nécessaires pour l’implémentation d’un tel système sont les interactions entre utilisateurs et items (produits, contenus, …). Ces données se présentent sous forme de matrice utilisateurs-items dont chaque élément </w:t>
      </w:r>
      <w:proofErr w:type="spellStart"/>
      <w:r w:rsidRPr="004626A4">
        <w:rPr>
          <w:rFonts w:ascii="Georgia" w:hAnsi="Georgia"/>
          <w:color w:val="111111"/>
          <w:sz w:val="27"/>
          <w:szCs w:val="27"/>
        </w:rPr>
        <w:t>ui</w:t>
      </w:r>
      <w:proofErr w:type="spellEnd"/>
      <w:r w:rsidRPr="004626A4">
        <w:rPr>
          <w:rFonts w:ascii="Georgia" w:hAnsi="Georgia"/>
          <w:color w:val="111111"/>
          <w:sz w:val="27"/>
          <w:szCs w:val="27"/>
        </w:rPr>
        <w:t> donne une indication de la préférence de l’utilisateur u pour l’item i. Cette matrice est dite creuse car il n’y a pas de valeurs pour beaucoup de ses éléments. Le but de l’algorithme est donc de prédire les cellules vides, afin de connaître le degré d’intérêt d’un utilisateur pour un item. Les valeurs composant la matrice sont typiquement des ratings (notes) et celles-ci peuvent être de plusieurs types :</w:t>
      </w:r>
    </w:p>
    <w:p w14:paraId="7C777C28" w14:textId="77777777" w:rsidR="004626A4" w:rsidRDefault="004626A4" w:rsidP="004626A4">
      <w:pPr>
        <w:pStyle w:val="Paragraphedeliste"/>
        <w:numPr>
          <w:ilvl w:val="0"/>
          <w:numId w:val="3"/>
        </w:numPr>
        <w:rPr>
          <w:rFonts w:ascii="Georgia" w:hAnsi="Georgia"/>
          <w:color w:val="111111"/>
          <w:sz w:val="27"/>
          <w:szCs w:val="27"/>
        </w:rPr>
      </w:pPr>
      <w:r w:rsidRPr="004626A4">
        <w:rPr>
          <w:rFonts w:ascii="Georgia" w:hAnsi="Georgia"/>
          <w:color w:val="111111"/>
          <w:sz w:val="27"/>
          <w:szCs w:val="27"/>
        </w:rPr>
        <w:t>Les ratings explicites. L’utilisateur est invité à donner une note à un item (une notation allant de 1 à 5 étoiles est couramment utilisée). Ces ratings explicites sont particulièrement difficiles à obtenir.</w:t>
      </w:r>
    </w:p>
    <w:p w14:paraId="0F07CC74" w14:textId="7B3D5F21" w:rsidR="004626A4" w:rsidRDefault="004626A4" w:rsidP="004626A4">
      <w:pPr>
        <w:pStyle w:val="Paragraphedeliste"/>
        <w:numPr>
          <w:ilvl w:val="0"/>
          <w:numId w:val="3"/>
        </w:numPr>
        <w:rPr>
          <w:rFonts w:ascii="Georgia" w:hAnsi="Georgia"/>
          <w:color w:val="111111"/>
          <w:sz w:val="27"/>
          <w:szCs w:val="27"/>
        </w:rPr>
      </w:pPr>
      <w:r w:rsidRPr="004626A4">
        <w:rPr>
          <w:rFonts w:ascii="Georgia" w:hAnsi="Georgia"/>
          <w:color w:val="111111"/>
          <w:sz w:val="27"/>
          <w:szCs w:val="27"/>
        </w:rPr>
        <w:t>Les ratings implicites. L’utilisateur ne donne pas de note aux items mais celle-ci est calculée à partir de certaines observations telles que le nombre de cliques, le temps de consultation de la page, etc. Dans ce cas, la note calculée est une mesure approximative de l’intérêt de l’utilisateur pour un item.</w:t>
      </w:r>
    </w:p>
    <w:p w14:paraId="393B42C7" w14:textId="77777777" w:rsidR="004626A4" w:rsidRDefault="004626A4" w:rsidP="004626A4">
      <w:pPr>
        <w:pStyle w:val="Paragraphedeliste"/>
        <w:numPr>
          <w:ilvl w:val="0"/>
          <w:numId w:val="3"/>
        </w:numPr>
        <w:rPr>
          <w:rFonts w:ascii="Georgia" w:hAnsi="Georgia"/>
          <w:color w:val="111111"/>
          <w:sz w:val="27"/>
          <w:szCs w:val="27"/>
        </w:rPr>
      </w:pPr>
      <w:r w:rsidRPr="004626A4">
        <w:rPr>
          <w:rFonts w:ascii="Georgia" w:hAnsi="Georgia"/>
          <w:color w:val="111111"/>
          <w:sz w:val="27"/>
          <w:szCs w:val="27"/>
        </w:rPr>
        <w:t>Les ratings binaires. La préférence positive ou négative est clairement exprimée. Ex : j’aime/je n’aime pas.</w:t>
      </w:r>
    </w:p>
    <w:p w14:paraId="3F59CEC0" w14:textId="42B025B0" w:rsidR="004626A4" w:rsidRPr="004626A4" w:rsidRDefault="004626A4" w:rsidP="004626A4">
      <w:pPr>
        <w:pStyle w:val="Paragraphedeliste"/>
        <w:numPr>
          <w:ilvl w:val="0"/>
          <w:numId w:val="3"/>
        </w:numPr>
        <w:rPr>
          <w:rFonts w:ascii="Georgia" w:hAnsi="Georgia"/>
          <w:color w:val="111111"/>
          <w:sz w:val="27"/>
          <w:szCs w:val="27"/>
        </w:rPr>
      </w:pPr>
      <w:r w:rsidRPr="004626A4">
        <w:rPr>
          <w:rFonts w:ascii="Georgia" w:hAnsi="Georgia"/>
          <w:color w:val="111111"/>
          <w:sz w:val="27"/>
          <w:szCs w:val="27"/>
        </w:rPr>
        <w:t>Les ratings unaires. Seule la préférence positive est exprimée. Ex : achat d’un livre {Oui, Non}.</w:t>
      </w:r>
    </w:p>
    <w:p w14:paraId="0AEEC14B" w14:textId="71F7B1DA" w:rsidR="004626A4" w:rsidRDefault="004626A4" w:rsidP="004626A4">
      <w:pPr>
        <w:pStyle w:val="Paragraphedeliste"/>
        <w:numPr>
          <w:ilvl w:val="2"/>
          <w:numId w:val="4"/>
        </w:numPr>
        <w:rPr>
          <w:rFonts w:ascii="Georgia" w:hAnsi="Georgia"/>
          <w:color w:val="7030A0"/>
          <w:sz w:val="27"/>
          <w:szCs w:val="27"/>
        </w:rPr>
      </w:pPr>
      <w:r w:rsidRPr="004626A4">
        <w:rPr>
          <w:rFonts w:ascii="Georgia" w:hAnsi="Georgia"/>
          <w:color w:val="7030A0"/>
          <w:sz w:val="27"/>
          <w:szCs w:val="27"/>
        </w:rPr>
        <w:t>La collection des données</w:t>
      </w:r>
    </w:p>
    <w:p w14:paraId="54F014F7" w14:textId="26D3D7B5" w:rsidR="004626A4" w:rsidRPr="004626A4" w:rsidRDefault="004626A4" w:rsidP="004626A4">
      <w:pPr>
        <w:rPr>
          <w:rFonts w:ascii="Georgia" w:hAnsi="Georgia"/>
          <w:color w:val="111111"/>
          <w:sz w:val="27"/>
          <w:szCs w:val="27"/>
        </w:rPr>
      </w:pPr>
      <w:r w:rsidRPr="004626A4">
        <w:rPr>
          <w:rFonts w:ascii="Georgia" w:hAnsi="Georgia"/>
          <w:color w:val="111111"/>
          <w:sz w:val="27"/>
          <w:szCs w:val="27"/>
        </w:rPr>
        <w:t>Deux cas de figure peuvent se présenter :</w:t>
      </w:r>
    </w:p>
    <w:p w14:paraId="19612A30" w14:textId="77777777" w:rsidR="004626A4" w:rsidRPr="004626A4" w:rsidRDefault="004626A4" w:rsidP="004626A4">
      <w:pPr>
        <w:pStyle w:val="Paragraphedeliste"/>
        <w:numPr>
          <w:ilvl w:val="0"/>
          <w:numId w:val="3"/>
        </w:numPr>
        <w:rPr>
          <w:rFonts w:ascii="Georgia" w:hAnsi="Georgia"/>
          <w:color w:val="111111"/>
          <w:sz w:val="27"/>
          <w:szCs w:val="27"/>
        </w:rPr>
      </w:pPr>
      <w:r w:rsidRPr="004626A4">
        <w:rPr>
          <w:rFonts w:ascii="Georgia" w:hAnsi="Georgia"/>
          <w:color w:val="111111"/>
          <w:sz w:val="27"/>
          <w:szCs w:val="27"/>
        </w:rPr>
        <w:t>L’utilisateur est connecté avec son compte. Il est alors aisé de lier les observations collectées lors de l’utilisation du site internet à son compte et de créer un profil utilisateur.</w:t>
      </w:r>
    </w:p>
    <w:p w14:paraId="643744A0" w14:textId="72BBFD91" w:rsidR="00180077" w:rsidRDefault="004626A4" w:rsidP="00180077">
      <w:pPr>
        <w:pStyle w:val="Paragraphedeliste"/>
        <w:numPr>
          <w:ilvl w:val="0"/>
          <w:numId w:val="3"/>
        </w:numPr>
        <w:rPr>
          <w:rFonts w:ascii="Georgia" w:hAnsi="Georgia"/>
          <w:color w:val="111111"/>
          <w:sz w:val="27"/>
          <w:szCs w:val="27"/>
        </w:rPr>
      </w:pPr>
      <w:r w:rsidRPr="004626A4">
        <w:rPr>
          <w:rFonts w:ascii="Georgia" w:hAnsi="Georgia"/>
          <w:color w:val="111111"/>
          <w:sz w:val="27"/>
          <w:szCs w:val="27"/>
        </w:rPr>
        <w:t>L’utilisateur n’est pas connecté avec son compte. Les cookies peuvent être utilisés pour indirectement identifier l’utilisateur et le rattacher à son compte ou pour créer un profil anonyme qui suit l’utilisateur lors de ces interactions suivantes. Cependant, ces données ne sont pas tout à fait fiables : l’appareil utilisé peut-être commun à plusieurs personnes, l’utilisateur se connecte avec plusieurs appareils, l’utilisateur se connecte avec un VPN, sans parler des problèmes de respect du RGPD que de telles pratiques peuvent soulever.</w:t>
      </w:r>
    </w:p>
    <w:p w14:paraId="3DEAE198" w14:textId="77777777" w:rsidR="00180077" w:rsidRDefault="00180077" w:rsidP="00180077">
      <w:pPr>
        <w:rPr>
          <w:rFonts w:ascii="Georgia" w:hAnsi="Georgia"/>
          <w:color w:val="111111"/>
          <w:sz w:val="27"/>
          <w:szCs w:val="27"/>
        </w:rPr>
      </w:pPr>
    </w:p>
    <w:p w14:paraId="13B2605C" w14:textId="77777777" w:rsidR="00180077" w:rsidRPr="00180077" w:rsidRDefault="00180077" w:rsidP="00180077">
      <w:pPr>
        <w:rPr>
          <w:rFonts w:ascii="Georgia" w:hAnsi="Georgia"/>
          <w:color w:val="111111"/>
          <w:sz w:val="27"/>
          <w:szCs w:val="27"/>
        </w:rPr>
      </w:pPr>
    </w:p>
    <w:p w14:paraId="3C3BA39C" w14:textId="77777777" w:rsidR="00180077" w:rsidRDefault="004626A4" w:rsidP="00180077">
      <w:pPr>
        <w:pStyle w:val="Paragraphedeliste"/>
        <w:numPr>
          <w:ilvl w:val="2"/>
          <w:numId w:val="4"/>
        </w:numPr>
        <w:rPr>
          <w:rFonts w:ascii="Georgia" w:hAnsi="Georgia"/>
          <w:color w:val="7030A0"/>
          <w:sz w:val="27"/>
          <w:szCs w:val="27"/>
        </w:rPr>
      </w:pPr>
      <w:r w:rsidRPr="004626A4">
        <w:rPr>
          <w:rFonts w:ascii="Georgia" w:hAnsi="Georgia"/>
          <w:color w:val="7030A0"/>
          <w:sz w:val="27"/>
          <w:szCs w:val="27"/>
        </w:rPr>
        <w:lastRenderedPageBreak/>
        <w:t>La recommandation</w:t>
      </w:r>
    </w:p>
    <w:p w14:paraId="3E73B138" w14:textId="77777777" w:rsidR="00180077" w:rsidRDefault="00180077" w:rsidP="00CB7846">
      <w:pPr>
        <w:ind w:left="360" w:firstLine="348"/>
        <w:rPr>
          <w:rFonts w:ascii="Georgia" w:hAnsi="Georgia"/>
          <w:color w:val="7030A0"/>
          <w:sz w:val="27"/>
          <w:szCs w:val="27"/>
        </w:rPr>
      </w:pPr>
      <w:r w:rsidRPr="00180077">
        <w:rPr>
          <w:rFonts w:ascii="Georgia" w:hAnsi="Georgia"/>
          <w:color w:val="111111"/>
          <w:sz w:val="27"/>
          <w:szCs w:val="27"/>
        </w:rPr>
        <w:t>Pour faire une recommandation d’items à un utilisateur actif (à qui on veut faire la recommandation), il faut au préalable prédire son degré d’intérêt pour les items pour lesquels il n’a pas donné de ratings. Les items obtenant les scores les plus élevés sont proposés à l’utilisateur. Il y a pour cela deux façons de procéder :</w:t>
      </w:r>
    </w:p>
    <w:p w14:paraId="687BF5D1" w14:textId="458946F3" w:rsidR="00180077" w:rsidRPr="00180077" w:rsidRDefault="00180077" w:rsidP="00180077">
      <w:pPr>
        <w:pStyle w:val="Paragraphedeliste"/>
        <w:numPr>
          <w:ilvl w:val="0"/>
          <w:numId w:val="11"/>
        </w:numPr>
        <w:rPr>
          <w:rFonts w:ascii="Georgia" w:hAnsi="Georgia"/>
          <w:color w:val="7030A0"/>
          <w:sz w:val="27"/>
          <w:szCs w:val="27"/>
        </w:rPr>
      </w:pPr>
      <w:r w:rsidRPr="00180077">
        <w:rPr>
          <w:rFonts w:ascii="Georgia" w:hAnsi="Georgia"/>
          <w:color w:val="111111"/>
          <w:sz w:val="27"/>
          <w:szCs w:val="27"/>
        </w:rPr>
        <w:t>L’approche basée sur les voisins. On trouve des utilisateurs ayant des préférences similaires à celle de l’utilisateur actif c.-à-d. partageant un historique commun. On calcule ensuite le rating manquant en faisant une moyenne pondérée des ratings attribués par les k utilisateurs les plus similaires (fonction de préférence). Cette méthode pose des problèmes de performances quand la matrice utilisateur-item est très large.</w:t>
      </w:r>
    </w:p>
    <w:p w14:paraId="59D65378" w14:textId="5BB5CE4B" w:rsidR="005A692A" w:rsidRPr="001208F4" w:rsidRDefault="00180077" w:rsidP="00180077">
      <w:pPr>
        <w:pStyle w:val="Paragraphedeliste"/>
        <w:numPr>
          <w:ilvl w:val="0"/>
          <w:numId w:val="11"/>
        </w:numPr>
        <w:rPr>
          <w:rFonts w:ascii="Georgia" w:hAnsi="Georgia"/>
          <w:color w:val="7030A0"/>
          <w:sz w:val="27"/>
          <w:szCs w:val="27"/>
        </w:rPr>
      </w:pPr>
      <w:r w:rsidRPr="00180077">
        <w:rPr>
          <w:rFonts w:ascii="Georgia" w:hAnsi="Georgia"/>
          <w:color w:val="111111"/>
          <w:sz w:val="27"/>
          <w:szCs w:val="27"/>
        </w:rPr>
        <w:t>L’approche basée sur l’apprentissage d’un modèle. Elle vise à pallier le problème de performance observé avec la technique des voisins. La méthode la plus couramment utilisée est la factorisation matricielle (SVD, facteurs latents) qui permet de représenter la matrice originale par deux matrices de plus petites tailles à partir desquelles on peut prédire les scores manquants</w:t>
      </w:r>
    </w:p>
    <w:p w14:paraId="5BE5A9B6" w14:textId="700BC44C" w:rsidR="001208F4" w:rsidRPr="001208F4" w:rsidRDefault="001208F4" w:rsidP="001208F4">
      <w:pPr>
        <w:pStyle w:val="Paragraphedeliste"/>
        <w:numPr>
          <w:ilvl w:val="2"/>
          <w:numId w:val="4"/>
        </w:numPr>
        <w:rPr>
          <w:rFonts w:ascii="Georgia" w:hAnsi="Georgia"/>
          <w:color w:val="7030A0"/>
          <w:sz w:val="27"/>
          <w:szCs w:val="27"/>
        </w:rPr>
      </w:pPr>
      <w:r w:rsidRPr="001208F4">
        <w:rPr>
          <w:rFonts w:ascii="Georgia" w:hAnsi="Georgia"/>
          <w:color w:val="7030A0"/>
          <w:sz w:val="27"/>
          <w:szCs w:val="27"/>
        </w:rPr>
        <w:t>Les avantages et les inconvénients :</w:t>
      </w:r>
    </w:p>
    <w:p w14:paraId="7CC5260E" w14:textId="77777777" w:rsidR="001208F4" w:rsidRPr="001208F4" w:rsidRDefault="001208F4" w:rsidP="001208F4">
      <w:pPr>
        <w:shd w:val="clear" w:color="auto" w:fill="FFFFFF"/>
        <w:spacing w:after="300" w:line="240" w:lineRule="auto"/>
        <w:rPr>
          <w:rFonts w:ascii="Georgia" w:hAnsi="Georgia"/>
          <w:color w:val="111111"/>
          <w:sz w:val="27"/>
          <w:szCs w:val="27"/>
        </w:rPr>
      </w:pPr>
      <w:r w:rsidRPr="001208F4">
        <w:rPr>
          <w:rFonts w:ascii="Georgia" w:hAnsi="Georgia"/>
          <w:color w:val="111111"/>
          <w:sz w:val="27"/>
          <w:szCs w:val="27"/>
        </w:rPr>
        <w:t>Les systèmes de recommandation collaboratifs ont comme avantages :</w:t>
      </w:r>
    </w:p>
    <w:p w14:paraId="7712E80D" w14:textId="2EDED38F" w:rsidR="001208F4" w:rsidRDefault="001208F4" w:rsidP="001208F4">
      <w:pPr>
        <w:pStyle w:val="Paragraphedeliste"/>
        <w:numPr>
          <w:ilvl w:val="0"/>
          <w:numId w:val="14"/>
        </w:numPr>
        <w:shd w:val="clear" w:color="auto" w:fill="FFFFFF"/>
        <w:spacing w:before="100" w:beforeAutospacing="1" w:after="144" w:line="240" w:lineRule="auto"/>
        <w:rPr>
          <w:rFonts w:ascii="Georgia" w:hAnsi="Georgia"/>
          <w:color w:val="111111"/>
          <w:sz w:val="27"/>
          <w:szCs w:val="27"/>
        </w:rPr>
      </w:pPr>
      <w:r>
        <w:rPr>
          <w:rFonts w:ascii="Georgia" w:hAnsi="Georgia"/>
          <w:color w:val="111111"/>
          <w:sz w:val="27"/>
          <w:szCs w:val="27"/>
        </w:rPr>
        <w:t>D</w:t>
      </w:r>
      <w:r w:rsidRPr="001208F4">
        <w:rPr>
          <w:rFonts w:ascii="Georgia" w:hAnsi="Georgia"/>
          <w:color w:val="111111"/>
          <w:sz w:val="27"/>
          <w:szCs w:val="27"/>
        </w:rPr>
        <w:t>’utiliser les scores d’autres utilisateurs pour évaluer l’utilité des éléments ;</w:t>
      </w:r>
    </w:p>
    <w:p w14:paraId="0A1A5F88" w14:textId="45E40F96" w:rsidR="001208F4" w:rsidRDefault="001208F4" w:rsidP="001208F4">
      <w:pPr>
        <w:pStyle w:val="Paragraphedeliste"/>
        <w:numPr>
          <w:ilvl w:val="0"/>
          <w:numId w:val="14"/>
        </w:numPr>
        <w:shd w:val="clear" w:color="auto" w:fill="FFFFFF"/>
        <w:spacing w:before="100" w:beforeAutospacing="1" w:after="144" w:line="240" w:lineRule="auto"/>
        <w:rPr>
          <w:rFonts w:ascii="Georgia" w:hAnsi="Georgia"/>
          <w:color w:val="111111"/>
          <w:sz w:val="27"/>
          <w:szCs w:val="27"/>
        </w:rPr>
      </w:pPr>
      <w:r>
        <w:rPr>
          <w:rFonts w:ascii="Georgia" w:hAnsi="Georgia"/>
          <w:color w:val="111111"/>
          <w:sz w:val="27"/>
          <w:szCs w:val="27"/>
        </w:rPr>
        <w:t>D</w:t>
      </w:r>
      <w:r w:rsidRPr="001208F4">
        <w:rPr>
          <w:rFonts w:ascii="Georgia" w:hAnsi="Georgia"/>
          <w:color w:val="111111"/>
          <w:sz w:val="27"/>
          <w:szCs w:val="27"/>
        </w:rPr>
        <w:t>e trouver des utilisateurs ou groupes d’utilisateurs dont les intérêts correspondent à l’utilisateur courant ;</w:t>
      </w:r>
    </w:p>
    <w:p w14:paraId="30CF99E8" w14:textId="79A795FD" w:rsidR="001208F4" w:rsidRPr="001208F4" w:rsidRDefault="001208F4" w:rsidP="001208F4">
      <w:pPr>
        <w:pStyle w:val="Paragraphedeliste"/>
        <w:numPr>
          <w:ilvl w:val="0"/>
          <w:numId w:val="14"/>
        </w:numPr>
        <w:shd w:val="clear" w:color="auto" w:fill="FFFFFF"/>
        <w:spacing w:before="100" w:beforeAutospacing="1" w:after="144" w:line="240" w:lineRule="auto"/>
        <w:rPr>
          <w:rFonts w:ascii="Georgia" w:hAnsi="Georgia"/>
          <w:color w:val="111111"/>
          <w:sz w:val="27"/>
          <w:szCs w:val="27"/>
        </w:rPr>
      </w:pPr>
      <w:r w:rsidRPr="001208F4">
        <w:rPr>
          <w:rFonts w:ascii="Georgia" w:hAnsi="Georgia"/>
          <w:color w:val="111111"/>
          <w:sz w:val="27"/>
          <w:szCs w:val="27"/>
        </w:rPr>
        <w:t>Et plus il y a d’utilisateurs plus il y a de scores : meilleurs sont alors les résultats.</w:t>
      </w:r>
    </w:p>
    <w:p w14:paraId="27502749" w14:textId="77777777" w:rsidR="001208F4" w:rsidRPr="001208F4" w:rsidRDefault="001208F4" w:rsidP="001208F4">
      <w:pPr>
        <w:shd w:val="clear" w:color="auto" w:fill="FFFFFF"/>
        <w:spacing w:after="300" w:line="240" w:lineRule="auto"/>
        <w:rPr>
          <w:rFonts w:ascii="Georgia" w:hAnsi="Georgia"/>
          <w:color w:val="111111"/>
          <w:sz w:val="27"/>
          <w:szCs w:val="27"/>
        </w:rPr>
      </w:pPr>
      <w:r w:rsidRPr="001208F4">
        <w:rPr>
          <w:rFonts w:ascii="Georgia" w:hAnsi="Georgia"/>
          <w:color w:val="111111"/>
          <w:sz w:val="27"/>
          <w:szCs w:val="27"/>
        </w:rPr>
        <w:t>Cependant, de tels systèmes ont aussi des inconvénients :</w:t>
      </w:r>
    </w:p>
    <w:p w14:paraId="2878660D" w14:textId="77777777" w:rsidR="001208F4" w:rsidRDefault="001208F4" w:rsidP="001208F4">
      <w:pPr>
        <w:pStyle w:val="Paragraphedeliste"/>
        <w:numPr>
          <w:ilvl w:val="0"/>
          <w:numId w:val="15"/>
        </w:numPr>
        <w:shd w:val="clear" w:color="auto" w:fill="FFFFFF"/>
        <w:spacing w:before="100" w:beforeAutospacing="1" w:after="144" w:line="240" w:lineRule="auto"/>
        <w:rPr>
          <w:rFonts w:ascii="Georgia" w:hAnsi="Georgia"/>
          <w:color w:val="111111"/>
          <w:sz w:val="27"/>
          <w:szCs w:val="27"/>
        </w:rPr>
      </w:pPr>
      <w:r>
        <w:rPr>
          <w:rFonts w:ascii="Georgia" w:hAnsi="Georgia"/>
          <w:color w:val="111111"/>
          <w:sz w:val="27"/>
          <w:szCs w:val="27"/>
        </w:rPr>
        <w:t>T</w:t>
      </w:r>
      <w:r w:rsidRPr="001208F4">
        <w:rPr>
          <w:rFonts w:ascii="Georgia" w:hAnsi="Georgia"/>
          <w:color w:val="111111"/>
          <w:sz w:val="27"/>
          <w:szCs w:val="27"/>
        </w:rPr>
        <w:t>rouver des utilisateurs ou groupes d’utilisateurs similaires est difficile ;</w:t>
      </w:r>
    </w:p>
    <w:p w14:paraId="63B4E092" w14:textId="77777777" w:rsidR="001208F4" w:rsidRDefault="001208F4" w:rsidP="001208F4">
      <w:pPr>
        <w:pStyle w:val="Paragraphedeliste"/>
        <w:numPr>
          <w:ilvl w:val="0"/>
          <w:numId w:val="15"/>
        </w:numPr>
        <w:shd w:val="clear" w:color="auto" w:fill="FFFFFF"/>
        <w:spacing w:before="100" w:beforeAutospacing="1" w:after="144" w:line="240" w:lineRule="auto"/>
        <w:rPr>
          <w:rFonts w:ascii="Georgia" w:hAnsi="Georgia"/>
          <w:color w:val="111111"/>
          <w:sz w:val="27"/>
          <w:szCs w:val="27"/>
        </w:rPr>
      </w:pPr>
      <w:r w:rsidRPr="001208F4">
        <w:rPr>
          <w:rFonts w:ascii="Georgia" w:hAnsi="Georgia"/>
          <w:color w:val="111111"/>
          <w:sz w:val="27"/>
          <w:szCs w:val="27"/>
        </w:rPr>
        <w:t>Le système de recommandation se heurte à la faible densité de la matrice Utilisateurs X Éléments ;</w:t>
      </w:r>
    </w:p>
    <w:p w14:paraId="4F1685D4" w14:textId="2DCFEE12" w:rsidR="001208F4" w:rsidRDefault="001208F4" w:rsidP="001208F4">
      <w:pPr>
        <w:pStyle w:val="Paragraphedeliste"/>
        <w:numPr>
          <w:ilvl w:val="0"/>
          <w:numId w:val="15"/>
        </w:numPr>
        <w:shd w:val="clear" w:color="auto" w:fill="FFFFFF"/>
        <w:spacing w:before="100" w:beforeAutospacing="1" w:after="144" w:line="240" w:lineRule="auto"/>
        <w:rPr>
          <w:rFonts w:ascii="Georgia" w:hAnsi="Georgia"/>
          <w:color w:val="111111"/>
          <w:sz w:val="27"/>
          <w:szCs w:val="27"/>
        </w:rPr>
      </w:pPr>
      <w:r w:rsidRPr="001208F4">
        <w:rPr>
          <w:rFonts w:ascii="Georgia" w:hAnsi="Georgia"/>
          <w:color w:val="111111"/>
          <w:sz w:val="27"/>
          <w:szCs w:val="27"/>
        </w:rPr>
        <w:t>De plus, il existe aussi le problème du démarrage à froid</w:t>
      </w:r>
      <w:r w:rsidR="006B6C81">
        <w:rPr>
          <w:rFonts w:ascii="Georgia" w:hAnsi="Georgia"/>
          <w:color w:val="111111"/>
          <w:sz w:val="27"/>
          <w:szCs w:val="27"/>
        </w:rPr>
        <w:t xml:space="preserve"> </w:t>
      </w:r>
      <w:r w:rsidRPr="001208F4">
        <w:rPr>
          <w:rFonts w:ascii="Georgia" w:hAnsi="Georgia"/>
          <w:color w:val="111111"/>
          <w:sz w:val="27"/>
          <w:szCs w:val="27"/>
        </w:rPr>
        <w:t>: lorsqu’un nouvel utilisateur utilise le système, ses préférences ne sont pas connues et lorsqu’un nouvel élément est ajouté au catalogue, personne ne lui a attribué de score ;</w:t>
      </w:r>
    </w:p>
    <w:p w14:paraId="6AADB1BC" w14:textId="77777777" w:rsidR="001208F4" w:rsidRDefault="001208F4" w:rsidP="001208F4">
      <w:pPr>
        <w:pStyle w:val="Paragraphedeliste"/>
        <w:numPr>
          <w:ilvl w:val="0"/>
          <w:numId w:val="15"/>
        </w:numPr>
        <w:shd w:val="clear" w:color="auto" w:fill="FFFFFF"/>
        <w:spacing w:before="100" w:beforeAutospacing="1" w:after="144" w:line="240" w:lineRule="auto"/>
        <w:rPr>
          <w:rFonts w:ascii="Georgia" w:hAnsi="Georgia"/>
          <w:color w:val="111111"/>
          <w:sz w:val="27"/>
          <w:szCs w:val="27"/>
        </w:rPr>
      </w:pPr>
      <w:r w:rsidRPr="001208F4">
        <w:rPr>
          <w:rFonts w:ascii="Georgia" w:hAnsi="Georgia"/>
          <w:color w:val="111111"/>
          <w:sz w:val="27"/>
          <w:szCs w:val="27"/>
        </w:rPr>
        <w:lastRenderedPageBreak/>
        <w:t>Dans les systèmes avec un grand nombre d’éléments et d’utilisateurs, le calcul croît linéairement ; des algorithmes appropriés sont donc nécessaires ;</w:t>
      </w:r>
    </w:p>
    <w:p w14:paraId="293FB218" w14:textId="4D009FDB" w:rsidR="001208F4" w:rsidRPr="001208F4" w:rsidRDefault="001208F4" w:rsidP="001208F4">
      <w:pPr>
        <w:pStyle w:val="Paragraphedeliste"/>
        <w:numPr>
          <w:ilvl w:val="0"/>
          <w:numId w:val="15"/>
        </w:numPr>
        <w:shd w:val="clear" w:color="auto" w:fill="FFFFFF"/>
        <w:spacing w:before="100" w:beforeAutospacing="1" w:after="144" w:line="240" w:lineRule="auto"/>
        <w:rPr>
          <w:rFonts w:ascii="Georgia" w:hAnsi="Georgia"/>
          <w:color w:val="111111"/>
          <w:sz w:val="27"/>
          <w:szCs w:val="27"/>
        </w:rPr>
      </w:pPr>
      <w:r w:rsidRPr="001208F4">
        <w:rPr>
          <w:rFonts w:ascii="Georgia" w:hAnsi="Georgia"/>
          <w:color w:val="111111"/>
          <w:sz w:val="27"/>
          <w:szCs w:val="27"/>
        </w:rPr>
        <w:t>La « non-diversité » : il n’est pas utile de recommander tous les films avec l’acteur Antonio Banderas à un utilisateur qui a aimé l’un d’eux dans le passé</w:t>
      </w:r>
      <w:r>
        <w:rPr>
          <w:rFonts w:ascii="Georgia" w:hAnsi="Georgia"/>
          <w:color w:val="111111"/>
          <w:sz w:val="27"/>
          <w:szCs w:val="27"/>
        </w:rPr>
        <w:t>.</w:t>
      </w:r>
    </w:p>
    <w:p w14:paraId="585D8074" w14:textId="021A5BC2" w:rsidR="005A692A" w:rsidRPr="003B0A2A" w:rsidRDefault="005A692A" w:rsidP="003B0A2A">
      <w:pPr>
        <w:pStyle w:val="Titre2"/>
        <w:numPr>
          <w:ilvl w:val="1"/>
          <w:numId w:val="27"/>
        </w:numPr>
        <w:rPr>
          <w:sz w:val="30"/>
          <w:szCs w:val="30"/>
        </w:rPr>
      </w:pPr>
      <w:bookmarkStart w:id="5" w:name="_Toc154229305"/>
      <w:r w:rsidRPr="003B0A2A">
        <w:rPr>
          <w:sz w:val="30"/>
          <w:szCs w:val="30"/>
        </w:rPr>
        <w:t>Les approches basées sur le contenu (Content based filetring)</w:t>
      </w:r>
      <w:bookmarkEnd w:id="5"/>
    </w:p>
    <w:p w14:paraId="75B90526" w14:textId="77777777" w:rsidR="00180077" w:rsidRDefault="00936CA6" w:rsidP="00180077">
      <w:pPr>
        <w:rPr>
          <w:rFonts w:ascii="Arial" w:hAnsi="Arial" w:cs="Arial"/>
          <w:color w:val="373737"/>
          <w:sz w:val="23"/>
          <w:szCs w:val="23"/>
          <w:shd w:val="clear" w:color="auto" w:fill="F7F7F7"/>
        </w:rPr>
      </w:pPr>
      <w:r>
        <w:rPr>
          <w:rFonts w:ascii="Georgia" w:hAnsi="Georgia"/>
          <w:color w:val="111111"/>
          <w:sz w:val="27"/>
          <w:szCs w:val="27"/>
        </w:rPr>
        <w:t xml:space="preserve">   </w:t>
      </w:r>
      <w:r w:rsidRPr="00936CA6">
        <w:rPr>
          <w:rFonts w:ascii="Georgia" w:hAnsi="Georgia"/>
          <w:color w:val="111111"/>
          <w:sz w:val="27"/>
          <w:szCs w:val="27"/>
        </w:rPr>
        <w:t>Le principe des systèmes de recommandation basé sur le contenu diffère du système collaboratif dans le fait qu’on utilise uniquement les préférences de l’utilisateur actif pour faire les recommandations. L’objectif est de retrouver des items similaires à ceux pour lesquels l’utilisateur a exprimé une préférence dans le passé. Chaque item possède des attributs (content) qui sont exploités pour faire la recommandation. Ces attributs constituent un descriptif de l’item qui se présente sous forme nominale (ex. : genre et auteur d’un livre) ou sous forme de texte libre</w:t>
      </w:r>
      <w:r>
        <w:rPr>
          <w:rFonts w:ascii="Arial" w:hAnsi="Arial" w:cs="Arial"/>
          <w:color w:val="373737"/>
          <w:sz w:val="23"/>
          <w:szCs w:val="23"/>
          <w:shd w:val="clear" w:color="auto" w:fill="F7F7F7"/>
        </w:rPr>
        <w:t>.</w:t>
      </w:r>
    </w:p>
    <w:p w14:paraId="63A46FA7" w14:textId="49229033" w:rsidR="00121944" w:rsidRPr="005A692A" w:rsidRDefault="00121944" w:rsidP="00180077">
      <w:pPr>
        <w:rPr>
          <w:rFonts w:ascii="Arial" w:hAnsi="Arial" w:cs="Arial"/>
          <w:color w:val="373737"/>
          <w:sz w:val="23"/>
          <w:szCs w:val="23"/>
          <w:shd w:val="clear" w:color="auto" w:fill="F7F7F7"/>
        </w:rPr>
      </w:pPr>
      <w:r w:rsidRPr="00121944">
        <w:rPr>
          <w:rFonts w:ascii="Georgia" w:hAnsi="Georgia"/>
          <w:color w:val="111111"/>
          <w:sz w:val="27"/>
          <w:szCs w:val="27"/>
        </w:rPr>
        <w:t>La figure</w:t>
      </w:r>
      <w:r w:rsidR="006B6C81">
        <w:rPr>
          <w:rFonts w:ascii="Georgia" w:hAnsi="Georgia"/>
          <w:color w:val="111111"/>
          <w:sz w:val="27"/>
          <w:szCs w:val="27"/>
        </w:rPr>
        <w:t xml:space="preserve"> 2</w:t>
      </w:r>
      <w:r w:rsidRPr="00121944">
        <w:rPr>
          <w:rFonts w:ascii="Georgia" w:hAnsi="Georgia"/>
          <w:color w:val="111111"/>
          <w:sz w:val="27"/>
          <w:szCs w:val="27"/>
        </w:rPr>
        <w:t> illustre ce processus.</w:t>
      </w:r>
    </w:p>
    <w:p w14:paraId="7830B5D6" w14:textId="3A477133" w:rsidR="001961F7" w:rsidRDefault="001961F7" w:rsidP="00121944">
      <w:pPr>
        <w:rPr>
          <w:rFonts w:ascii="Georgia" w:hAnsi="Georgia"/>
          <w:color w:val="111111"/>
          <w:sz w:val="27"/>
          <w:szCs w:val="27"/>
        </w:rPr>
      </w:pPr>
      <w:r>
        <w:rPr>
          <w:noProof/>
        </w:rPr>
        <w:drawing>
          <wp:inline distT="0" distB="0" distL="0" distR="0" wp14:anchorId="3DABC4E0" wp14:editId="26CF2150">
            <wp:extent cx="5760720" cy="2207260"/>
            <wp:effectExtent l="114300" t="114300" r="144780" b="154940"/>
            <wp:docPr id="58122145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207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7F0E1B" w14:textId="640BC8F7" w:rsidR="00BA5854" w:rsidRDefault="00BA5854" w:rsidP="00BA5854">
      <w:pPr>
        <w:jc w:val="center"/>
        <w:rPr>
          <w:rFonts w:ascii="Georgia" w:hAnsi="Georgia"/>
          <w:color w:val="111111"/>
          <w:sz w:val="27"/>
          <w:szCs w:val="27"/>
        </w:rPr>
      </w:pPr>
      <w:r w:rsidRPr="00BA5854">
        <w:rPr>
          <w:rFonts w:ascii="Arial" w:hAnsi="Arial" w:cs="Arial"/>
          <w:b/>
          <w:bCs/>
          <w:sz w:val="21"/>
          <w:szCs w:val="21"/>
        </w:rPr>
        <w:t>F</w:t>
      </w:r>
      <w:r>
        <w:rPr>
          <w:rFonts w:ascii="Arial" w:hAnsi="Arial" w:cs="Arial"/>
          <w:b/>
          <w:bCs/>
          <w:sz w:val="21"/>
          <w:szCs w:val="21"/>
        </w:rPr>
        <w:t>igure2 : Un système de recommandation basé sur le contenu</w:t>
      </w:r>
    </w:p>
    <w:p w14:paraId="134E8446" w14:textId="77777777" w:rsidR="00485B2E" w:rsidRDefault="00485B2E" w:rsidP="003B0A2A">
      <w:pPr>
        <w:pStyle w:val="Paragraphedeliste"/>
        <w:numPr>
          <w:ilvl w:val="2"/>
          <w:numId w:val="28"/>
        </w:numPr>
        <w:rPr>
          <w:rFonts w:ascii="Georgia" w:hAnsi="Georgia"/>
          <w:color w:val="7030A0"/>
          <w:sz w:val="27"/>
          <w:szCs w:val="27"/>
        </w:rPr>
      </w:pPr>
      <w:r w:rsidRPr="00485B2E">
        <w:rPr>
          <w:rFonts w:ascii="Georgia" w:hAnsi="Georgia"/>
          <w:color w:val="7030A0"/>
          <w:sz w:val="27"/>
          <w:szCs w:val="27"/>
        </w:rPr>
        <w:t>Les types de données :</w:t>
      </w:r>
    </w:p>
    <w:p w14:paraId="5AEF536F" w14:textId="1962459D" w:rsidR="00485B2E" w:rsidRPr="00485B2E" w:rsidRDefault="00485B2E" w:rsidP="00485B2E">
      <w:pPr>
        <w:rPr>
          <w:rFonts w:ascii="Georgia" w:hAnsi="Georgia"/>
          <w:color w:val="111111"/>
          <w:sz w:val="27"/>
          <w:szCs w:val="27"/>
        </w:rPr>
      </w:pPr>
      <w:r w:rsidRPr="00485B2E">
        <w:rPr>
          <w:rFonts w:ascii="Georgia" w:hAnsi="Georgia"/>
          <w:color w:val="111111"/>
          <w:sz w:val="27"/>
          <w:szCs w:val="27"/>
        </w:rPr>
        <w:t>Les ratings de l’utilisateur actif et les descriptifs des items sont utilisés. Les interactions historiques entre l’utilisateur et les items sont utilisés pour construire un profil.</w:t>
      </w:r>
    </w:p>
    <w:p w14:paraId="379DB247" w14:textId="77777777" w:rsidR="00485B2E" w:rsidRDefault="00485B2E" w:rsidP="00485B2E">
      <w:pPr>
        <w:pStyle w:val="Paragraphedeliste"/>
        <w:numPr>
          <w:ilvl w:val="2"/>
          <w:numId w:val="4"/>
        </w:numPr>
        <w:rPr>
          <w:rFonts w:ascii="Georgia" w:hAnsi="Georgia"/>
          <w:color w:val="7030A0"/>
          <w:sz w:val="27"/>
          <w:szCs w:val="27"/>
        </w:rPr>
      </w:pPr>
      <w:r w:rsidRPr="00485B2E">
        <w:rPr>
          <w:rFonts w:ascii="Georgia" w:hAnsi="Georgia"/>
          <w:color w:val="7030A0"/>
          <w:sz w:val="27"/>
          <w:szCs w:val="27"/>
        </w:rPr>
        <w:t>La recommandation :</w:t>
      </w:r>
    </w:p>
    <w:p w14:paraId="13911272" w14:textId="75D997B3" w:rsidR="00485B2E" w:rsidRDefault="00485B2E" w:rsidP="00485B2E">
      <w:pPr>
        <w:rPr>
          <w:rFonts w:ascii="Georgia" w:hAnsi="Georgia"/>
          <w:color w:val="111111"/>
          <w:sz w:val="27"/>
          <w:szCs w:val="27"/>
        </w:rPr>
      </w:pPr>
      <w:r w:rsidRPr="00485B2E">
        <w:rPr>
          <w:rFonts w:ascii="Georgia" w:hAnsi="Georgia"/>
          <w:color w:val="111111"/>
          <w:sz w:val="27"/>
          <w:szCs w:val="27"/>
        </w:rPr>
        <w:t xml:space="preserve">Pour chaque utilisateur on définit un profil qui exprime les préférences de l’utilisateur. La méthode la plus simple est de construire le profil à partir d’attributs semblables à ceux des items. Le profil utilisateur est alors </w:t>
      </w:r>
      <w:r w:rsidRPr="00485B2E">
        <w:rPr>
          <w:rFonts w:ascii="Georgia" w:hAnsi="Georgia"/>
          <w:color w:val="111111"/>
          <w:sz w:val="27"/>
          <w:szCs w:val="27"/>
        </w:rPr>
        <w:lastRenderedPageBreak/>
        <w:t>comparé aux attributs des items et les items les plus similaires sont recommandés à l’utilisateur. Pour faire le match entre le profil utilisateur et les items, on utilise des mesures de similarité telles que la similarité cosinus.</w:t>
      </w:r>
    </w:p>
    <w:p w14:paraId="3271ABB7" w14:textId="0F28F1C3" w:rsidR="00485B2E" w:rsidRPr="00485B2E" w:rsidRDefault="00485B2E" w:rsidP="00485B2E">
      <w:pPr>
        <w:rPr>
          <w:rFonts w:ascii="Georgia" w:hAnsi="Georgia"/>
          <w:color w:val="111111"/>
          <w:sz w:val="27"/>
          <w:szCs w:val="27"/>
        </w:rPr>
      </w:pPr>
      <w:r w:rsidRPr="00485B2E">
        <w:rPr>
          <w:rFonts w:ascii="Georgia" w:hAnsi="Georgia"/>
          <w:color w:val="111111"/>
          <w:sz w:val="27"/>
          <w:szCs w:val="27"/>
        </w:rPr>
        <w:t>Une méthode plus élaborée consiste à transformer le problème de recommandation en un problème de classification. Pour chaque utilisateur, on entraine un modèle de recommandation (profil) qui prend en entrée les attributs d’un item et qui prédit l’intérêt de l’utilisateur pour cet item</w:t>
      </w:r>
    </w:p>
    <w:p w14:paraId="1566A260" w14:textId="4AF3C1F5" w:rsidR="00485B2E" w:rsidRDefault="00485B2E" w:rsidP="00485B2E">
      <w:pPr>
        <w:pStyle w:val="Paragraphedeliste"/>
        <w:numPr>
          <w:ilvl w:val="2"/>
          <w:numId w:val="4"/>
        </w:numPr>
        <w:rPr>
          <w:rFonts w:ascii="Georgia" w:hAnsi="Georgia"/>
          <w:color w:val="7030A0"/>
          <w:sz w:val="27"/>
          <w:szCs w:val="27"/>
        </w:rPr>
      </w:pPr>
      <w:r w:rsidRPr="00485B2E">
        <w:rPr>
          <w:rFonts w:ascii="Georgia" w:hAnsi="Georgia"/>
          <w:color w:val="7030A0"/>
          <w:sz w:val="27"/>
          <w:szCs w:val="27"/>
        </w:rPr>
        <w:t>Les avantages et les inconvénients</w:t>
      </w:r>
    </w:p>
    <w:p w14:paraId="3AB0731A" w14:textId="77777777" w:rsidR="00485B2E" w:rsidRPr="00485B2E" w:rsidRDefault="00485B2E" w:rsidP="00485B2E">
      <w:pPr>
        <w:shd w:val="clear" w:color="auto" w:fill="FFFFFF"/>
        <w:spacing w:after="300" w:line="240" w:lineRule="auto"/>
        <w:rPr>
          <w:rFonts w:ascii="Georgia" w:hAnsi="Georgia"/>
          <w:color w:val="111111"/>
          <w:sz w:val="27"/>
          <w:szCs w:val="27"/>
        </w:rPr>
      </w:pPr>
      <w:r w:rsidRPr="00485B2E">
        <w:rPr>
          <w:rFonts w:ascii="Georgia" w:hAnsi="Georgia"/>
          <w:color w:val="111111"/>
          <w:sz w:val="27"/>
          <w:szCs w:val="27"/>
        </w:rPr>
        <w:t>Les systèmes de recommandation basés sur le contenu présentent les avantages suivants :</w:t>
      </w:r>
    </w:p>
    <w:p w14:paraId="459111B5" w14:textId="77777777" w:rsidR="00485B2E" w:rsidRDefault="00485B2E" w:rsidP="00485B2E">
      <w:pPr>
        <w:pStyle w:val="Paragraphedeliste"/>
        <w:numPr>
          <w:ilvl w:val="0"/>
          <w:numId w:val="18"/>
        </w:numPr>
        <w:shd w:val="clear" w:color="auto" w:fill="FFFFFF"/>
        <w:spacing w:before="100" w:beforeAutospacing="1" w:after="144" w:line="240" w:lineRule="auto"/>
        <w:rPr>
          <w:rFonts w:ascii="Georgia" w:hAnsi="Georgia"/>
          <w:color w:val="111111"/>
          <w:sz w:val="27"/>
          <w:szCs w:val="27"/>
        </w:rPr>
      </w:pPr>
      <w:r w:rsidRPr="00485B2E">
        <w:rPr>
          <w:rFonts w:ascii="Georgia" w:hAnsi="Georgia"/>
          <w:color w:val="111111"/>
          <w:sz w:val="27"/>
          <w:szCs w:val="27"/>
        </w:rPr>
        <w:t>Ils recommandent des éléments similaires à ceux que les utilisateurs ont aimés dans le passé ;</w:t>
      </w:r>
    </w:p>
    <w:p w14:paraId="1B056ED3" w14:textId="77777777" w:rsidR="00485B2E" w:rsidRDefault="00485B2E" w:rsidP="00485B2E">
      <w:pPr>
        <w:pStyle w:val="Paragraphedeliste"/>
        <w:numPr>
          <w:ilvl w:val="0"/>
          <w:numId w:val="18"/>
        </w:numPr>
        <w:shd w:val="clear" w:color="auto" w:fill="FFFFFF"/>
        <w:spacing w:before="100" w:beforeAutospacing="1" w:after="144" w:line="240" w:lineRule="auto"/>
        <w:rPr>
          <w:rFonts w:ascii="Georgia" w:hAnsi="Georgia"/>
          <w:color w:val="111111"/>
          <w:sz w:val="27"/>
          <w:szCs w:val="27"/>
        </w:rPr>
      </w:pPr>
      <w:r w:rsidRPr="00485B2E">
        <w:rPr>
          <w:rFonts w:ascii="Georgia" w:hAnsi="Georgia"/>
          <w:color w:val="111111"/>
          <w:sz w:val="27"/>
          <w:szCs w:val="27"/>
        </w:rPr>
        <w:t>Ils prennent en compte le profil des utilisateurs qui est la clé pour avoir les recommandations les plus pertinentes pour chacun ;</w:t>
      </w:r>
    </w:p>
    <w:p w14:paraId="197CF20F" w14:textId="77777777" w:rsidR="00485B2E" w:rsidRDefault="00485B2E" w:rsidP="00485B2E">
      <w:pPr>
        <w:pStyle w:val="Paragraphedeliste"/>
        <w:numPr>
          <w:ilvl w:val="0"/>
          <w:numId w:val="18"/>
        </w:numPr>
        <w:shd w:val="clear" w:color="auto" w:fill="FFFFFF"/>
        <w:spacing w:before="100" w:beforeAutospacing="1" w:after="144" w:line="240" w:lineRule="auto"/>
        <w:rPr>
          <w:rFonts w:ascii="Georgia" w:hAnsi="Georgia"/>
          <w:color w:val="111111"/>
          <w:sz w:val="27"/>
          <w:szCs w:val="27"/>
        </w:rPr>
      </w:pPr>
      <w:r w:rsidRPr="00485B2E">
        <w:rPr>
          <w:rFonts w:ascii="Georgia" w:hAnsi="Georgia"/>
          <w:color w:val="111111"/>
          <w:sz w:val="27"/>
          <w:szCs w:val="27"/>
        </w:rPr>
        <w:t>Faire coïncider les préférences de l’utilisateur et les caractéristiques des éléments fonctionne pour de nombreux types de données (textuelles, numériques, etc.) puisqu’on utilise généralement des listes de mots-clés ;</w:t>
      </w:r>
    </w:p>
    <w:p w14:paraId="39E181AC" w14:textId="77777777" w:rsidR="00485B2E" w:rsidRDefault="00485B2E" w:rsidP="00485B2E">
      <w:pPr>
        <w:pStyle w:val="Paragraphedeliste"/>
        <w:numPr>
          <w:ilvl w:val="0"/>
          <w:numId w:val="18"/>
        </w:numPr>
        <w:shd w:val="clear" w:color="auto" w:fill="FFFFFF"/>
        <w:spacing w:before="100" w:beforeAutospacing="1" w:after="144" w:line="240" w:lineRule="auto"/>
        <w:rPr>
          <w:rFonts w:ascii="Georgia" w:hAnsi="Georgia"/>
          <w:color w:val="111111"/>
          <w:sz w:val="27"/>
          <w:szCs w:val="27"/>
        </w:rPr>
      </w:pPr>
      <w:r w:rsidRPr="00485B2E">
        <w:rPr>
          <w:rFonts w:ascii="Georgia" w:hAnsi="Georgia"/>
          <w:color w:val="111111"/>
          <w:sz w:val="27"/>
          <w:szCs w:val="27"/>
        </w:rPr>
        <w:t>Les données relatives aux autres utilisateurs sont inutiles ;</w:t>
      </w:r>
    </w:p>
    <w:p w14:paraId="648B11D9" w14:textId="77777777" w:rsidR="00485B2E" w:rsidRDefault="00485B2E" w:rsidP="00485B2E">
      <w:pPr>
        <w:pStyle w:val="Paragraphedeliste"/>
        <w:numPr>
          <w:ilvl w:val="0"/>
          <w:numId w:val="18"/>
        </w:numPr>
        <w:shd w:val="clear" w:color="auto" w:fill="FFFFFF"/>
        <w:spacing w:before="100" w:beforeAutospacing="1" w:after="144" w:line="240" w:lineRule="auto"/>
        <w:rPr>
          <w:rFonts w:ascii="Georgia" w:hAnsi="Georgia"/>
          <w:color w:val="111111"/>
          <w:sz w:val="27"/>
          <w:szCs w:val="27"/>
        </w:rPr>
      </w:pPr>
      <w:r w:rsidRPr="00485B2E">
        <w:rPr>
          <w:rFonts w:ascii="Georgia" w:hAnsi="Georgia"/>
          <w:color w:val="111111"/>
          <w:sz w:val="27"/>
          <w:szCs w:val="27"/>
        </w:rPr>
        <w:t>Il n’y a pas de problème de démarrage à froid lorsqu’un nouvel élément est ajouté au catalogue ou de faible densité puisqu’il s’agit de faire coïncider les préférences de l’utilisateur et les caractéristiques des éléments ;</w:t>
      </w:r>
    </w:p>
    <w:p w14:paraId="2AB70465" w14:textId="77777777" w:rsidR="000E72F3" w:rsidRDefault="00485B2E" w:rsidP="000E72F3">
      <w:pPr>
        <w:pStyle w:val="Paragraphedeliste"/>
        <w:numPr>
          <w:ilvl w:val="0"/>
          <w:numId w:val="18"/>
        </w:numPr>
        <w:shd w:val="clear" w:color="auto" w:fill="FFFFFF"/>
        <w:spacing w:before="100" w:beforeAutospacing="1" w:after="144" w:line="240" w:lineRule="auto"/>
        <w:rPr>
          <w:rFonts w:ascii="Georgia" w:hAnsi="Georgia"/>
          <w:color w:val="111111"/>
          <w:sz w:val="27"/>
          <w:szCs w:val="27"/>
        </w:rPr>
      </w:pPr>
      <w:r w:rsidRPr="00485B2E">
        <w:rPr>
          <w:rFonts w:ascii="Georgia" w:hAnsi="Georgia"/>
          <w:color w:val="111111"/>
          <w:sz w:val="27"/>
          <w:szCs w:val="27"/>
        </w:rPr>
        <w:t>Il est possible de faire des recommandations à des utilisateurs avec des goûts « uniques » ;</w:t>
      </w:r>
    </w:p>
    <w:p w14:paraId="4C1588BB" w14:textId="47A89DB5" w:rsidR="00485B2E" w:rsidRPr="000E72F3" w:rsidRDefault="000E72F3" w:rsidP="000E72F3">
      <w:pPr>
        <w:pStyle w:val="Paragraphedeliste"/>
        <w:numPr>
          <w:ilvl w:val="0"/>
          <w:numId w:val="18"/>
        </w:numPr>
        <w:shd w:val="clear" w:color="auto" w:fill="FFFFFF"/>
        <w:spacing w:before="100" w:beforeAutospacing="1" w:after="144" w:line="240" w:lineRule="auto"/>
        <w:rPr>
          <w:rFonts w:ascii="Georgia" w:hAnsi="Georgia"/>
          <w:color w:val="111111"/>
          <w:sz w:val="27"/>
          <w:szCs w:val="27"/>
        </w:rPr>
      </w:pPr>
      <w:r w:rsidRPr="000E72F3">
        <w:rPr>
          <w:rFonts w:ascii="Georgia" w:hAnsi="Georgia"/>
          <w:color w:val="111111"/>
          <w:sz w:val="27"/>
          <w:szCs w:val="27"/>
        </w:rPr>
        <w:t>I</w:t>
      </w:r>
      <w:r w:rsidR="00485B2E" w:rsidRPr="000E72F3">
        <w:rPr>
          <w:rFonts w:ascii="Georgia" w:hAnsi="Georgia"/>
          <w:color w:val="111111"/>
          <w:sz w:val="27"/>
          <w:szCs w:val="27"/>
        </w:rPr>
        <w:t>l est possible de recommander de nouveaux éléments ou même des éléments qui ne sont pas populaires.</w:t>
      </w:r>
    </w:p>
    <w:p w14:paraId="712B5568" w14:textId="77777777" w:rsidR="00485B2E" w:rsidRPr="00485B2E" w:rsidRDefault="00485B2E" w:rsidP="00485B2E">
      <w:pPr>
        <w:shd w:val="clear" w:color="auto" w:fill="FFFFFF"/>
        <w:spacing w:after="300" w:line="240" w:lineRule="auto"/>
        <w:rPr>
          <w:rFonts w:ascii="Georgia" w:hAnsi="Georgia"/>
          <w:color w:val="111111"/>
          <w:sz w:val="27"/>
          <w:szCs w:val="27"/>
        </w:rPr>
      </w:pPr>
      <w:r w:rsidRPr="00485B2E">
        <w:rPr>
          <w:rFonts w:ascii="Georgia" w:hAnsi="Georgia"/>
          <w:color w:val="111111"/>
          <w:sz w:val="27"/>
          <w:szCs w:val="27"/>
        </w:rPr>
        <w:t>Cependant, de tels systèmes ont aussi des inconvénients :</w:t>
      </w:r>
    </w:p>
    <w:p w14:paraId="7E77FF8B" w14:textId="77777777" w:rsidR="000E72F3" w:rsidRDefault="000E72F3" w:rsidP="000E72F3">
      <w:pPr>
        <w:pStyle w:val="Paragraphedeliste"/>
        <w:numPr>
          <w:ilvl w:val="0"/>
          <w:numId w:val="19"/>
        </w:numPr>
        <w:shd w:val="clear" w:color="auto" w:fill="FFFFFF"/>
        <w:spacing w:before="100" w:beforeAutospacing="1" w:after="144" w:line="240" w:lineRule="auto"/>
        <w:rPr>
          <w:rFonts w:ascii="Georgia" w:hAnsi="Georgia"/>
          <w:color w:val="111111"/>
          <w:sz w:val="27"/>
          <w:szCs w:val="27"/>
        </w:rPr>
      </w:pPr>
      <w:r w:rsidRPr="000E72F3">
        <w:rPr>
          <w:rFonts w:ascii="Georgia" w:hAnsi="Georgia"/>
          <w:color w:val="111111"/>
          <w:sz w:val="27"/>
          <w:szCs w:val="27"/>
        </w:rPr>
        <w:t>T</w:t>
      </w:r>
      <w:r w:rsidR="00485B2E" w:rsidRPr="000E72F3">
        <w:rPr>
          <w:rFonts w:ascii="Georgia" w:hAnsi="Georgia"/>
          <w:color w:val="111111"/>
          <w:sz w:val="27"/>
          <w:szCs w:val="27"/>
        </w:rPr>
        <w:t>ous les contenus ne peuvent pas être représentés avec des mots-clés (par exemple, les images) ;</w:t>
      </w:r>
    </w:p>
    <w:p w14:paraId="277BC796" w14:textId="77777777" w:rsidR="000E72F3" w:rsidRDefault="000E72F3" w:rsidP="000E72F3">
      <w:pPr>
        <w:pStyle w:val="Paragraphedeliste"/>
        <w:numPr>
          <w:ilvl w:val="0"/>
          <w:numId w:val="19"/>
        </w:numPr>
        <w:shd w:val="clear" w:color="auto" w:fill="FFFFFF"/>
        <w:spacing w:before="100" w:beforeAutospacing="1" w:after="144" w:line="240" w:lineRule="auto"/>
        <w:rPr>
          <w:rFonts w:ascii="Georgia" w:hAnsi="Georgia"/>
          <w:color w:val="111111"/>
          <w:sz w:val="27"/>
          <w:szCs w:val="27"/>
        </w:rPr>
      </w:pPr>
      <w:r w:rsidRPr="000E72F3">
        <w:rPr>
          <w:rFonts w:ascii="Georgia" w:hAnsi="Georgia"/>
          <w:color w:val="111111"/>
          <w:sz w:val="27"/>
          <w:szCs w:val="27"/>
        </w:rPr>
        <w:t>D</w:t>
      </w:r>
      <w:r w:rsidR="00485B2E" w:rsidRPr="000E72F3">
        <w:rPr>
          <w:rFonts w:ascii="Georgia" w:hAnsi="Georgia"/>
          <w:color w:val="111111"/>
          <w:sz w:val="27"/>
          <w:szCs w:val="27"/>
        </w:rPr>
        <w:t>es éléments représentés par le même ensemble de mots-clés ne peuvent pas être distingués ;</w:t>
      </w:r>
    </w:p>
    <w:p w14:paraId="3468C8D2" w14:textId="77777777" w:rsidR="000E72F3" w:rsidRDefault="000E72F3" w:rsidP="000E72F3">
      <w:pPr>
        <w:pStyle w:val="Paragraphedeliste"/>
        <w:numPr>
          <w:ilvl w:val="0"/>
          <w:numId w:val="19"/>
        </w:numPr>
        <w:shd w:val="clear" w:color="auto" w:fill="FFFFFF"/>
        <w:spacing w:before="100" w:beforeAutospacing="1" w:after="144" w:line="240" w:lineRule="auto"/>
        <w:rPr>
          <w:rFonts w:ascii="Georgia" w:hAnsi="Georgia"/>
          <w:color w:val="111111"/>
          <w:sz w:val="27"/>
          <w:szCs w:val="27"/>
        </w:rPr>
      </w:pPr>
      <w:r w:rsidRPr="000E72F3">
        <w:rPr>
          <w:rFonts w:ascii="Georgia" w:hAnsi="Georgia"/>
          <w:color w:val="111111"/>
          <w:sz w:val="27"/>
          <w:szCs w:val="27"/>
        </w:rPr>
        <w:t>L</w:t>
      </w:r>
      <w:r w:rsidR="00485B2E" w:rsidRPr="000E72F3">
        <w:rPr>
          <w:rFonts w:ascii="Georgia" w:hAnsi="Georgia"/>
          <w:color w:val="111111"/>
          <w:sz w:val="27"/>
          <w:szCs w:val="27"/>
        </w:rPr>
        <w:t>es utilisateurs ayant visualisé un très grand nombre d’éléments posent un problème (trop d’informations dans le profil de l’utilisateur à faire coïncider avec les caractéristiques des éléments) ;</w:t>
      </w:r>
    </w:p>
    <w:p w14:paraId="10A3AEA8" w14:textId="75C22740" w:rsidR="00485B2E" w:rsidRDefault="000E72F3" w:rsidP="000E72F3">
      <w:pPr>
        <w:pStyle w:val="Paragraphedeliste"/>
        <w:numPr>
          <w:ilvl w:val="0"/>
          <w:numId w:val="19"/>
        </w:numPr>
        <w:shd w:val="clear" w:color="auto" w:fill="FFFFFF"/>
        <w:spacing w:before="100" w:beforeAutospacing="1" w:after="144" w:line="240" w:lineRule="auto"/>
        <w:rPr>
          <w:rFonts w:ascii="Georgia" w:hAnsi="Georgia"/>
          <w:color w:val="111111"/>
          <w:sz w:val="27"/>
          <w:szCs w:val="27"/>
        </w:rPr>
      </w:pPr>
      <w:r w:rsidRPr="000E72F3">
        <w:rPr>
          <w:rFonts w:ascii="Georgia" w:hAnsi="Georgia"/>
          <w:color w:val="111111"/>
          <w:sz w:val="27"/>
          <w:szCs w:val="27"/>
        </w:rPr>
        <w:t>L</w:t>
      </w:r>
      <w:r w:rsidR="00485B2E" w:rsidRPr="000E72F3">
        <w:rPr>
          <w:rFonts w:ascii="Georgia" w:hAnsi="Georgia"/>
          <w:color w:val="111111"/>
          <w:sz w:val="27"/>
          <w:szCs w:val="27"/>
        </w:rPr>
        <w:t>orsqu’un nouvel utilisateur commence à utiliser le système, il n’existe pas d’historique ;</w:t>
      </w:r>
    </w:p>
    <w:p w14:paraId="72702005" w14:textId="499206A8" w:rsidR="00485B2E" w:rsidRDefault="000E72F3" w:rsidP="000E72F3">
      <w:pPr>
        <w:pStyle w:val="Paragraphedeliste"/>
        <w:numPr>
          <w:ilvl w:val="0"/>
          <w:numId w:val="19"/>
        </w:numPr>
        <w:shd w:val="clear" w:color="auto" w:fill="FFFFFF"/>
        <w:spacing w:before="100" w:beforeAutospacing="1" w:after="144" w:line="240" w:lineRule="auto"/>
        <w:rPr>
          <w:rFonts w:ascii="Georgia" w:hAnsi="Georgia"/>
          <w:color w:val="111111"/>
          <w:sz w:val="27"/>
          <w:szCs w:val="27"/>
        </w:rPr>
      </w:pPr>
      <w:r w:rsidRPr="000E72F3">
        <w:rPr>
          <w:rFonts w:ascii="Georgia" w:hAnsi="Georgia"/>
          <w:color w:val="111111"/>
          <w:sz w:val="27"/>
          <w:szCs w:val="27"/>
        </w:rPr>
        <w:lastRenderedPageBreak/>
        <w:t>U</w:t>
      </w:r>
      <w:r w:rsidR="00485B2E" w:rsidRPr="000E72F3">
        <w:rPr>
          <w:rFonts w:ascii="Georgia" w:hAnsi="Georgia"/>
          <w:color w:val="111111"/>
          <w:sz w:val="27"/>
          <w:szCs w:val="27"/>
        </w:rPr>
        <w:t>n risque de « sur-spécialisation » apparaît, c’est-à-dire que l’on se limite aux éléments similaires et que les réponses sont trop homogènes ;</w:t>
      </w:r>
    </w:p>
    <w:p w14:paraId="6FC256D1" w14:textId="77777777" w:rsidR="000E72F3" w:rsidRDefault="000E72F3" w:rsidP="000E72F3">
      <w:pPr>
        <w:pStyle w:val="Paragraphedeliste"/>
        <w:numPr>
          <w:ilvl w:val="0"/>
          <w:numId w:val="19"/>
        </w:numPr>
        <w:shd w:val="clear" w:color="auto" w:fill="FFFFFF"/>
        <w:spacing w:before="100" w:beforeAutospacing="1" w:after="144" w:line="240" w:lineRule="auto"/>
        <w:rPr>
          <w:rFonts w:ascii="Georgia" w:hAnsi="Georgia"/>
          <w:color w:val="111111"/>
          <w:sz w:val="27"/>
          <w:szCs w:val="27"/>
        </w:rPr>
      </w:pPr>
      <w:r w:rsidRPr="000E72F3">
        <w:rPr>
          <w:rFonts w:ascii="Georgia" w:hAnsi="Georgia"/>
          <w:color w:val="111111"/>
          <w:sz w:val="27"/>
          <w:szCs w:val="27"/>
        </w:rPr>
        <w:t>L</w:t>
      </w:r>
      <w:r w:rsidR="00485B2E" w:rsidRPr="000E72F3">
        <w:rPr>
          <w:rFonts w:ascii="Georgia" w:hAnsi="Georgia"/>
          <w:color w:val="111111"/>
          <w:sz w:val="27"/>
          <w:szCs w:val="27"/>
        </w:rPr>
        <w:t>es profils des utilisateurs restent difficiles à élaborer et, qui plus est, il faut prendre en compte l’évolution des intérêts de l’utilisateur ;</w:t>
      </w:r>
    </w:p>
    <w:p w14:paraId="13CE65C7" w14:textId="77777777" w:rsidR="000E72F3" w:rsidRDefault="000E72F3" w:rsidP="000E72F3">
      <w:pPr>
        <w:pStyle w:val="Paragraphedeliste"/>
        <w:numPr>
          <w:ilvl w:val="0"/>
          <w:numId w:val="19"/>
        </w:numPr>
        <w:shd w:val="clear" w:color="auto" w:fill="FFFFFF"/>
        <w:spacing w:before="100" w:beforeAutospacing="1" w:after="144" w:line="240" w:lineRule="auto"/>
        <w:rPr>
          <w:rFonts w:ascii="Georgia" w:hAnsi="Georgia"/>
          <w:color w:val="111111"/>
          <w:sz w:val="27"/>
          <w:szCs w:val="27"/>
        </w:rPr>
      </w:pPr>
      <w:r w:rsidRPr="000E72F3">
        <w:rPr>
          <w:rFonts w:ascii="Georgia" w:hAnsi="Georgia"/>
          <w:color w:val="111111"/>
          <w:sz w:val="27"/>
          <w:szCs w:val="27"/>
        </w:rPr>
        <w:t>P</w:t>
      </w:r>
      <w:r w:rsidR="00485B2E" w:rsidRPr="000E72F3">
        <w:rPr>
          <w:rFonts w:ascii="Georgia" w:hAnsi="Georgia"/>
          <w:color w:val="111111"/>
          <w:sz w:val="27"/>
          <w:szCs w:val="27"/>
        </w:rPr>
        <w:t>our que le système produise des recommandations précises, l’utilisateur doit fournir un feedback sur les suggestions retournées mais cela est chronophage pour lui ;</w:t>
      </w:r>
    </w:p>
    <w:p w14:paraId="1606A68E" w14:textId="03138244" w:rsidR="000E72F3" w:rsidRDefault="000E72F3" w:rsidP="000E72F3">
      <w:pPr>
        <w:pStyle w:val="Paragraphedeliste"/>
        <w:numPr>
          <w:ilvl w:val="0"/>
          <w:numId w:val="19"/>
        </w:numPr>
        <w:shd w:val="clear" w:color="auto" w:fill="FFFFFF"/>
        <w:spacing w:before="100" w:beforeAutospacing="1" w:after="144" w:line="240" w:lineRule="auto"/>
        <w:rPr>
          <w:rFonts w:ascii="Georgia" w:hAnsi="Georgia"/>
          <w:color w:val="111111"/>
          <w:sz w:val="27"/>
          <w:szCs w:val="27"/>
        </w:rPr>
      </w:pPr>
      <w:r w:rsidRPr="000E72F3">
        <w:rPr>
          <w:rFonts w:ascii="Georgia" w:hAnsi="Georgia"/>
          <w:color w:val="111111"/>
          <w:sz w:val="27"/>
          <w:szCs w:val="27"/>
        </w:rPr>
        <w:t>F</w:t>
      </w:r>
      <w:r w:rsidR="00485B2E" w:rsidRPr="000E72F3">
        <w:rPr>
          <w:rFonts w:ascii="Georgia" w:hAnsi="Georgia"/>
          <w:color w:val="111111"/>
          <w:sz w:val="27"/>
          <w:szCs w:val="27"/>
        </w:rPr>
        <w:t>inalement, ces systèmes sont entièrement basés sur les scores d’éléments et les scores d’intérêt : moins il y a de scores, plus l’ensemble de recommandations possibles est limité.</w:t>
      </w:r>
    </w:p>
    <w:p w14:paraId="26DB2426" w14:textId="7FF9D80E" w:rsidR="000E72F3" w:rsidRPr="003B0A2A" w:rsidRDefault="000E72F3" w:rsidP="003B0A2A">
      <w:pPr>
        <w:pStyle w:val="Titre2"/>
        <w:numPr>
          <w:ilvl w:val="1"/>
          <w:numId w:val="27"/>
        </w:numPr>
        <w:rPr>
          <w:sz w:val="30"/>
          <w:szCs w:val="30"/>
        </w:rPr>
      </w:pPr>
      <w:bookmarkStart w:id="6" w:name="_Toc154229306"/>
      <w:r w:rsidRPr="003B0A2A">
        <w:rPr>
          <w:sz w:val="30"/>
          <w:szCs w:val="30"/>
        </w:rPr>
        <w:t>Les approches hybrides</w:t>
      </w:r>
      <w:bookmarkEnd w:id="6"/>
    </w:p>
    <w:p w14:paraId="4547B2E4" w14:textId="033C383F" w:rsidR="000E72F3" w:rsidRDefault="000E72F3" w:rsidP="000E72F3">
      <w:pPr>
        <w:shd w:val="clear" w:color="auto" w:fill="FFFFFF"/>
        <w:spacing w:before="100" w:beforeAutospacing="1" w:after="144" w:line="240" w:lineRule="auto"/>
        <w:rPr>
          <w:rFonts w:ascii="Georgia" w:hAnsi="Georgia"/>
          <w:color w:val="111111"/>
          <w:sz w:val="27"/>
          <w:szCs w:val="27"/>
        </w:rPr>
      </w:pPr>
      <w:r w:rsidRPr="000E72F3">
        <w:rPr>
          <w:rFonts w:ascii="Georgia" w:hAnsi="Georgia"/>
          <w:color w:val="111111"/>
          <w:sz w:val="27"/>
          <w:szCs w:val="27"/>
        </w:rPr>
        <w:t>Un système de recommandation hybride utilise des composants de différents types d’approches de recommandation ou s’appuie sur leur logique. Par exemple, un tel système peut utiliser à la fois des connaissances extérieures et les caractéristiques des éléments, combinant ainsi des approches collaboratives et basées sur le contenu</w:t>
      </w:r>
      <w:r>
        <w:rPr>
          <w:rFonts w:ascii="Georgia" w:hAnsi="Georgia"/>
          <w:color w:val="111111"/>
          <w:sz w:val="27"/>
          <w:szCs w:val="27"/>
        </w:rPr>
        <w:t>.</w:t>
      </w:r>
    </w:p>
    <w:p w14:paraId="5C65F328" w14:textId="77777777" w:rsidR="00BA5854" w:rsidRDefault="000E72F3" w:rsidP="000E72F3">
      <w:pPr>
        <w:shd w:val="clear" w:color="auto" w:fill="FFFFFF"/>
        <w:spacing w:before="100" w:beforeAutospacing="1" w:after="144" w:line="240" w:lineRule="auto"/>
        <w:rPr>
          <w:rFonts w:ascii="Arial" w:eastAsia="Times New Roman" w:hAnsi="Arial" w:cs="Arial"/>
          <w:color w:val="373737"/>
          <w:kern w:val="0"/>
          <w:sz w:val="23"/>
          <w:szCs w:val="23"/>
          <w:lang w:eastAsia="fr-FR"/>
          <w14:ligatures w14:val="none"/>
        </w:rPr>
      </w:pPr>
      <w:r>
        <w:rPr>
          <w:noProof/>
        </w:rPr>
        <w:drawing>
          <wp:inline distT="0" distB="0" distL="0" distR="0" wp14:anchorId="0F7EA62B" wp14:editId="34A4D9DF">
            <wp:extent cx="5760720" cy="3003550"/>
            <wp:effectExtent l="133350" t="114300" r="144780" b="158750"/>
            <wp:docPr id="87789621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003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D50168" w14:textId="4E9CDFE8" w:rsidR="00BA5854" w:rsidRDefault="00BA5854" w:rsidP="00BA5854">
      <w:pPr>
        <w:shd w:val="clear" w:color="auto" w:fill="FFFFFF"/>
        <w:spacing w:before="100" w:beforeAutospacing="1" w:after="144" w:line="240" w:lineRule="auto"/>
        <w:jc w:val="center"/>
        <w:rPr>
          <w:rFonts w:ascii="Arial" w:eastAsia="Times New Roman" w:hAnsi="Arial" w:cs="Arial"/>
          <w:color w:val="373737"/>
          <w:kern w:val="0"/>
          <w:sz w:val="23"/>
          <w:szCs w:val="23"/>
          <w:lang w:eastAsia="fr-FR"/>
          <w14:ligatures w14:val="none"/>
        </w:rPr>
      </w:pPr>
      <w:r w:rsidRPr="00BA5854">
        <w:rPr>
          <w:rFonts w:ascii="Arial" w:hAnsi="Arial" w:cs="Arial"/>
          <w:b/>
          <w:bCs/>
          <w:sz w:val="21"/>
          <w:szCs w:val="21"/>
        </w:rPr>
        <w:t>F</w:t>
      </w:r>
      <w:r>
        <w:rPr>
          <w:rFonts w:ascii="Arial" w:hAnsi="Arial" w:cs="Arial"/>
          <w:b/>
          <w:bCs/>
          <w:sz w:val="21"/>
          <w:szCs w:val="21"/>
        </w:rPr>
        <w:t>igure3 : Un système de recommandation hybride</w:t>
      </w:r>
    </w:p>
    <w:p w14:paraId="052F372F" w14:textId="33298F29" w:rsidR="000E72F3" w:rsidRDefault="000E72F3" w:rsidP="000E72F3">
      <w:pPr>
        <w:shd w:val="clear" w:color="auto" w:fill="FFFFFF"/>
        <w:spacing w:before="100" w:beforeAutospacing="1" w:after="144" w:line="240" w:lineRule="auto"/>
        <w:rPr>
          <w:rFonts w:ascii="Georgia" w:hAnsi="Georgia"/>
          <w:color w:val="111111"/>
          <w:sz w:val="27"/>
          <w:szCs w:val="27"/>
        </w:rPr>
      </w:pPr>
      <w:r w:rsidRPr="000E72F3">
        <w:rPr>
          <w:rFonts w:ascii="Arial" w:eastAsia="Times New Roman" w:hAnsi="Arial" w:cs="Arial"/>
          <w:color w:val="373737"/>
          <w:kern w:val="0"/>
          <w:sz w:val="23"/>
          <w:szCs w:val="23"/>
          <w:lang w:eastAsia="fr-FR"/>
          <w14:ligatures w14:val="none"/>
        </w:rPr>
        <w:t> </w:t>
      </w:r>
      <w:r w:rsidRPr="000E72F3">
        <w:rPr>
          <w:rFonts w:ascii="Georgia" w:hAnsi="Georgia"/>
          <w:color w:val="111111"/>
          <w:sz w:val="27"/>
          <w:szCs w:val="27"/>
        </w:rPr>
        <w:t>Les moteurs de recommandation peuvent être combinés de plusieurs façons en fonction de problème :</w:t>
      </w:r>
    </w:p>
    <w:p w14:paraId="72425740" w14:textId="790C5BC4" w:rsidR="000E72F3" w:rsidRDefault="000E72F3" w:rsidP="000E72F3">
      <w:pPr>
        <w:pStyle w:val="Paragraphedeliste"/>
        <w:numPr>
          <w:ilvl w:val="0"/>
          <w:numId w:val="21"/>
        </w:numPr>
        <w:shd w:val="clear" w:color="auto" w:fill="FFFFFF"/>
        <w:spacing w:before="100" w:beforeAutospacing="1" w:after="144" w:line="240" w:lineRule="auto"/>
        <w:rPr>
          <w:rFonts w:ascii="Georgia" w:hAnsi="Georgia"/>
          <w:color w:val="111111"/>
          <w:sz w:val="27"/>
          <w:szCs w:val="27"/>
        </w:rPr>
      </w:pPr>
      <w:r w:rsidRPr="000E72F3">
        <w:rPr>
          <w:rFonts w:ascii="Georgia" w:hAnsi="Georgia"/>
          <w:color w:val="111111"/>
          <w:sz w:val="27"/>
          <w:szCs w:val="27"/>
        </w:rPr>
        <w:t xml:space="preserve">En mode monolithique : on implémente un moteur unique de recommandation qui combine des éléments des différentes </w:t>
      </w:r>
      <w:r w:rsidRPr="000E72F3">
        <w:rPr>
          <w:rFonts w:ascii="Georgia" w:hAnsi="Georgia"/>
          <w:color w:val="111111"/>
          <w:sz w:val="27"/>
          <w:szCs w:val="27"/>
        </w:rPr>
        <w:lastRenderedPageBreak/>
        <w:t>techniques. Ex. : la similarité des items est calculée en utilisant les contenus, et la prédiction de la préférence de l’utilisateur par rapport à ces items se fait sur base des données des autres utilisateurs</w:t>
      </w:r>
      <w:r>
        <w:rPr>
          <w:rFonts w:ascii="Georgia" w:hAnsi="Georgia"/>
          <w:color w:val="111111"/>
          <w:sz w:val="27"/>
          <w:szCs w:val="27"/>
        </w:rPr>
        <w:t> ;</w:t>
      </w:r>
    </w:p>
    <w:p w14:paraId="002B805C" w14:textId="7987EBC6" w:rsidR="000E72F3" w:rsidRDefault="000E72F3" w:rsidP="000E72F3">
      <w:pPr>
        <w:pStyle w:val="Paragraphedeliste"/>
        <w:numPr>
          <w:ilvl w:val="0"/>
          <w:numId w:val="21"/>
        </w:numPr>
        <w:shd w:val="clear" w:color="auto" w:fill="FFFFFF"/>
        <w:spacing w:before="100" w:beforeAutospacing="1" w:after="144" w:line="240" w:lineRule="auto"/>
        <w:rPr>
          <w:rFonts w:ascii="Georgia" w:hAnsi="Georgia"/>
          <w:color w:val="111111"/>
          <w:sz w:val="27"/>
          <w:szCs w:val="27"/>
        </w:rPr>
      </w:pPr>
      <w:r w:rsidRPr="000E72F3">
        <w:rPr>
          <w:rFonts w:ascii="Georgia" w:hAnsi="Georgia"/>
          <w:color w:val="111111"/>
          <w:sz w:val="27"/>
          <w:szCs w:val="27"/>
        </w:rPr>
        <w:t>En mode parallèle (ensembles) : plusieurs moteurs de recommandation tournent en parallèle et produisent chacun des résultats qui sont ensuite combinés et pondérés pour fournir la recommandation finale</w:t>
      </w:r>
      <w:r>
        <w:rPr>
          <w:rFonts w:ascii="Georgia" w:hAnsi="Georgia"/>
          <w:color w:val="111111"/>
          <w:sz w:val="27"/>
          <w:szCs w:val="27"/>
        </w:rPr>
        <w:t> ;</w:t>
      </w:r>
    </w:p>
    <w:p w14:paraId="65AB8428" w14:textId="55D9E8B8" w:rsidR="000E72F3" w:rsidRDefault="000E72F3" w:rsidP="000E72F3">
      <w:pPr>
        <w:pStyle w:val="Paragraphedeliste"/>
        <w:numPr>
          <w:ilvl w:val="0"/>
          <w:numId w:val="21"/>
        </w:numPr>
        <w:shd w:val="clear" w:color="auto" w:fill="FFFFFF"/>
        <w:spacing w:before="100" w:beforeAutospacing="1" w:after="144" w:line="240" w:lineRule="auto"/>
        <w:rPr>
          <w:rFonts w:ascii="Georgia" w:hAnsi="Georgia"/>
          <w:color w:val="111111"/>
          <w:sz w:val="27"/>
          <w:szCs w:val="27"/>
        </w:rPr>
      </w:pPr>
      <w:r w:rsidRPr="000E72F3">
        <w:rPr>
          <w:rFonts w:ascii="Georgia" w:hAnsi="Georgia"/>
          <w:color w:val="111111"/>
          <w:sz w:val="27"/>
          <w:szCs w:val="27"/>
        </w:rPr>
        <w:t>En mode séquentiel : les résultats d’un moteur de recommandation sont utilisés en entrée du moteur de recommandation suivant.</w:t>
      </w:r>
    </w:p>
    <w:p w14:paraId="5D877DD8" w14:textId="14B97DB8" w:rsidR="000E72F3" w:rsidRPr="003B0A2A" w:rsidRDefault="00CB7846" w:rsidP="003B0A2A">
      <w:pPr>
        <w:pStyle w:val="Titre1"/>
        <w:numPr>
          <w:ilvl w:val="0"/>
          <w:numId w:val="23"/>
        </w:numPr>
        <w:rPr>
          <w:b/>
          <w:bCs/>
          <w:sz w:val="36"/>
          <w:szCs w:val="36"/>
        </w:rPr>
      </w:pPr>
      <w:bookmarkStart w:id="7" w:name="_Toc154229307"/>
      <w:r w:rsidRPr="003B0A2A">
        <w:rPr>
          <w:b/>
          <w:bCs/>
          <w:sz w:val="36"/>
          <w:szCs w:val="36"/>
        </w:rPr>
        <w:t>Techniques de recommandation basée</w:t>
      </w:r>
      <w:r w:rsidR="003B0A2A" w:rsidRPr="003B0A2A">
        <w:rPr>
          <w:b/>
          <w:bCs/>
          <w:sz w:val="36"/>
          <w:szCs w:val="36"/>
        </w:rPr>
        <w:t>s</w:t>
      </w:r>
      <w:r w:rsidRPr="003B0A2A">
        <w:rPr>
          <w:b/>
          <w:bCs/>
          <w:sz w:val="36"/>
          <w:szCs w:val="36"/>
        </w:rPr>
        <w:t xml:space="preserve"> sur Data mining</w:t>
      </w:r>
      <w:bookmarkEnd w:id="7"/>
    </w:p>
    <w:p w14:paraId="0FF5F7E4" w14:textId="0576B7BF" w:rsidR="00CB7846" w:rsidRDefault="00633877" w:rsidP="003B0A2A">
      <w:pPr>
        <w:pStyle w:val="Titre2"/>
        <w:numPr>
          <w:ilvl w:val="1"/>
          <w:numId w:val="26"/>
        </w:numPr>
      </w:pPr>
      <w:bookmarkStart w:id="8" w:name="_Toc154229308"/>
      <w:proofErr w:type="spellStart"/>
      <w:r>
        <w:t>Dataset</w:t>
      </w:r>
      <w:proofErr w:type="spellEnd"/>
      <w:r>
        <w:t xml:space="preserve"> utilisée</w:t>
      </w:r>
      <w:bookmarkEnd w:id="8"/>
    </w:p>
    <w:p w14:paraId="7F9FF81F" w14:textId="375150D1" w:rsidR="00633877" w:rsidRDefault="00633877" w:rsidP="00DE4A9C">
      <w:pPr>
        <w:shd w:val="clear" w:color="auto" w:fill="FFFFFF"/>
        <w:spacing w:before="100" w:beforeAutospacing="1" w:after="144" w:line="240" w:lineRule="auto"/>
        <w:ind w:firstLine="360"/>
        <w:rPr>
          <w:rFonts w:ascii="Georgia" w:hAnsi="Georgia"/>
          <w:color w:val="111111"/>
          <w:sz w:val="27"/>
          <w:szCs w:val="27"/>
        </w:rPr>
      </w:pPr>
      <w:r w:rsidRPr="00633877">
        <w:rPr>
          <w:rFonts w:ascii="Georgia" w:hAnsi="Georgia"/>
          <w:color w:val="111111"/>
          <w:sz w:val="27"/>
          <w:szCs w:val="27"/>
        </w:rPr>
        <w:t>Orange3-Recommendation peut lire des fichiers au format natif délimité par des tabulations ou charger des données à partir de l'un des principaux types de fichiers de feuilles de calcul standard, tels que CSV et Excel. Le format natif commence par une ligne d'en-tête avec les noms des caractéristiques (colonnes). La deuxième ligne d'en-tête donne le type d'attribut, qui peut être continu, discret, chaîne de caractères ou temporel. La troisième ligne d'en-tête contient des informations métadonnées pour identifier les caractéristiques dépendantes (classe), les caractéristiques non pertinentes (ignorer) ou les caractéristiques métadonnées (méta).</w:t>
      </w:r>
    </w:p>
    <w:p w14:paraId="2DDED2A1" w14:textId="21EB6CEB" w:rsidR="00DE4A9C" w:rsidRDefault="00DE4A9C" w:rsidP="00DE4A9C">
      <w:pPr>
        <w:shd w:val="clear" w:color="auto" w:fill="FFFFFF"/>
        <w:spacing w:before="100" w:beforeAutospacing="1" w:after="144" w:line="240" w:lineRule="auto"/>
        <w:ind w:firstLine="360"/>
        <w:rPr>
          <w:rFonts w:ascii="Georgia" w:hAnsi="Georgia"/>
          <w:color w:val="111111"/>
          <w:sz w:val="27"/>
          <w:szCs w:val="27"/>
        </w:rPr>
      </w:pPr>
      <w:r>
        <w:rPr>
          <w:rFonts w:ascii="Georgia" w:hAnsi="Georgia"/>
          <w:color w:val="111111"/>
          <w:sz w:val="27"/>
          <w:szCs w:val="27"/>
        </w:rPr>
        <w:t xml:space="preserve">Dans ce mini projet le </w:t>
      </w:r>
      <w:proofErr w:type="spellStart"/>
      <w:r>
        <w:rPr>
          <w:rFonts w:ascii="Georgia" w:hAnsi="Georgia"/>
          <w:color w:val="111111"/>
          <w:sz w:val="27"/>
          <w:szCs w:val="27"/>
        </w:rPr>
        <w:t>dataset</w:t>
      </w:r>
      <w:proofErr w:type="spellEnd"/>
      <w:r>
        <w:rPr>
          <w:rFonts w:ascii="Georgia" w:hAnsi="Georgia"/>
          <w:color w:val="111111"/>
          <w:sz w:val="27"/>
          <w:szCs w:val="27"/>
        </w:rPr>
        <w:t xml:space="preserve"> </w:t>
      </w:r>
      <w:proofErr w:type="spellStart"/>
      <w:r w:rsidRPr="00DE4A9C">
        <w:rPr>
          <w:rFonts w:ascii="Georgia" w:hAnsi="Georgia"/>
          <w:color w:val="111111"/>
          <w:sz w:val="27"/>
          <w:szCs w:val="27"/>
        </w:rPr>
        <w:t>MovieLens</w:t>
      </w:r>
      <w:proofErr w:type="spellEnd"/>
      <w:r w:rsidRPr="00DE4A9C">
        <w:rPr>
          <w:rFonts w:ascii="Georgia" w:hAnsi="Georgia"/>
          <w:color w:val="111111"/>
          <w:sz w:val="27"/>
          <w:szCs w:val="27"/>
        </w:rPr>
        <w:t xml:space="preserve"> 100k </w:t>
      </w:r>
      <w:proofErr w:type="spellStart"/>
      <w:r>
        <w:rPr>
          <w:rFonts w:ascii="Georgia" w:hAnsi="Georgia"/>
          <w:color w:val="111111"/>
          <w:sz w:val="27"/>
          <w:szCs w:val="27"/>
        </w:rPr>
        <w:t>D</w:t>
      </w:r>
      <w:r w:rsidRPr="00DE4A9C">
        <w:rPr>
          <w:rFonts w:ascii="Georgia" w:hAnsi="Georgia"/>
          <w:color w:val="111111"/>
          <w:sz w:val="27"/>
          <w:szCs w:val="27"/>
        </w:rPr>
        <w:t>ataset</w:t>
      </w:r>
      <w:proofErr w:type="spellEnd"/>
      <w:r w:rsidRPr="00DE4A9C">
        <w:rPr>
          <w:rFonts w:ascii="Georgia" w:hAnsi="Georgia"/>
          <w:color w:val="111111"/>
          <w:sz w:val="27"/>
          <w:szCs w:val="27"/>
        </w:rPr>
        <w:t xml:space="preserve"> sera util</w:t>
      </w:r>
      <w:r>
        <w:rPr>
          <w:rFonts w:ascii="Georgia" w:hAnsi="Georgia"/>
          <w:color w:val="111111"/>
          <w:sz w:val="27"/>
          <w:szCs w:val="27"/>
        </w:rPr>
        <w:t>isé pour démontrer les approches présentées préalablement.</w:t>
      </w:r>
    </w:p>
    <w:p w14:paraId="5FE09954" w14:textId="0016DF56" w:rsidR="00DE4A9C" w:rsidRDefault="00DE4A9C" w:rsidP="00DE4A9C">
      <w:pPr>
        <w:shd w:val="clear" w:color="auto" w:fill="FFFFFF"/>
        <w:spacing w:before="100" w:beforeAutospacing="1" w:after="144" w:line="240" w:lineRule="auto"/>
        <w:ind w:firstLine="360"/>
        <w:rPr>
          <w:rFonts w:ascii="Georgia" w:hAnsi="Georgia"/>
          <w:color w:val="111111"/>
          <w:sz w:val="27"/>
          <w:szCs w:val="27"/>
        </w:rPr>
      </w:pPr>
      <w:r>
        <w:rPr>
          <w:rFonts w:ascii="Georgia" w:hAnsi="Georgia"/>
          <w:color w:val="111111"/>
          <w:sz w:val="27"/>
          <w:szCs w:val="27"/>
        </w:rPr>
        <w:t xml:space="preserve">Voici un aperçu des données collectés dans ce </w:t>
      </w:r>
      <w:proofErr w:type="spellStart"/>
      <w:r>
        <w:rPr>
          <w:rFonts w:ascii="Georgia" w:hAnsi="Georgia"/>
          <w:color w:val="111111"/>
          <w:sz w:val="27"/>
          <w:szCs w:val="27"/>
        </w:rPr>
        <w:t>Dataset</w:t>
      </w:r>
      <w:proofErr w:type="spellEnd"/>
      <w:r>
        <w:rPr>
          <w:rFonts w:ascii="Georgia" w:hAnsi="Georgia"/>
          <w:color w:val="111111"/>
          <w:sz w:val="27"/>
          <w:szCs w:val="27"/>
        </w:rPr>
        <w:t> :</w:t>
      </w:r>
    </w:p>
    <w:p w14:paraId="16193078" w14:textId="7969D033" w:rsidR="00DE4A9C" w:rsidRDefault="00DE4A9C" w:rsidP="00DE4A9C">
      <w:pPr>
        <w:shd w:val="clear" w:color="auto" w:fill="FFFFFF"/>
        <w:spacing w:before="100" w:beforeAutospacing="1" w:after="144" w:line="240" w:lineRule="auto"/>
        <w:ind w:firstLine="360"/>
        <w:jc w:val="center"/>
        <w:rPr>
          <w:rFonts w:ascii="Georgia" w:hAnsi="Georgia"/>
          <w:color w:val="111111"/>
          <w:sz w:val="27"/>
          <w:szCs w:val="27"/>
        </w:rPr>
      </w:pPr>
      <w:r>
        <w:rPr>
          <w:noProof/>
        </w:rPr>
        <mc:AlternateContent>
          <mc:Choice Requires="wps">
            <w:drawing>
              <wp:anchor distT="0" distB="0" distL="114300" distR="114300" simplePos="0" relativeHeight="251661312" behindDoc="0" locked="0" layoutInCell="1" allowOverlap="1" wp14:anchorId="6B653FF7" wp14:editId="7B9C280A">
                <wp:simplePos x="0" y="0"/>
                <wp:positionH relativeFrom="column">
                  <wp:posOffset>1938503</wp:posOffset>
                </wp:positionH>
                <wp:positionV relativeFrom="paragraph">
                  <wp:posOffset>578612</wp:posOffset>
                </wp:positionV>
                <wp:extent cx="929030" cy="277978"/>
                <wp:effectExtent l="19050" t="19050" r="23495" b="27305"/>
                <wp:wrapNone/>
                <wp:docPr id="474203623" name="Ellipse 3"/>
                <wp:cNvGraphicFramePr/>
                <a:graphic xmlns:a="http://schemas.openxmlformats.org/drawingml/2006/main">
                  <a:graphicData uri="http://schemas.microsoft.com/office/word/2010/wordprocessingShape">
                    <wps:wsp>
                      <wps:cNvSpPr/>
                      <wps:spPr>
                        <a:xfrm>
                          <a:off x="0" y="0"/>
                          <a:ext cx="929030" cy="277978"/>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BE7F6C" id="Ellipse 3" o:spid="_x0000_s1026" style="position:absolute;margin-left:152.65pt;margin-top:45.55pt;width:73.15pt;height:21.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" filled="f" strokecolor="red" strokeweight="2.25pt">
                <v:stroke joinstyle="miter"/>
              </v:oval>
            </w:pict>
          </mc:Fallback>
        </mc:AlternateContent>
      </w:r>
      <w:r>
        <w:rPr>
          <w:noProof/>
        </w:rPr>
        <w:drawing>
          <wp:inline distT="0" distB="0" distL="0" distR="0" wp14:anchorId="09F9D750" wp14:editId="1CC1CC93">
            <wp:extent cx="3233318" cy="2989805"/>
            <wp:effectExtent l="0" t="0" r="5715" b="1270"/>
            <wp:docPr id="18511975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97519" name=""/>
                    <pic:cNvPicPr/>
                  </pic:nvPicPr>
                  <pic:blipFill>
                    <a:blip r:embed="rId14"/>
                    <a:stretch>
                      <a:fillRect/>
                    </a:stretch>
                  </pic:blipFill>
                  <pic:spPr>
                    <a:xfrm>
                      <a:off x="0" y="0"/>
                      <a:ext cx="3246184" cy="3001702"/>
                    </a:xfrm>
                    <a:prstGeom prst="rect">
                      <a:avLst/>
                    </a:prstGeom>
                  </pic:spPr>
                </pic:pic>
              </a:graphicData>
            </a:graphic>
          </wp:inline>
        </w:drawing>
      </w:r>
    </w:p>
    <w:p w14:paraId="7BB4AB96" w14:textId="730BDCD2" w:rsidR="00DE4A9C" w:rsidRDefault="00DE4A9C" w:rsidP="00DE4A9C">
      <w:pPr>
        <w:shd w:val="clear" w:color="auto" w:fill="FFFFFF"/>
        <w:spacing w:before="100" w:beforeAutospacing="1" w:after="144" w:line="240" w:lineRule="auto"/>
        <w:ind w:firstLine="360"/>
        <w:rPr>
          <w:rFonts w:ascii="Georgia" w:hAnsi="Georgia"/>
          <w:color w:val="111111"/>
          <w:sz w:val="27"/>
          <w:szCs w:val="27"/>
        </w:rPr>
      </w:pPr>
      <w:r>
        <w:rPr>
          <w:rFonts w:ascii="Georgia" w:hAnsi="Georgia"/>
          <w:color w:val="111111"/>
          <w:sz w:val="27"/>
          <w:szCs w:val="27"/>
        </w:rPr>
        <w:lastRenderedPageBreak/>
        <w:t>La première colonne représente l’identifiant de l’utilisateur ;</w:t>
      </w:r>
    </w:p>
    <w:p w14:paraId="4DFB45B6" w14:textId="77E88C1A" w:rsidR="00DE4A9C" w:rsidRDefault="00DE4A9C" w:rsidP="00DE4A9C">
      <w:pPr>
        <w:shd w:val="clear" w:color="auto" w:fill="FFFFFF"/>
        <w:spacing w:before="100" w:beforeAutospacing="1" w:after="144" w:line="240" w:lineRule="auto"/>
        <w:ind w:firstLine="360"/>
        <w:rPr>
          <w:rFonts w:ascii="Georgia" w:hAnsi="Georgia"/>
          <w:color w:val="111111"/>
          <w:sz w:val="27"/>
          <w:szCs w:val="27"/>
        </w:rPr>
      </w:pPr>
      <w:r>
        <w:rPr>
          <w:rFonts w:ascii="Georgia" w:hAnsi="Georgia"/>
          <w:color w:val="111111"/>
          <w:sz w:val="27"/>
          <w:szCs w:val="27"/>
        </w:rPr>
        <w:t>La deuxième colonne représente l’identifiant des films ;</w:t>
      </w:r>
    </w:p>
    <w:p w14:paraId="22420298" w14:textId="77777777" w:rsidR="00DE4A9C" w:rsidRDefault="00DE4A9C" w:rsidP="00DE4A9C">
      <w:pPr>
        <w:shd w:val="clear" w:color="auto" w:fill="FFFFFF"/>
        <w:spacing w:before="100" w:beforeAutospacing="1" w:after="144" w:line="240" w:lineRule="auto"/>
        <w:ind w:firstLine="360"/>
        <w:rPr>
          <w:rFonts w:ascii="Georgia" w:hAnsi="Georgia"/>
          <w:color w:val="111111"/>
          <w:sz w:val="27"/>
          <w:szCs w:val="27"/>
        </w:rPr>
      </w:pPr>
      <w:r>
        <w:rPr>
          <w:rFonts w:ascii="Georgia" w:hAnsi="Georgia"/>
          <w:color w:val="111111"/>
          <w:sz w:val="27"/>
          <w:szCs w:val="27"/>
        </w:rPr>
        <w:t>La troisième colonne l’évaluation donnée au film ;</w:t>
      </w:r>
    </w:p>
    <w:p w14:paraId="39A0A16B" w14:textId="7453F7C1" w:rsidR="00DE4A9C" w:rsidRDefault="00DE4A9C" w:rsidP="00DE4A9C">
      <w:pPr>
        <w:shd w:val="clear" w:color="auto" w:fill="FFFFFF"/>
        <w:spacing w:before="100" w:beforeAutospacing="1" w:after="144" w:line="240" w:lineRule="auto"/>
        <w:ind w:firstLine="360"/>
        <w:rPr>
          <w:rFonts w:ascii="Georgia" w:hAnsi="Georgia"/>
          <w:color w:val="111111"/>
          <w:sz w:val="27"/>
          <w:szCs w:val="27"/>
        </w:rPr>
      </w:pPr>
      <w:r>
        <w:rPr>
          <w:rFonts w:ascii="Georgia" w:hAnsi="Georgia"/>
          <w:color w:val="111111"/>
          <w:sz w:val="27"/>
          <w:szCs w:val="27"/>
        </w:rPr>
        <w:t>La quatrième colonne représente la date (timestamp) ;</w:t>
      </w:r>
    </w:p>
    <w:p w14:paraId="29CF2190" w14:textId="4D2D246A" w:rsidR="00DE4A9C" w:rsidRDefault="004755DD" w:rsidP="004755DD">
      <w:pPr>
        <w:shd w:val="clear" w:color="auto" w:fill="FFFFFF"/>
        <w:spacing w:before="100" w:beforeAutospacing="1" w:after="144" w:line="240" w:lineRule="auto"/>
        <w:ind w:firstLine="360"/>
        <w:jc w:val="center"/>
        <w:rPr>
          <w:rFonts w:ascii="Georgia" w:hAnsi="Georgia"/>
          <w:color w:val="111111"/>
          <w:sz w:val="27"/>
          <w:szCs w:val="27"/>
        </w:rPr>
      </w:pPr>
      <w:r>
        <w:rPr>
          <w:noProof/>
        </w:rPr>
        <w:drawing>
          <wp:inline distT="0" distB="0" distL="0" distR="0" wp14:anchorId="57DACD59" wp14:editId="0396AB0F">
            <wp:extent cx="2665794" cy="716331"/>
            <wp:effectExtent l="38100" t="38100" r="96520" b="102870"/>
            <wp:docPr id="6840461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46184" name=""/>
                    <pic:cNvPicPr/>
                  </pic:nvPicPr>
                  <pic:blipFill rotWithShape="1">
                    <a:blip r:embed="rId15"/>
                    <a:srcRect t="15070" b="64146"/>
                    <a:stretch/>
                  </pic:blipFill>
                  <pic:spPr bwMode="auto">
                    <a:xfrm>
                      <a:off x="0" y="0"/>
                      <a:ext cx="2667000" cy="71665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A745E80" w14:textId="52074A33" w:rsidR="004755DD" w:rsidRPr="00DE4A9C" w:rsidRDefault="004755DD" w:rsidP="004755DD">
      <w:pPr>
        <w:shd w:val="clear" w:color="auto" w:fill="FFFFFF"/>
        <w:spacing w:before="100" w:beforeAutospacing="1" w:after="144" w:line="240" w:lineRule="auto"/>
        <w:ind w:firstLine="360"/>
        <w:rPr>
          <w:rFonts w:ascii="Georgia" w:hAnsi="Georgia"/>
          <w:color w:val="111111"/>
          <w:sz w:val="27"/>
          <w:szCs w:val="27"/>
        </w:rPr>
      </w:pPr>
      <w:r>
        <w:rPr>
          <w:rFonts w:ascii="Georgia" w:hAnsi="Georgia"/>
          <w:color w:val="111111"/>
          <w:sz w:val="27"/>
          <w:szCs w:val="27"/>
        </w:rPr>
        <w:t>Le nombre d’enregistrement est 10000</w:t>
      </w:r>
      <w:r w:rsidR="00F105E5">
        <w:rPr>
          <w:rFonts w:ascii="Georgia" w:hAnsi="Georgia"/>
          <w:color w:val="111111"/>
          <w:sz w:val="27"/>
          <w:szCs w:val="27"/>
        </w:rPr>
        <w:t>.</w:t>
      </w:r>
    </w:p>
    <w:p w14:paraId="630B41FF" w14:textId="36A13790" w:rsidR="00D2725B" w:rsidRPr="00633877" w:rsidRDefault="00D2725B" w:rsidP="00633877">
      <w:pPr>
        <w:pStyle w:val="Titre2"/>
        <w:numPr>
          <w:ilvl w:val="1"/>
          <w:numId w:val="26"/>
        </w:numPr>
      </w:pPr>
      <w:bookmarkStart w:id="9" w:name="_Toc154229309"/>
      <w:r w:rsidRPr="00633877">
        <w:t>Application sous Orange</w:t>
      </w:r>
      <w:bookmarkEnd w:id="9"/>
      <w:r w:rsidR="00633877" w:rsidRPr="00633877">
        <w:t xml:space="preserve"> </w:t>
      </w:r>
    </w:p>
    <w:p w14:paraId="5F58F1DA" w14:textId="05584F6B" w:rsidR="00D2725B" w:rsidRDefault="00633877" w:rsidP="00417830">
      <w:pPr>
        <w:shd w:val="clear" w:color="auto" w:fill="FFFFFF"/>
        <w:spacing w:after="0" w:line="240" w:lineRule="auto"/>
        <w:jc w:val="center"/>
        <w:rPr>
          <w:rFonts w:ascii="Georgia" w:hAnsi="Georgia"/>
          <w:color w:val="111111"/>
          <w:sz w:val="27"/>
          <w:szCs w:val="27"/>
        </w:rPr>
      </w:pPr>
      <w:r>
        <w:rPr>
          <w:rFonts w:ascii="Georgia" w:hAnsi="Georgia"/>
          <w:noProof/>
          <w:color w:val="111111"/>
          <w:sz w:val="27"/>
          <w:szCs w:val="27"/>
        </w:rPr>
        <mc:AlternateContent>
          <mc:Choice Requires="wps">
            <w:drawing>
              <wp:anchor distT="0" distB="0" distL="114300" distR="114300" simplePos="0" relativeHeight="251660288" behindDoc="0" locked="0" layoutInCell="1" allowOverlap="1" wp14:anchorId="27EB7FFC" wp14:editId="3A11AE02">
                <wp:simplePos x="0" y="0"/>
                <wp:positionH relativeFrom="column">
                  <wp:posOffset>2428621</wp:posOffset>
                </wp:positionH>
                <wp:positionV relativeFrom="paragraph">
                  <wp:posOffset>554076</wp:posOffset>
                </wp:positionV>
                <wp:extent cx="577901" cy="1112266"/>
                <wp:effectExtent l="0" t="0" r="50800" b="50165"/>
                <wp:wrapNone/>
                <wp:docPr id="1418989321" name="Connecteur droit avec flèche 2"/>
                <wp:cNvGraphicFramePr/>
                <a:graphic xmlns:a="http://schemas.openxmlformats.org/drawingml/2006/main">
                  <a:graphicData uri="http://schemas.microsoft.com/office/word/2010/wordprocessingShape">
                    <wps:wsp>
                      <wps:cNvCnPr/>
                      <wps:spPr>
                        <a:xfrm>
                          <a:off x="0" y="0"/>
                          <a:ext cx="577901" cy="111226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6346664C" id="_x0000_t32" coordsize="21600,21600" o:spt="32" o:oned="t" path="m,l21600,21600e" filled="f">
                <v:path arrowok="t" fillok="f" o:connecttype="none"/>
                <o:lock v:ext="edit" shapetype="t"/>
              </v:shapetype>
              <v:shape id="Connecteur droit avec flèche 2" o:spid="_x0000_s1026" type="#_x0000_t32" style="position:absolute;margin-left:191.25pt;margin-top:43.65pt;width:45.5pt;height:87.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" strokecolor="#ed7d31 [3205]" strokeweight=".5pt">
                <v:stroke endarrow="block" joinstyle="miter"/>
              </v:shape>
            </w:pict>
          </mc:Fallback>
        </mc:AlternateContent>
      </w:r>
      <w:r>
        <w:rPr>
          <w:rFonts w:ascii="Georgia" w:hAnsi="Georgia"/>
          <w:noProof/>
          <w:color w:val="111111"/>
          <w:sz w:val="27"/>
          <w:szCs w:val="27"/>
        </w:rPr>
        <mc:AlternateContent>
          <mc:Choice Requires="wps">
            <w:drawing>
              <wp:anchor distT="0" distB="0" distL="114300" distR="114300" simplePos="0" relativeHeight="251659264" behindDoc="0" locked="0" layoutInCell="1" allowOverlap="1" wp14:anchorId="39E18684" wp14:editId="5F3D7E58">
                <wp:simplePos x="0" y="0"/>
                <wp:positionH relativeFrom="column">
                  <wp:posOffset>2216455</wp:posOffset>
                </wp:positionH>
                <wp:positionV relativeFrom="paragraph">
                  <wp:posOffset>349327</wp:posOffset>
                </wp:positionV>
                <wp:extent cx="329184" cy="204826"/>
                <wp:effectExtent l="0" t="0" r="13970" b="24130"/>
                <wp:wrapNone/>
                <wp:docPr id="859456560" name="Ellipse 1"/>
                <wp:cNvGraphicFramePr/>
                <a:graphic xmlns:a="http://schemas.openxmlformats.org/drawingml/2006/main">
                  <a:graphicData uri="http://schemas.microsoft.com/office/word/2010/wordprocessingShape">
                    <wps:wsp>
                      <wps:cNvSpPr/>
                      <wps:spPr>
                        <a:xfrm>
                          <a:off x="0" y="0"/>
                          <a:ext cx="329184" cy="204826"/>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F342AA" id="Ellipse 1" o:spid="_x0000_s1026" style="position:absolute;margin-left:174.5pt;margin-top:27.5pt;width:25.9pt;height:16.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" filled="f" strokecolor="red" strokeweight="1pt">
                <v:stroke joinstyle="miter"/>
              </v:oval>
            </w:pict>
          </mc:Fallback>
        </mc:AlternateContent>
      </w:r>
      <w:r>
        <w:rPr>
          <w:rFonts w:ascii="Georgia" w:hAnsi="Georgia"/>
          <w:color w:val="111111"/>
          <w:sz w:val="27"/>
          <w:szCs w:val="27"/>
        </w:rPr>
        <w:t>Avant de commencer, il faut installer l’Add-on ‘</w:t>
      </w:r>
      <w:r w:rsidRPr="00633877">
        <w:rPr>
          <w:rFonts w:ascii="Segoe UI" w:hAnsi="Segoe UI" w:cs="Segoe UI"/>
          <w:color w:val="1F2328"/>
          <w:sz w:val="24"/>
          <w:szCs w:val="24"/>
          <w:shd w:val="clear" w:color="auto" w:fill="FFFFFF"/>
        </w:rPr>
        <w:t>Orange3-Recommendation</w:t>
      </w:r>
      <w:r w:rsidRPr="00633877">
        <w:rPr>
          <w:rFonts w:ascii="Georgia" w:hAnsi="Georgia"/>
          <w:color w:val="111111"/>
          <w:sz w:val="27"/>
          <w:szCs w:val="27"/>
        </w:rPr>
        <w:t>’</w:t>
      </w:r>
      <w:r>
        <w:rPr>
          <w:noProof/>
        </w:rPr>
        <w:drawing>
          <wp:inline distT="0" distB="0" distL="0" distR="0" wp14:anchorId="786D5B20" wp14:editId="1CDD2EF3">
            <wp:extent cx="3101644" cy="2527133"/>
            <wp:effectExtent l="0" t="0" r="3810" b="6985"/>
            <wp:docPr id="328705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0575" name=""/>
                    <pic:cNvPicPr/>
                  </pic:nvPicPr>
                  <pic:blipFill rotWithShape="1">
                    <a:blip r:embed="rId16"/>
                    <a:srcRect l="34925" t="22800" r="23301" b="16691"/>
                    <a:stretch/>
                  </pic:blipFill>
                  <pic:spPr bwMode="auto">
                    <a:xfrm>
                      <a:off x="0" y="0"/>
                      <a:ext cx="3115914" cy="2538760"/>
                    </a:xfrm>
                    <a:prstGeom prst="rect">
                      <a:avLst/>
                    </a:prstGeom>
                    <a:ln>
                      <a:noFill/>
                    </a:ln>
                    <a:extLst>
                      <a:ext uri="{53640926-AAD7-44D8-BBD7-CCE9431645EC}">
                        <a14:shadowObscured xmlns:a14="http://schemas.microsoft.com/office/drawing/2010/main"/>
                      </a:ext>
                    </a:extLst>
                  </pic:spPr>
                </pic:pic>
              </a:graphicData>
            </a:graphic>
          </wp:inline>
        </w:drawing>
      </w:r>
    </w:p>
    <w:p w14:paraId="666A90CC" w14:textId="3D7F6B14" w:rsidR="00B24751" w:rsidRDefault="00417830" w:rsidP="00417830">
      <w:pPr>
        <w:shd w:val="clear" w:color="auto" w:fill="FFFFFF"/>
        <w:spacing w:before="100" w:beforeAutospacing="1" w:after="144" w:line="240" w:lineRule="auto"/>
        <w:ind w:firstLine="360"/>
        <w:rPr>
          <w:rFonts w:ascii="Georgia" w:hAnsi="Georgia"/>
          <w:color w:val="111111"/>
          <w:sz w:val="27"/>
          <w:szCs w:val="27"/>
        </w:rPr>
      </w:pPr>
      <w:r>
        <w:rPr>
          <w:noProof/>
        </w:rPr>
        <w:drawing>
          <wp:anchor distT="0" distB="0" distL="114300" distR="114300" simplePos="0" relativeHeight="251662336" behindDoc="0" locked="0" layoutInCell="1" allowOverlap="1" wp14:anchorId="05D9EE63" wp14:editId="1FAD76EE">
            <wp:simplePos x="0" y="0"/>
            <wp:positionH relativeFrom="margin">
              <wp:posOffset>1031418</wp:posOffset>
            </wp:positionH>
            <wp:positionV relativeFrom="paragraph">
              <wp:posOffset>943915</wp:posOffset>
            </wp:positionV>
            <wp:extent cx="4103827" cy="2259956"/>
            <wp:effectExtent l="0" t="0" r="0" b="7620"/>
            <wp:wrapNone/>
            <wp:docPr id="2561009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0093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12388" cy="2264670"/>
                    </a:xfrm>
                    <a:prstGeom prst="rect">
                      <a:avLst/>
                    </a:prstGeom>
                  </pic:spPr>
                </pic:pic>
              </a:graphicData>
            </a:graphic>
            <wp14:sizeRelH relativeFrom="margin">
              <wp14:pctWidth>0</wp14:pctWidth>
            </wp14:sizeRelH>
            <wp14:sizeRelV relativeFrom="margin">
              <wp14:pctHeight>0</wp14:pctHeight>
            </wp14:sizeRelV>
          </wp:anchor>
        </w:drawing>
      </w:r>
      <w:r w:rsidR="002E183C">
        <w:rPr>
          <w:rFonts w:ascii="Georgia" w:hAnsi="Georgia"/>
          <w:color w:val="111111"/>
          <w:sz w:val="27"/>
          <w:szCs w:val="27"/>
        </w:rPr>
        <w:t>Après vous devez redémarrez orange pour appliquer les changements</w:t>
      </w:r>
      <w:r>
        <w:rPr>
          <w:rFonts w:ascii="Georgia" w:hAnsi="Georgia"/>
          <w:color w:val="111111"/>
          <w:sz w:val="27"/>
          <w:szCs w:val="27"/>
        </w:rPr>
        <w:t>,</w:t>
      </w:r>
      <w:r w:rsidRPr="00417830">
        <w:rPr>
          <w:rFonts w:ascii="Georgia" w:hAnsi="Georgia"/>
          <w:color w:val="111111"/>
          <w:sz w:val="27"/>
          <w:szCs w:val="27"/>
        </w:rPr>
        <w:br/>
      </w:r>
      <w:r>
        <w:rPr>
          <w:rFonts w:ascii="Georgia" w:hAnsi="Georgia"/>
          <w:color w:val="111111"/>
          <w:sz w:val="27"/>
          <w:szCs w:val="27"/>
        </w:rPr>
        <w:t xml:space="preserve">Prenons le </w:t>
      </w:r>
      <w:r w:rsidRPr="00417830">
        <w:rPr>
          <w:rFonts w:ascii="Georgia" w:hAnsi="Georgia"/>
          <w:color w:val="111111"/>
          <w:sz w:val="27"/>
          <w:szCs w:val="27"/>
        </w:rPr>
        <w:t xml:space="preserve">flux de travail </w:t>
      </w:r>
      <w:r>
        <w:rPr>
          <w:rFonts w:ascii="Georgia" w:hAnsi="Georgia"/>
          <w:color w:val="111111"/>
          <w:sz w:val="27"/>
          <w:szCs w:val="27"/>
        </w:rPr>
        <w:t xml:space="preserve">suivant </w:t>
      </w:r>
      <w:r w:rsidRPr="00417830">
        <w:rPr>
          <w:rFonts w:ascii="Georgia" w:hAnsi="Georgia"/>
          <w:color w:val="111111"/>
          <w:sz w:val="27"/>
          <w:szCs w:val="27"/>
        </w:rPr>
        <w:t xml:space="preserve">pour effectuer une analyse de base sur les résultats obtenus en factorisant les matrices de caractéristiques utilisateur et d'éléments avec BRISMF sur l'ensemble de données </w:t>
      </w:r>
      <w:proofErr w:type="spellStart"/>
      <w:r w:rsidRPr="00417830">
        <w:rPr>
          <w:rFonts w:ascii="Georgia" w:hAnsi="Georgia"/>
          <w:color w:val="111111"/>
          <w:sz w:val="27"/>
          <w:szCs w:val="27"/>
        </w:rPr>
        <w:t>MovieLens</w:t>
      </w:r>
      <w:proofErr w:type="spellEnd"/>
      <w:r w:rsidRPr="00417830">
        <w:rPr>
          <w:rFonts w:ascii="Georgia" w:hAnsi="Georgia"/>
          <w:color w:val="111111"/>
          <w:sz w:val="27"/>
          <w:szCs w:val="27"/>
        </w:rPr>
        <w:t xml:space="preserve"> 100k.</w:t>
      </w:r>
      <w:r w:rsidRPr="00417830">
        <w:rPr>
          <w:noProof/>
        </w:rPr>
        <w:t xml:space="preserve"> </w:t>
      </w:r>
    </w:p>
    <w:p w14:paraId="49CEC421" w14:textId="28FB413C" w:rsidR="00417830" w:rsidRDefault="00417830">
      <w:pPr>
        <w:spacing w:line="259" w:lineRule="auto"/>
        <w:rPr>
          <w:rFonts w:ascii="Georgia" w:hAnsi="Georgia"/>
          <w:color w:val="111111"/>
          <w:sz w:val="27"/>
          <w:szCs w:val="27"/>
        </w:rPr>
      </w:pPr>
      <w:r>
        <w:rPr>
          <w:rFonts w:ascii="Georgia" w:hAnsi="Georgia"/>
          <w:color w:val="111111"/>
          <w:sz w:val="27"/>
          <w:szCs w:val="27"/>
        </w:rPr>
        <w:br w:type="page"/>
      </w:r>
    </w:p>
    <w:p w14:paraId="58C15F8F" w14:textId="41E0B1C4" w:rsidR="00417830" w:rsidRPr="00417830" w:rsidRDefault="00417830" w:rsidP="00417830">
      <w:pPr>
        <w:shd w:val="clear" w:color="auto" w:fill="FFFFFF"/>
        <w:spacing w:before="100" w:beforeAutospacing="1" w:after="144" w:line="240" w:lineRule="auto"/>
        <w:ind w:firstLine="360"/>
        <w:rPr>
          <w:rFonts w:ascii="Georgia" w:hAnsi="Georgia"/>
          <w:color w:val="111111"/>
          <w:sz w:val="27"/>
          <w:szCs w:val="27"/>
        </w:rPr>
      </w:pPr>
      <w:r w:rsidRPr="00417830">
        <w:rPr>
          <w:rFonts w:ascii="Georgia" w:hAnsi="Georgia"/>
          <w:color w:val="111111"/>
          <w:sz w:val="27"/>
          <w:szCs w:val="27"/>
        </w:rPr>
        <w:lastRenderedPageBreak/>
        <w:t xml:space="preserve">L'une des analyses </w:t>
      </w:r>
      <w:r>
        <w:rPr>
          <w:rFonts w:ascii="Georgia" w:hAnsi="Georgia"/>
          <w:color w:val="111111"/>
          <w:sz w:val="27"/>
          <w:szCs w:val="27"/>
        </w:rPr>
        <w:t xml:space="preserve">à </w:t>
      </w:r>
      <w:r w:rsidRPr="00417830">
        <w:rPr>
          <w:rFonts w:ascii="Georgia" w:hAnsi="Georgia"/>
          <w:color w:val="111111"/>
          <w:sz w:val="27"/>
          <w:szCs w:val="27"/>
        </w:rPr>
        <w:t>effectuer consiste à représenter graphiquement les films les plus populaires à travers les deux premiers vecteurs de la décomposition de la matrice. Ensuite, essayer de trouver des clusters, les ajuster un peu et identifier des relations croisées (par exemple, homme/femme par rapport à action/drame).</w:t>
      </w:r>
    </w:p>
    <w:p w14:paraId="63613F0F" w14:textId="3EBB7224" w:rsidR="00417830" w:rsidRDefault="00417830" w:rsidP="00417830">
      <w:r>
        <w:rPr>
          <w:noProof/>
        </w:rPr>
        <w:drawing>
          <wp:inline distT="0" distB="0" distL="0" distR="0" wp14:anchorId="3816B37C" wp14:editId="79E9F6C9">
            <wp:extent cx="5760720" cy="3663315"/>
            <wp:effectExtent l="0" t="0" r="0" b="0"/>
            <wp:docPr id="5451506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50688" name=""/>
                    <pic:cNvPicPr/>
                  </pic:nvPicPr>
                  <pic:blipFill>
                    <a:blip r:embed="rId18"/>
                    <a:stretch>
                      <a:fillRect/>
                    </a:stretch>
                  </pic:blipFill>
                  <pic:spPr>
                    <a:xfrm>
                      <a:off x="0" y="0"/>
                      <a:ext cx="5760720" cy="3663315"/>
                    </a:xfrm>
                    <a:prstGeom prst="rect">
                      <a:avLst/>
                    </a:prstGeom>
                  </pic:spPr>
                </pic:pic>
              </a:graphicData>
            </a:graphic>
          </wp:inline>
        </w:drawing>
      </w:r>
    </w:p>
    <w:p w14:paraId="02373B32" w14:textId="4736A5B3" w:rsidR="00DD435B" w:rsidRDefault="00DD435B" w:rsidP="00DD435B">
      <w:pPr>
        <w:pStyle w:val="Titre2"/>
        <w:numPr>
          <w:ilvl w:val="1"/>
          <w:numId w:val="26"/>
        </w:numPr>
      </w:pPr>
      <w:bookmarkStart w:id="10" w:name="_Toc154229310"/>
      <w:r w:rsidRPr="00633877">
        <w:t xml:space="preserve">Application </w:t>
      </w:r>
      <w:r>
        <w:t>avec Python</w:t>
      </w:r>
      <w:bookmarkEnd w:id="10"/>
    </w:p>
    <w:p w14:paraId="393F9AAA" w14:textId="6E14D951" w:rsidR="00DD435B" w:rsidRPr="00DD435B" w:rsidRDefault="00DD435B" w:rsidP="00DD435B">
      <w:pPr>
        <w:shd w:val="clear" w:color="auto" w:fill="FFFFFF"/>
        <w:spacing w:before="100" w:beforeAutospacing="1" w:after="144" w:line="240" w:lineRule="auto"/>
        <w:rPr>
          <w:rFonts w:ascii="Georgia" w:hAnsi="Georgia"/>
          <w:color w:val="111111"/>
          <w:sz w:val="27"/>
          <w:szCs w:val="27"/>
        </w:rPr>
      </w:pPr>
      <w:r w:rsidRPr="00DD435B">
        <w:rPr>
          <w:rFonts w:ascii="Georgia" w:hAnsi="Georgia"/>
          <w:color w:val="111111"/>
          <w:sz w:val="27"/>
          <w:szCs w:val="27"/>
        </w:rPr>
        <w:t>Dans cette partie, on s’est concentré sur la méthode SVD</w:t>
      </w:r>
    </w:p>
    <w:p w14:paraId="69AC3178" w14:textId="77777777" w:rsidR="00DD435B" w:rsidRDefault="00DD435B" w:rsidP="00DD435B">
      <w:pPr>
        <w:pStyle w:val="Paragraphedeliste"/>
        <w:numPr>
          <w:ilvl w:val="0"/>
          <w:numId w:val="35"/>
        </w:numPr>
        <w:shd w:val="clear" w:color="auto" w:fill="FFFFFF"/>
        <w:spacing w:before="100" w:beforeAutospacing="1" w:after="144" w:line="240" w:lineRule="auto"/>
        <w:rPr>
          <w:rFonts w:ascii="Georgia" w:hAnsi="Georgia"/>
          <w:color w:val="111111"/>
          <w:sz w:val="27"/>
          <w:szCs w:val="27"/>
        </w:rPr>
      </w:pPr>
      <w:r w:rsidRPr="00DD435B">
        <w:rPr>
          <w:rFonts w:ascii="Georgia" w:hAnsi="Georgia"/>
          <w:color w:val="111111"/>
          <w:sz w:val="27"/>
          <w:szCs w:val="27"/>
        </w:rPr>
        <w:t>La décomposition en valeurs singulières :</w:t>
      </w:r>
    </w:p>
    <w:p w14:paraId="48291E70" w14:textId="36D11057" w:rsidR="00DD435B" w:rsidRPr="00B32C71" w:rsidRDefault="00DD435B" w:rsidP="00B32C71">
      <w:pPr>
        <w:shd w:val="clear" w:color="auto" w:fill="FFFFFF"/>
        <w:spacing w:before="100" w:beforeAutospacing="1" w:after="144" w:line="240" w:lineRule="auto"/>
      </w:pPr>
      <w:r w:rsidRPr="00B32C71">
        <w:rPr>
          <w:rFonts w:ascii="Georgia" w:hAnsi="Georgia"/>
          <w:color w:val="111111"/>
          <w:sz w:val="27"/>
          <w:szCs w:val="27"/>
        </w:rPr>
        <w:t>La décomposition en valeurs singulières (SVD) est une technique mathématique fondamentale utilisée dans l'analyse de matrices. Elle permet de décomposer une matrice en trois matrices plus simples, ce qui facilite la compréhension des structures sous-jacentes des données. En contexte d'analyse de recommandation de films, la SVD peut être appliquée à une matrice utilisateur-film, où les utilisateurs et les films sont représentés par des vecteurs dans un espace latent. En utilisant les deux premiers vecteurs résultants de la SVD, on peut visualiser les relations entre les films et les utilisateurs dans un espace bidimensionnel. Cette représentation offre des possibilités d'analyse, telles que l'identification de groupes de films similaires, la suggestion de recommandations basées sur des préférences similaires, et l'exploration des relations entre différents attributs comme le genre des films et les préférences des utilisateurs.</w:t>
      </w:r>
      <w:r w:rsidRPr="00B32C71">
        <w:t xml:space="preserve"> </w:t>
      </w:r>
    </w:p>
    <w:p w14:paraId="412638B9" w14:textId="79A5D5FF" w:rsidR="00DD435B" w:rsidRPr="00B32C71" w:rsidRDefault="00B32C71" w:rsidP="00B32C71">
      <w:pPr>
        <w:shd w:val="clear" w:color="auto" w:fill="FFFFFF"/>
        <w:spacing w:before="100" w:beforeAutospacing="1" w:after="144" w:line="240" w:lineRule="auto"/>
        <w:rPr>
          <w:rFonts w:ascii="Georgia" w:hAnsi="Georgia"/>
          <w:color w:val="111111"/>
          <w:sz w:val="27"/>
          <w:szCs w:val="27"/>
        </w:rPr>
      </w:pPr>
      <w:r w:rsidRPr="00B32C71">
        <w:rPr>
          <w:rFonts w:ascii="Georgia" w:hAnsi="Georgia"/>
          <w:color w:val="111111"/>
          <w:sz w:val="27"/>
          <w:szCs w:val="27"/>
        </w:rPr>
        <w:lastRenderedPageBreak/>
        <w:t>Avant de procéder il faut installer la bibliothèque surprise :</w:t>
      </w:r>
    </w:p>
    <w:p w14:paraId="08E70C51" w14:textId="77777777" w:rsidR="00B32C71" w:rsidRPr="00B32C71" w:rsidRDefault="00B32C71" w:rsidP="00B32C7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8"/>
          <w:szCs w:val="28"/>
          <w:lang w:eastAsia="fr-FR"/>
          <w14:ligatures w14:val="none"/>
        </w:rPr>
      </w:pPr>
      <w:proofErr w:type="spellStart"/>
      <w:proofErr w:type="gramStart"/>
      <w:r w:rsidRPr="00B32C71">
        <w:rPr>
          <w:rFonts w:ascii="Courier New" w:eastAsia="Times New Roman" w:hAnsi="Courier New" w:cs="Courier New"/>
          <w:color w:val="BCBEC4"/>
          <w:kern w:val="0"/>
          <w:sz w:val="28"/>
          <w:szCs w:val="28"/>
          <w:lang w:eastAsia="fr-FR"/>
          <w14:ligatures w14:val="none"/>
        </w:rPr>
        <w:t>pip</w:t>
      </w:r>
      <w:proofErr w:type="spellEnd"/>
      <w:proofErr w:type="gramEnd"/>
      <w:r w:rsidRPr="00B32C71">
        <w:rPr>
          <w:rFonts w:ascii="Courier New" w:eastAsia="Times New Roman" w:hAnsi="Courier New" w:cs="Courier New"/>
          <w:color w:val="BCBEC4"/>
          <w:kern w:val="0"/>
          <w:sz w:val="28"/>
          <w:szCs w:val="28"/>
          <w:lang w:eastAsia="fr-FR"/>
          <w14:ligatures w14:val="none"/>
        </w:rPr>
        <w:t xml:space="preserve"> </w:t>
      </w:r>
      <w:proofErr w:type="spellStart"/>
      <w:r w:rsidRPr="00B32C71">
        <w:rPr>
          <w:rFonts w:ascii="Courier New" w:eastAsia="Times New Roman" w:hAnsi="Courier New" w:cs="Courier New"/>
          <w:color w:val="BCBEC4"/>
          <w:kern w:val="0"/>
          <w:sz w:val="28"/>
          <w:szCs w:val="28"/>
          <w:lang w:eastAsia="fr-FR"/>
          <w14:ligatures w14:val="none"/>
        </w:rPr>
        <w:t>install</w:t>
      </w:r>
      <w:proofErr w:type="spellEnd"/>
      <w:r w:rsidRPr="00B32C71">
        <w:rPr>
          <w:rFonts w:ascii="Courier New" w:eastAsia="Times New Roman" w:hAnsi="Courier New" w:cs="Courier New"/>
          <w:color w:val="BCBEC4"/>
          <w:kern w:val="0"/>
          <w:sz w:val="28"/>
          <w:szCs w:val="28"/>
          <w:lang w:eastAsia="fr-FR"/>
          <w14:ligatures w14:val="none"/>
        </w:rPr>
        <w:t xml:space="preserve"> surprise</w:t>
      </w:r>
    </w:p>
    <w:p w14:paraId="6FCB8CAF" w14:textId="06951725" w:rsidR="00B32C71" w:rsidRDefault="00B32C71" w:rsidP="00B32C71">
      <w:pPr>
        <w:shd w:val="clear" w:color="auto" w:fill="FFFFFF"/>
        <w:spacing w:before="100" w:beforeAutospacing="1" w:after="144" w:line="240" w:lineRule="auto"/>
        <w:rPr>
          <w:rFonts w:ascii="Georgia" w:hAnsi="Georgia"/>
          <w:color w:val="111111"/>
          <w:sz w:val="27"/>
          <w:szCs w:val="27"/>
        </w:rPr>
      </w:pPr>
      <w:r w:rsidRPr="00B32C71">
        <w:rPr>
          <w:rFonts w:ascii="Georgia" w:hAnsi="Georgia"/>
          <w:color w:val="111111"/>
          <w:sz w:val="27"/>
          <w:szCs w:val="27"/>
        </w:rPr>
        <w:t>Après importer les bibliothèques suivantes</w:t>
      </w:r>
      <w:r>
        <w:rPr>
          <w:rFonts w:ascii="Georgia" w:hAnsi="Georgia"/>
          <w:color w:val="111111"/>
          <w:sz w:val="27"/>
          <w:szCs w:val="27"/>
        </w:rPr>
        <w:t> :</w:t>
      </w:r>
    </w:p>
    <w:p w14:paraId="18B1FBE6" w14:textId="77777777" w:rsidR="00B32C71" w:rsidRPr="00B32C71" w:rsidRDefault="00B32C71" w:rsidP="00B32C71">
      <w:pPr>
        <w:pStyle w:val="PrformatHTML"/>
        <w:shd w:val="clear" w:color="auto" w:fill="1E1F22"/>
        <w:rPr>
          <w:color w:val="BCBEC4"/>
          <w:sz w:val="22"/>
          <w:szCs w:val="22"/>
          <w:lang w:val="en-US"/>
        </w:rPr>
      </w:pPr>
      <w:r w:rsidRPr="00B32C71">
        <w:rPr>
          <w:color w:val="CF8E6D"/>
          <w:sz w:val="22"/>
          <w:szCs w:val="22"/>
          <w:lang w:val="en-US"/>
        </w:rPr>
        <w:t xml:space="preserve">from </w:t>
      </w:r>
      <w:r w:rsidRPr="00B32C71">
        <w:rPr>
          <w:color w:val="BCBEC4"/>
          <w:sz w:val="22"/>
          <w:szCs w:val="22"/>
          <w:lang w:val="en-US"/>
        </w:rPr>
        <w:t xml:space="preserve">surprise </w:t>
      </w:r>
      <w:r w:rsidRPr="00B32C71">
        <w:rPr>
          <w:color w:val="CF8E6D"/>
          <w:sz w:val="22"/>
          <w:szCs w:val="22"/>
          <w:lang w:val="en-US"/>
        </w:rPr>
        <w:t xml:space="preserve">import </w:t>
      </w:r>
      <w:r w:rsidRPr="00B32C71">
        <w:rPr>
          <w:color w:val="BCBEC4"/>
          <w:sz w:val="22"/>
          <w:szCs w:val="22"/>
          <w:lang w:val="en-US"/>
        </w:rPr>
        <w:t>SVD</w:t>
      </w:r>
      <w:r w:rsidRPr="00B32C71">
        <w:rPr>
          <w:color w:val="BCBEC4"/>
          <w:sz w:val="22"/>
          <w:szCs w:val="22"/>
          <w:lang w:val="en-US"/>
        </w:rPr>
        <w:br/>
      </w:r>
      <w:r w:rsidRPr="00B32C71">
        <w:rPr>
          <w:color w:val="CF8E6D"/>
          <w:sz w:val="22"/>
          <w:szCs w:val="22"/>
          <w:lang w:val="en-US"/>
        </w:rPr>
        <w:t xml:space="preserve">from </w:t>
      </w:r>
      <w:r w:rsidRPr="00B32C71">
        <w:rPr>
          <w:color w:val="BCBEC4"/>
          <w:sz w:val="22"/>
          <w:szCs w:val="22"/>
          <w:lang w:val="en-US"/>
        </w:rPr>
        <w:t xml:space="preserve">surprise </w:t>
      </w:r>
      <w:r w:rsidRPr="00B32C71">
        <w:rPr>
          <w:color w:val="CF8E6D"/>
          <w:sz w:val="22"/>
          <w:szCs w:val="22"/>
          <w:lang w:val="en-US"/>
        </w:rPr>
        <w:t xml:space="preserve">import </w:t>
      </w:r>
      <w:r w:rsidRPr="00B32C71">
        <w:rPr>
          <w:color w:val="BCBEC4"/>
          <w:sz w:val="22"/>
          <w:szCs w:val="22"/>
          <w:lang w:val="en-US"/>
        </w:rPr>
        <w:t>Dataset</w:t>
      </w:r>
      <w:r w:rsidRPr="00B32C71">
        <w:rPr>
          <w:color w:val="BCBEC4"/>
          <w:sz w:val="22"/>
          <w:szCs w:val="22"/>
          <w:lang w:val="en-US"/>
        </w:rPr>
        <w:br/>
      </w:r>
      <w:r w:rsidRPr="00B32C71">
        <w:rPr>
          <w:color w:val="CF8E6D"/>
          <w:sz w:val="22"/>
          <w:szCs w:val="22"/>
          <w:lang w:val="en-US"/>
        </w:rPr>
        <w:t xml:space="preserve">from </w:t>
      </w:r>
      <w:r w:rsidRPr="00B32C71">
        <w:rPr>
          <w:color w:val="BCBEC4"/>
          <w:sz w:val="22"/>
          <w:szCs w:val="22"/>
          <w:lang w:val="en-US"/>
        </w:rPr>
        <w:t xml:space="preserve">surprise </w:t>
      </w:r>
      <w:r w:rsidRPr="00B32C71">
        <w:rPr>
          <w:color w:val="CF8E6D"/>
          <w:sz w:val="22"/>
          <w:szCs w:val="22"/>
          <w:lang w:val="en-US"/>
        </w:rPr>
        <w:t xml:space="preserve">import </w:t>
      </w:r>
      <w:r w:rsidRPr="00B32C71">
        <w:rPr>
          <w:color w:val="BCBEC4"/>
          <w:sz w:val="22"/>
          <w:szCs w:val="22"/>
          <w:lang w:val="en-US"/>
        </w:rPr>
        <w:t>accuracy</w:t>
      </w:r>
      <w:r w:rsidRPr="00B32C71">
        <w:rPr>
          <w:color w:val="BCBEC4"/>
          <w:sz w:val="22"/>
          <w:szCs w:val="22"/>
          <w:lang w:val="en-US"/>
        </w:rPr>
        <w:br/>
      </w:r>
      <w:r w:rsidRPr="00B32C71">
        <w:rPr>
          <w:color w:val="CF8E6D"/>
          <w:sz w:val="22"/>
          <w:szCs w:val="22"/>
          <w:lang w:val="en-US"/>
        </w:rPr>
        <w:t xml:space="preserve">from </w:t>
      </w:r>
      <w:proofErr w:type="spellStart"/>
      <w:proofErr w:type="gramStart"/>
      <w:r w:rsidRPr="00B32C71">
        <w:rPr>
          <w:color w:val="BCBEC4"/>
          <w:sz w:val="22"/>
          <w:szCs w:val="22"/>
          <w:lang w:val="en-US"/>
        </w:rPr>
        <w:t>surprise.model</w:t>
      </w:r>
      <w:proofErr w:type="gramEnd"/>
      <w:r w:rsidRPr="00B32C71">
        <w:rPr>
          <w:color w:val="BCBEC4"/>
          <w:sz w:val="22"/>
          <w:szCs w:val="22"/>
          <w:lang w:val="en-US"/>
        </w:rPr>
        <w:t>_selection</w:t>
      </w:r>
      <w:proofErr w:type="spellEnd"/>
      <w:r w:rsidRPr="00B32C71">
        <w:rPr>
          <w:color w:val="BCBEC4"/>
          <w:sz w:val="22"/>
          <w:szCs w:val="22"/>
          <w:lang w:val="en-US"/>
        </w:rPr>
        <w:t xml:space="preserve"> </w:t>
      </w:r>
      <w:r w:rsidRPr="00B32C71">
        <w:rPr>
          <w:color w:val="CF8E6D"/>
          <w:sz w:val="22"/>
          <w:szCs w:val="22"/>
          <w:lang w:val="en-US"/>
        </w:rPr>
        <w:t xml:space="preserve">import </w:t>
      </w:r>
      <w:proofErr w:type="spellStart"/>
      <w:r w:rsidRPr="00B32C71">
        <w:rPr>
          <w:color w:val="BCBEC4"/>
          <w:sz w:val="22"/>
          <w:szCs w:val="22"/>
          <w:lang w:val="en-US"/>
        </w:rPr>
        <w:t>train_test_split</w:t>
      </w:r>
      <w:proofErr w:type="spellEnd"/>
      <w:r w:rsidRPr="00B32C71">
        <w:rPr>
          <w:color w:val="BCBEC4"/>
          <w:sz w:val="22"/>
          <w:szCs w:val="22"/>
          <w:lang w:val="en-US"/>
        </w:rPr>
        <w:br/>
      </w:r>
      <w:r w:rsidRPr="00B32C71">
        <w:rPr>
          <w:color w:val="CF8E6D"/>
          <w:sz w:val="22"/>
          <w:szCs w:val="22"/>
          <w:lang w:val="en-US"/>
        </w:rPr>
        <w:t xml:space="preserve">from </w:t>
      </w:r>
      <w:r w:rsidRPr="00B32C71">
        <w:rPr>
          <w:color w:val="BCBEC4"/>
          <w:sz w:val="22"/>
          <w:szCs w:val="22"/>
          <w:lang w:val="en-US"/>
        </w:rPr>
        <w:t xml:space="preserve">collections </w:t>
      </w:r>
      <w:r w:rsidRPr="00B32C71">
        <w:rPr>
          <w:color w:val="CF8E6D"/>
          <w:sz w:val="22"/>
          <w:szCs w:val="22"/>
          <w:lang w:val="en-US"/>
        </w:rPr>
        <w:t xml:space="preserve">import </w:t>
      </w:r>
      <w:proofErr w:type="spellStart"/>
      <w:r w:rsidRPr="00B32C71">
        <w:rPr>
          <w:color w:val="BCBEC4"/>
          <w:sz w:val="22"/>
          <w:szCs w:val="22"/>
          <w:lang w:val="en-US"/>
        </w:rPr>
        <w:t>defaultdict</w:t>
      </w:r>
      <w:proofErr w:type="spellEnd"/>
    </w:p>
    <w:p w14:paraId="0E1F8640" w14:textId="468EDC44" w:rsidR="00B32C71" w:rsidRDefault="00B32C71" w:rsidP="00B32C71">
      <w:pPr>
        <w:shd w:val="clear" w:color="auto" w:fill="FFFFFF"/>
        <w:spacing w:before="100" w:beforeAutospacing="1" w:after="144" w:line="240" w:lineRule="auto"/>
        <w:rPr>
          <w:rFonts w:ascii="Georgia" w:hAnsi="Georgia"/>
          <w:color w:val="111111"/>
          <w:sz w:val="27"/>
          <w:szCs w:val="27"/>
          <w:lang w:val="en-US"/>
        </w:rPr>
      </w:pPr>
      <w:r>
        <w:rPr>
          <w:rFonts w:ascii="Georgia" w:hAnsi="Georgia"/>
          <w:color w:val="111111"/>
          <w:sz w:val="27"/>
          <w:szCs w:val="27"/>
          <w:lang w:val="en-US"/>
        </w:rPr>
        <w:t xml:space="preserve">charger le </w:t>
      </w:r>
      <w:proofErr w:type="gramStart"/>
      <w:r>
        <w:rPr>
          <w:rFonts w:ascii="Georgia" w:hAnsi="Georgia"/>
          <w:color w:val="111111"/>
          <w:sz w:val="27"/>
          <w:szCs w:val="27"/>
          <w:lang w:val="en-US"/>
        </w:rPr>
        <w:t>dataset :</w:t>
      </w:r>
      <w:proofErr w:type="gramEnd"/>
    </w:p>
    <w:p w14:paraId="276DA019" w14:textId="77777777" w:rsidR="00B32C71" w:rsidRPr="00B32C71" w:rsidRDefault="00B32C71" w:rsidP="00B32C71">
      <w:pPr>
        <w:pStyle w:val="PrformatHTML"/>
        <w:shd w:val="clear" w:color="auto" w:fill="1E1F22"/>
        <w:rPr>
          <w:color w:val="BCBEC4"/>
          <w:sz w:val="24"/>
          <w:szCs w:val="24"/>
          <w:lang w:val="en-US"/>
        </w:rPr>
      </w:pPr>
      <w:r w:rsidRPr="00B32C71">
        <w:rPr>
          <w:color w:val="BCBEC4"/>
          <w:sz w:val="24"/>
          <w:szCs w:val="24"/>
          <w:lang w:val="en-US"/>
        </w:rPr>
        <w:t xml:space="preserve">data = </w:t>
      </w:r>
      <w:proofErr w:type="spellStart"/>
      <w:r w:rsidRPr="00B32C71">
        <w:rPr>
          <w:color w:val="BCBEC4"/>
          <w:sz w:val="24"/>
          <w:szCs w:val="24"/>
          <w:lang w:val="en-US"/>
        </w:rPr>
        <w:t>Dataset.load_builtin</w:t>
      </w:r>
      <w:proofErr w:type="spellEnd"/>
      <w:r w:rsidRPr="00B32C71">
        <w:rPr>
          <w:color w:val="BCBEC4"/>
          <w:sz w:val="24"/>
          <w:szCs w:val="24"/>
          <w:lang w:val="en-US"/>
        </w:rPr>
        <w:t>(</w:t>
      </w:r>
      <w:r w:rsidRPr="00B32C71">
        <w:rPr>
          <w:color w:val="6AAB73"/>
          <w:sz w:val="24"/>
          <w:szCs w:val="24"/>
          <w:lang w:val="en-US"/>
        </w:rPr>
        <w:t>'ml-100k'</w:t>
      </w:r>
      <w:r w:rsidRPr="00B32C71">
        <w:rPr>
          <w:color w:val="BCBEC4"/>
          <w:sz w:val="24"/>
          <w:szCs w:val="24"/>
          <w:lang w:val="en-US"/>
        </w:rPr>
        <w:t>)</w:t>
      </w:r>
    </w:p>
    <w:p w14:paraId="5EA1BA8A" w14:textId="487A8EFD" w:rsidR="00B32C71" w:rsidRDefault="00B32C71" w:rsidP="00C81A7E">
      <w:pPr>
        <w:shd w:val="clear" w:color="auto" w:fill="FFFFFF"/>
        <w:spacing w:after="144" w:line="240" w:lineRule="auto"/>
        <w:rPr>
          <w:rFonts w:ascii="Georgia" w:hAnsi="Georgia"/>
          <w:color w:val="111111"/>
          <w:sz w:val="27"/>
          <w:szCs w:val="27"/>
        </w:rPr>
      </w:pPr>
      <w:r w:rsidRPr="00B32C71">
        <w:rPr>
          <w:rFonts w:ascii="Georgia" w:hAnsi="Georgia"/>
          <w:color w:val="111111"/>
          <w:sz w:val="27"/>
          <w:szCs w:val="27"/>
        </w:rPr>
        <w:t>Diviser les données en t</w:t>
      </w:r>
      <w:r>
        <w:rPr>
          <w:rFonts w:ascii="Georgia" w:hAnsi="Georgia"/>
          <w:color w:val="111111"/>
          <w:sz w:val="27"/>
          <w:szCs w:val="27"/>
        </w:rPr>
        <w:t>raining et test :</w:t>
      </w:r>
    </w:p>
    <w:p w14:paraId="3BE0D137" w14:textId="77777777" w:rsidR="00B32C71" w:rsidRPr="00B32C71" w:rsidRDefault="00B32C71" w:rsidP="00B32C71">
      <w:pPr>
        <w:pStyle w:val="PrformatHTML"/>
        <w:shd w:val="clear" w:color="auto" w:fill="1E1F22"/>
        <w:rPr>
          <w:color w:val="BCBEC4"/>
          <w:lang w:val="en-US"/>
        </w:rPr>
      </w:pPr>
      <w:r w:rsidRPr="00B32C71">
        <w:rPr>
          <w:color w:val="BCBEC4"/>
          <w:sz w:val="24"/>
          <w:szCs w:val="24"/>
          <w:lang w:val="en-US"/>
        </w:rPr>
        <w:t xml:space="preserve">trainset, </w:t>
      </w:r>
      <w:proofErr w:type="spellStart"/>
      <w:r w:rsidRPr="00B32C71">
        <w:rPr>
          <w:color w:val="BCBEC4"/>
          <w:sz w:val="24"/>
          <w:szCs w:val="24"/>
          <w:lang w:val="en-US"/>
        </w:rPr>
        <w:t>testset</w:t>
      </w:r>
      <w:proofErr w:type="spellEnd"/>
      <w:r w:rsidRPr="00B32C71">
        <w:rPr>
          <w:color w:val="BCBEC4"/>
          <w:sz w:val="24"/>
          <w:szCs w:val="24"/>
          <w:lang w:val="en-US"/>
        </w:rPr>
        <w:t xml:space="preserve"> = </w:t>
      </w:r>
      <w:proofErr w:type="spellStart"/>
      <w:r w:rsidRPr="00B32C71">
        <w:rPr>
          <w:color w:val="BCBEC4"/>
          <w:sz w:val="24"/>
          <w:szCs w:val="24"/>
          <w:lang w:val="en-US"/>
        </w:rPr>
        <w:t>train_test_</w:t>
      </w:r>
      <w:proofErr w:type="gramStart"/>
      <w:r w:rsidRPr="00B32C71">
        <w:rPr>
          <w:color w:val="BCBEC4"/>
          <w:sz w:val="24"/>
          <w:szCs w:val="24"/>
          <w:lang w:val="en-US"/>
        </w:rPr>
        <w:t>split</w:t>
      </w:r>
      <w:proofErr w:type="spellEnd"/>
      <w:r w:rsidRPr="00B32C71">
        <w:rPr>
          <w:color w:val="BCBEC4"/>
          <w:sz w:val="24"/>
          <w:szCs w:val="24"/>
          <w:lang w:val="en-US"/>
        </w:rPr>
        <w:t>(</w:t>
      </w:r>
      <w:proofErr w:type="gramEnd"/>
      <w:r w:rsidRPr="00B32C71">
        <w:rPr>
          <w:color w:val="BCBEC4"/>
          <w:sz w:val="24"/>
          <w:szCs w:val="24"/>
          <w:lang w:val="en-US"/>
        </w:rPr>
        <w:t xml:space="preserve">data, </w:t>
      </w:r>
      <w:proofErr w:type="spellStart"/>
      <w:r w:rsidRPr="00B32C71">
        <w:rPr>
          <w:color w:val="AA4926"/>
          <w:sz w:val="24"/>
          <w:szCs w:val="24"/>
          <w:lang w:val="en-US"/>
        </w:rPr>
        <w:t>test_size</w:t>
      </w:r>
      <w:proofErr w:type="spellEnd"/>
      <w:r w:rsidRPr="00B32C71">
        <w:rPr>
          <w:color w:val="BCBEC4"/>
          <w:sz w:val="24"/>
          <w:szCs w:val="24"/>
          <w:lang w:val="en-US"/>
        </w:rPr>
        <w:t>=</w:t>
      </w:r>
      <w:r w:rsidRPr="00B32C71">
        <w:rPr>
          <w:color w:val="2AACB8"/>
          <w:sz w:val="24"/>
          <w:szCs w:val="24"/>
          <w:lang w:val="en-US"/>
        </w:rPr>
        <w:t>.25</w:t>
      </w:r>
      <w:r w:rsidRPr="00B32C71">
        <w:rPr>
          <w:color w:val="BCBEC4"/>
          <w:sz w:val="24"/>
          <w:szCs w:val="24"/>
          <w:lang w:val="en-US"/>
        </w:rPr>
        <w:t>)</w:t>
      </w:r>
    </w:p>
    <w:p w14:paraId="31F9CF9C" w14:textId="2A0DD23A" w:rsidR="00B32C71" w:rsidRPr="007D0514" w:rsidRDefault="00B32C71" w:rsidP="00C81A7E">
      <w:pPr>
        <w:shd w:val="clear" w:color="auto" w:fill="FFFFFF"/>
        <w:spacing w:after="144" w:line="240" w:lineRule="auto"/>
        <w:rPr>
          <w:rFonts w:ascii="Georgia" w:hAnsi="Georgia"/>
          <w:color w:val="111111"/>
          <w:sz w:val="27"/>
          <w:szCs w:val="27"/>
        </w:rPr>
      </w:pPr>
      <w:r w:rsidRPr="00B32C71">
        <w:rPr>
          <w:rFonts w:ascii="Georgia" w:hAnsi="Georgia"/>
          <w:color w:val="111111"/>
          <w:sz w:val="27"/>
          <w:szCs w:val="27"/>
        </w:rPr>
        <w:t>Instancier</w:t>
      </w:r>
      <w:r w:rsidRPr="007D0514">
        <w:rPr>
          <w:rFonts w:ascii="Georgia" w:hAnsi="Georgia"/>
          <w:color w:val="111111"/>
          <w:sz w:val="27"/>
          <w:szCs w:val="27"/>
        </w:rPr>
        <w:t xml:space="preserve"> un objet SVD</w:t>
      </w:r>
      <w:r w:rsidR="007D0514" w:rsidRPr="007D0514">
        <w:rPr>
          <w:rFonts w:ascii="Georgia" w:hAnsi="Georgia"/>
          <w:color w:val="111111"/>
          <w:sz w:val="27"/>
          <w:szCs w:val="27"/>
        </w:rPr>
        <w:t xml:space="preserve"> e</w:t>
      </w:r>
      <w:r w:rsidR="007D0514">
        <w:rPr>
          <w:rFonts w:ascii="Georgia" w:hAnsi="Georgia"/>
          <w:color w:val="111111"/>
          <w:sz w:val="27"/>
          <w:szCs w:val="27"/>
        </w:rPr>
        <w:t>t commencer l’apprentissage :</w:t>
      </w:r>
    </w:p>
    <w:p w14:paraId="63B5691C" w14:textId="77777777" w:rsidR="00B32C71" w:rsidRPr="007D0514" w:rsidRDefault="00B32C71" w:rsidP="00B32C71">
      <w:pPr>
        <w:pStyle w:val="PrformatHTML"/>
        <w:shd w:val="clear" w:color="auto" w:fill="1E1F22"/>
        <w:rPr>
          <w:color w:val="BCBEC4"/>
          <w:sz w:val="24"/>
          <w:szCs w:val="24"/>
          <w:lang w:val="en-US"/>
        </w:rPr>
      </w:pPr>
      <w:r w:rsidRPr="007D0514">
        <w:rPr>
          <w:color w:val="BCBEC4"/>
          <w:sz w:val="24"/>
          <w:szCs w:val="24"/>
          <w:lang w:val="en-US"/>
        </w:rPr>
        <w:t xml:space="preserve">algo = </w:t>
      </w:r>
      <w:proofErr w:type="gramStart"/>
      <w:r w:rsidRPr="007D0514">
        <w:rPr>
          <w:color w:val="BCBEC4"/>
          <w:sz w:val="24"/>
          <w:szCs w:val="24"/>
          <w:lang w:val="en-US"/>
        </w:rPr>
        <w:t>SVD(</w:t>
      </w:r>
      <w:proofErr w:type="gramEnd"/>
      <w:r w:rsidRPr="007D0514">
        <w:rPr>
          <w:color w:val="BCBEC4"/>
          <w:sz w:val="24"/>
          <w:szCs w:val="24"/>
          <w:lang w:val="en-US"/>
        </w:rPr>
        <w:t xml:space="preserve">) </w:t>
      </w:r>
      <w:r w:rsidRPr="007D0514">
        <w:rPr>
          <w:color w:val="BCBEC4"/>
          <w:sz w:val="24"/>
          <w:szCs w:val="24"/>
          <w:lang w:val="en-US"/>
        </w:rPr>
        <w:br/>
      </w:r>
      <w:proofErr w:type="spellStart"/>
      <w:r w:rsidRPr="007D0514">
        <w:rPr>
          <w:color w:val="BCBEC4"/>
          <w:sz w:val="24"/>
          <w:szCs w:val="24"/>
          <w:lang w:val="en-US"/>
        </w:rPr>
        <w:t>algo.fit</w:t>
      </w:r>
      <w:proofErr w:type="spellEnd"/>
      <w:r w:rsidRPr="007D0514">
        <w:rPr>
          <w:color w:val="BCBEC4"/>
          <w:sz w:val="24"/>
          <w:szCs w:val="24"/>
          <w:lang w:val="en-US"/>
        </w:rPr>
        <w:t xml:space="preserve">(trainset) </w:t>
      </w:r>
      <w:r w:rsidRPr="007D0514">
        <w:rPr>
          <w:color w:val="BCBEC4"/>
          <w:sz w:val="24"/>
          <w:szCs w:val="24"/>
          <w:lang w:val="en-US"/>
        </w:rPr>
        <w:br/>
        <w:t xml:space="preserve">predictions = </w:t>
      </w:r>
      <w:proofErr w:type="spellStart"/>
      <w:r w:rsidRPr="007D0514">
        <w:rPr>
          <w:color w:val="BCBEC4"/>
          <w:sz w:val="24"/>
          <w:szCs w:val="24"/>
          <w:lang w:val="en-US"/>
        </w:rPr>
        <w:t>algo.test</w:t>
      </w:r>
      <w:proofErr w:type="spellEnd"/>
      <w:r w:rsidRPr="007D0514">
        <w:rPr>
          <w:color w:val="BCBEC4"/>
          <w:sz w:val="24"/>
          <w:szCs w:val="24"/>
          <w:lang w:val="en-US"/>
        </w:rPr>
        <w:t>(</w:t>
      </w:r>
      <w:proofErr w:type="spellStart"/>
      <w:r w:rsidRPr="007D0514">
        <w:rPr>
          <w:color w:val="BCBEC4"/>
          <w:sz w:val="24"/>
          <w:szCs w:val="24"/>
          <w:lang w:val="en-US"/>
        </w:rPr>
        <w:t>testset</w:t>
      </w:r>
      <w:proofErr w:type="spellEnd"/>
      <w:r w:rsidRPr="007D0514">
        <w:rPr>
          <w:color w:val="BCBEC4"/>
          <w:sz w:val="24"/>
          <w:szCs w:val="24"/>
          <w:lang w:val="en-US"/>
        </w:rPr>
        <w:t xml:space="preserve">) </w:t>
      </w:r>
      <w:r w:rsidRPr="007D0514">
        <w:rPr>
          <w:color w:val="BCBEC4"/>
          <w:sz w:val="24"/>
          <w:szCs w:val="24"/>
          <w:lang w:val="en-US"/>
        </w:rPr>
        <w:br/>
      </w:r>
      <w:proofErr w:type="spellStart"/>
      <w:r w:rsidRPr="007D0514">
        <w:rPr>
          <w:color w:val="BCBEC4"/>
          <w:sz w:val="24"/>
          <w:szCs w:val="24"/>
          <w:lang w:val="en-US"/>
        </w:rPr>
        <w:t>accuracy.rmse</w:t>
      </w:r>
      <w:proofErr w:type="spellEnd"/>
      <w:r w:rsidRPr="007D0514">
        <w:rPr>
          <w:color w:val="BCBEC4"/>
          <w:sz w:val="24"/>
          <w:szCs w:val="24"/>
          <w:lang w:val="en-US"/>
        </w:rPr>
        <w:t>(predictions)</w:t>
      </w:r>
    </w:p>
    <w:p w14:paraId="559F6679" w14:textId="15947E42" w:rsidR="00B32C71" w:rsidRDefault="007D0514" w:rsidP="00C81A7E">
      <w:pPr>
        <w:shd w:val="clear" w:color="auto" w:fill="FFFFFF"/>
        <w:spacing w:after="0" w:line="240" w:lineRule="auto"/>
        <w:rPr>
          <w:rFonts w:ascii="Georgia" w:hAnsi="Georgia"/>
          <w:color w:val="111111"/>
          <w:sz w:val="27"/>
          <w:szCs w:val="27"/>
        </w:rPr>
      </w:pPr>
      <w:r w:rsidRPr="007D0514">
        <w:rPr>
          <w:rFonts w:ascii="Georgia" w:hAnsi="Georgia"/>
          <w:color w:val="111111"/>
          <w:sz w:val="27"/>
          <w:szCs w:val="27"/>
        </w:rPr>
        <w:t>Après le test, l’erreur R</w:t>
      </w:r>
      <w:r>
        <w:rPr>
          <w:rFonts w:ascii="Georgia" w:hAnsi="Georgia"/>
          <w:color w:val="111111"/>
          <w:sz w:val="27"/>
          <w:szCs w:val="27"/>
        </w:rPr>
        <w:t>MSE affiché et :</w:t>
      </w:r>
    </w:p>
    <w:p w14:paraId="61823B00" w14:textId="1768C0FD" w:rsidR="007D0514" w:rsidRPr="00C81A7E" w:rsidRDefault="00C81A7E" w:rsidP="00C81A7E">
      <w:pPr>
        <w:shd w:val="clear" w:color="auto" w:fill="FFFFFF"/>
        <w:spacing w:after="144" w:line="240" w:lineRule="auto"/>
        <w:rPr>
          <w:rFonts w:ascii="Georgia" w:hAnsi="Georgia"/>
          <w:color w:val="FF0000"/>
          <w:sz w:val="27"/>
          <w:szCs w:val="27"/>
        </w:rPr>
      </w:pPr>
      <w:proofErr w:type="gramStart"/>
      <w:r w:rsidRPr="00C81A7E">
        <w:rPr>
          <w:rFonts w:ascii="Georgia" w:hAnsi="Georgia"/>
          <w:color w:val="FF0000"/>
          <w:sz w:val="27"/>
          <w:szCs w:val="27"/>
        </w:rPr>
        <w:t>RMSE:</w:t>
      </w:r>
      <w:proofErr w:type="gramEnd"/>
      <w:r w:rsidRPr="00C81A7E">
        <w:rPr>
          <w:rFonts w:ascii="Georgia" w:hAnsi="Georgia"/>
          <w:color w:val="FF0000"/>
          <w:sz w:val="27"/>
          <w:szCs w:val="27"/>
        </w:rPr>
        <w:t xml:space="preserve"> 0.9390</w:t>
      </w:r>
    </w:p>
    <w:p w14:paraId="0AE05E0D" w14:textId="0CEDDC2D" w:rsidR="00C81A7E" w:rsidRDefault="00C81A7E" w:rsidP="00B32C71">
      <w:pPr>
        <w:shd w:val="clear" w:color="auto" w:fill="FFFFFF"/>
        <w:spacing w:before="100" w:beforeAutospacing="1" w:after="144" w:line="240" w:lineRule="auto"/>
        <w:rPr>
          <w:rFonts w:ascii="Georgia" w:hAnsi="Georgia"/>
          <w:color w:val="111111"/>
          <w:sz w:val="27"/>
          <w:szCs w:val="27"/>
        </w:rPr>
      </w:pPr>
      <w:r>
        <w:rPr>
          <w:rFonts w:ascii="Georgia" w:hAnsi="Georgia"/>
          <w:color w:val="111111"/>
          <w:sz w:val="27"/>
          <w:szCs w:val="27"/>
        </w:rPr>
        <w:t>Ensuite en affiche les films avec leurs recommandations :</w:t>
      </w:r>
    </w:p>
    <w:p w14:paraId="4D7D9D43" w14:textId="77777777" w:rsidR="00C81A7E" w:rsidRPr="00C81A7E" w:rsidRDefault="00C81A7E" w:rsidP="00C81A7E">
      <w:pPr>
        <w:pStyle w:val="PrformatHTML"/>
        <w:shd w:val="clear" w:color="auto" w:fill="1E1F22"/>
        <w:rPr>
          <w:color w:val="BCBEC4"/>
          <w:lang w:val="en-US"/>
        </w:rPr>
      </w:pPr>
      <w:r w:rsidRPr="00C81A7E">
        <w:rPr>
          <w:color w:val="CF8E6D"/>
          <w:lang w:val="en-US"/>
        </w:rPr>
        <w:t xml:space="preserve">def </w:t>
      </w:r>
      <w:proofErr w:type="spellStart"/>
      <w:r w:rsidRPr="00C81A7E">
        <w:rPr>
          <w:color w:val="56A8F5"/>
          <w:lang w:val="en-US"/>
        </w:rPr>
        <w:t>get_top_n</w:t>
      </w:r>
      <w:proofErr w:type="spellEnd"/>
      <w:r w:rsidRPr="00C81A7E">
        <w:rPr>
          <w:color w:val="BCBEC4"/>
          <w:lang w:val="en-US"/>
        </w:rPr>
        <w:t>(predictions, n=</w:t>
      </w:r>
      <w:r w:rsidRPr="00C81A7E">
        <w:rPr>
          <w:color w:val="2AACB8"/>
          <w:lang w:val="en-US"/>
        </w:rPr>
        <w:t>10</w:t>
      </w:r>
      <w:r w:rsidRPr="00C81A7E">
        <w:rPr>
          <w:color w:val="BCBEC4"/>
          <w:lang w:val="en-US"/>
        </w:rPr>
        <w:t>):</w:t>
      </w:r>
      <w:r w:rsidRPr="00C81A7E">
        <w:rPr>
          <w:color w:val="BCBEC4"/>
          <w:lang w:val="en-US"/>
        </w:rPr>
        <w:br/>
        <w:t xml:space="preserve">    </w:t>
      </w:r>
      <w:proofErr w:type="spellStart"/>
      <w:r w:rsidRPr="00C81A7E">
        <w:rPr>
          <w:color w:val="BCBEC4"/>
          <w:lang w:val="en-US"/>
        </w:rPr>
        <w:t>top_n</w:t>
      </w:r>
      <w:proofErr w:type="spellEnd"/>
      <w:r w:rsidRPr="00C81A7E">
        <w:rPr>
          <w:color w:val="BCBEC4"/>
          <w:lang w:val="en-US"/>
        </w:rPr>
        <w:t xml:space="preserve"> = </w:t>
      </w:r>
      <w:proofErr w:type="spellStart"/>
      <w:r w:rsidRPr="00C81A7E">
        <w:rPr>
          <w:color w:val="BCBEC4"/>
          <w:lang w:val="en-US"/>
        </w:rPr>
        <w:t>defaultdict</w:t>
      </w:r>
      <w:proofErr w:type="spellEnd"/>
      <w:r w:rsidRPr="00C81A7E">
        <w:rPr>
          <w:color w:val="BCBEC4"/>
          <w:lang w:val="en-US"/>
        </w:rPr>
        <w:t>(</w:t>
      </w:r>
      <w:r w:rsidRPr="00C81A7E">
        <w:rPr>
          <w:color w:val="8888C6"/>
          <w:lang w:val="en-US"/>
        </w:rPr>
        <w:t>list</w:t>
      </w:r>
      <w:r w:rsidRPr="00C81A7E">
        <w:rPr>
          <w:color w:val="BCBEC4"/>
          <w:lang w:val="en-US"/>
        </w:rPr>
        <w:t>)</w:t>
      </w:r>
      <w:r w:rsidRPr="00C81A7E">
        <w:rPr>
          <w:color w:val="BCBEC4"/>
          <w:lang w:val="en-US"/>
        </w:rPr>
        <w:br/>
        <w:t xml:space="preserve">    </w:t>
      </w:r>
      <w:r w:rsidRPr="00C81A7E">
        <w:rPr>
          <w:color w:val="CF8E6D"/>
          <w:lang w:val="en-US"/>
        </w:rPr>
        <w:t xml:space="preserve">for </w:t>
      </w:r>
      <w:proofErr w:type="spellStart"/>
      <w:r w:rsidRPr="00C81A7E">
        <w:rPr>
          <w:color w:val="BCBEC4"/>
          <w:lang w:val="en-US"/>
        </w:rPr>
        <w:t>uid</w:t>
      </w:r>
      <w:proofErr w:type="spellEnd"/>
      <w:r w:rsidRPr="00C81A7E">
        <w:rPr>
          <w:color w:val="BCBEC4"/>
          <w:lang w:val="en-US"/>
        </w:rPr>
        <w:t xml:space="preserve">, </w:t>
      </w:r>
      <w:proofErr w:type="spellStart"/>
      <w:r w:rsidRPr="00C81A7E">
        <w:rPr>
          <w:color w:val="BCBEC4"/>
          <w:lang w:val="en-US"/>
        </w:rPr>
        <w:t>iid</w:t>
      </w:r>
      <w:proofErr w:type="spellEnd"/>
      <w:r w:rsidRPr="00C81A7E">
        <w:rPr>
          <w:color w:val="BCBEC4"/>
          <w:lang w:val="en-US"/>
        </w:rPr>
        <w:t xml:space="preserve">, </w:t>
      </w:r>
      <w:proofErr w:type="spellStart"/>
      <w:r w:rsidRPr="00C81A7E">
        <w:rPr>
          <w:color w:val="BCBEC4"/>
          <w:lang w:val="en-US"/>
        </w:rPr>
        <w:t>true_r</w:t>
      </w:r>
      <w:proofErr w:type="spellEnd"/>
      <w:r w:rsidRPr="00C81A7E">
        <w:rPr>
          <w:color w:val="BCBEC4"/>
          <w:lang w:val="en-US"/>
        </w:rPr>
        <w:t xml:space="preserve">, </w:t>
      </w:r>
      <w:proofErr w:type="spellStart"/>
      <w:r w:rsidRPr="00C81A7E">
        <w:rPr>
          <w:color w:val="BCBEC4"/>
          <w:lang w:val="en-US"/>
        </w:rPr>
        <w:t>est</w:t>
      </w:r>
      <w:proofErr w:type="spellEnd"/>
      <w:r w:rsidRPr="00C81A7E">
        <w:rPr>
          <w:color w:val="BCBEC4"/>
          <w:lang w:val="en-US"/>
        </w:rPr>
        <w:t xml:space="preserve">, _ </w:t>
      </w:r>
      <w:r w:rsidRPr="00C81A7E">
        <w:rPr>
          <w:color w:val="CF8E6D"/>
          <w:lang w:val="en-US"/>
        </w:rPr>
        <w:t xml:space="preserve">in </w:t>
      </w:r>
      <w:r w:rsidRPr="00C81A7E">
        <w:rPr>
          <w:color w:val="BCBEC4"/>
          <w:lang w:val="en-US"/>
        </w:rPr>
        <w:t>predictions:</w:t>
      </w:r>
      <w:r w:rsidRPr="00C81A7E">
        <w:rPr>
          <w:color w:val="BCBEC4"/>
          <w:lang w:val="en-US"/>
        </w:rPr>
        <w:br/>
        <w:t xml:space="preserve">        </w:t>
      </w:r>
      <w:proofErr w:type="spellStart"/>
      <w:r w:rsidRPr="00C81A7E">
        <w:rPr>
          <w:color w:val="BCBEC4"/>
          <w:lang w:val="en-US"/>
        </w:rPr>
        <w:t>top_n</w:t>
      </w:r>
      <w:proofErr w:type="spellEnd"/>
      <w:r w:rsidRPr="00C81A7E">
        <w:rPr>
          <w:color w:val="BCBEC4"/>
          <w:lang w:val="en-US"/>
        </w:rPr>
        <w:t>[</w:t>
      </w:r>
      <w:proofErr w:type="spellStart"/>
      <w:r w:rsidRPr="00C81A7E">
        <w:rPr>
          <w:color w:val="BCBEC4"/>
          <w:lang w:val="en-US"/>
        </w:rPr>
        <w:t>uid</w:t>
      </w:r>
      <w:proofErr w:type="spellEnd"/>
      <w:r w:rsidRPr="00C81A7E">
        <w:rPr>
          <w:color w:val="BCBEC4"/>
          <w:lang w:val="en-US"/>
        </w:rPr>
        <w:t>].append((</w:t>
      </w:r>
      <w:proofErr w:type="spellStart"/>
      <w:r w:rsidRPr="00C81A7E">
        <w:rPr>
          <w:color w:val="BCBEC4"/>
          <w:lang w:val="en-US"/>
        </w:rPr>
        <w:t>iid</w:t>
      </w:r>
      <w:proofErr w:type="spellEnd"/>
      <w:r w:rsidRPr="00C81A7E">
        <w:rPr>
          <w:color w:val="BCBEC4"/>
          <w:lang w:val="en-US"/>
        </w:rPr>
        <w:t xml:space="preserve">, </w:t>
      </w:r>
      <w:proofErr w:type="spellStart"/>
      <w:r w:rsidRPr="00C81A7E">
        <w:rPr>
          <w:color w:val="BCBEC4"/>
          <w:lang w:val="en-US"/>
        </w:rPr>
        <w:t>est</w:t>
      </w:r>
      <w:proofErr w:type="spellEnd"/>
      <w:r w:rsidRPr="00C81A7E">
        <w:rPr>
          <w:color w:val="BCBEC4"/>
          <w:lang w:val="en-US"/>
        </w:rPr>
        <w:t>))</w:t>
      </w:r>
      <w:r w:rsidRPr="00C81A7E">
        <w:rPr>
          <w:color w:val="BCBEC4"/>
          <w:lang w:val="en-US"/>
        </w:rPr>
        <w:br/>
        <w:t xml:space="preserve">    </w:t>
      </w:r>
      <w:r w:rsidRPr="00C81A7E">
        <w:rPr>
          <w:color w:val="CF8E6D"/>
          <w:lang w:val="en-US"/>
        </w:rPr>
        <w:t xml:space="preserve">for </w:t>
      </w:r>
      <w:proofErr w:type="spellStart"/>
      <w:r w:rsidRPr="00C81A7E">
        <w:rPr>
          <w:color w:val="BCBEC4"/>
          <w:lang w:val="en-US"/>
        </w:rPr>
        <w:t>uid</w:t>
      </w:r>
      <w:proofErr w:type="spellEnd"/>
      <w:r w:rsidRPr="00C81A7E">
        <w:rPr>
          <w:color w:val="BCBEC4"/>
          <w:lang w:val="en-US"/>
        </w:rPr>
        <w:t xml:space="preserve">, </w:t>
      </w:r>
      <w:proofErr w:type="spellStart"/>
      <w:r w:rsidRPr="00C81A7E">
        <w:rPr>
          <w:color w:val="BCBEC4"/>
          <w:lang w:val="en-US"/>
        </w:rPr>
        <w:t>user_ratings</w:t>
      </w:r>
      <w:proofErr w:type="spellEnd"/>
      <w:r w:rsidRPr="00C81A7E">
        <w:rPr>
          <w:color w:val="BCBEC4"/>
          <w:lang w:val="en-US"/>
        </w:rPr>
        <w:t xml:space="preserve"> </w:t>
      </w:r>
      <w:r w:rsidRPr="00C81A7E">
        <w:rPr>
          <w:color w:val="CF8E6D"/>
          <w:lang w:val="en-US"/>
        </w:rPr>
        <w:t xml:space="preserve">in </w:t>
      </w:r>
      <w:proofErr w:type="spellStart"/>
      <w:r w:rsidRPr="00C81A7E">
        <w:rPr>
          <w:color w:val="BCBEC4"/>
          <w:lang w:val="en-US"/>
        </w:rPr>
        <w:t>top_n.items</w:t>
      </w:r>
      <w:proofErr w:type="spellEnd"/>
      <w:r w:rsidRPr="00C81A7E">
        <w:rPr>
          <w:color w:val="BCBEC4"/>
          <w:lang w:val="en-US"/>
        </w:rPr>
        <w:t>():</w:t>
      </w:r>
      <w:r w:rsidRPr="00C81A7E">
        <w:rPr>
          <w:color w:val="BCBEC4"/>
          <w:lang w:val="en-US"/>
        </w:rPr>
        <w:br/>
        <w:t xml:space="preserve">        </w:t>
      </w:r>
      <w:proofErr w:type="spellStart"/>
      <w:r w:rsidRPr="00C81A7E">
        <w:rPr>
          <w:color w:val="BCBEC4"/>
          <w:lang w:val="en-US"/>
        </w:rPr>
        <w:t>user_ratings.sort</w:t>
      </w:r>
      <w:proofErr w:type="spellEnd"/>
      <w:r w:rsidRPr="00C81A7E">
        <w:rPr>
          <w:color w:val="BCBEC4"/>
          <w:lang w:val="en-US"/>
        </w:rPr>
        <w:t>(</w:t>
      </w:r>
      <w:r w:rsidRPr="00C81A7E">
        <w:rPr>
          <w:color w:val="AA4926"/>
          <w:lang w:val="en-US"/>
        </w:rPr>
        <w:t>key</w:t>
      </w:r>
      <w:r w:rsidRPr="00C81A7E">
        <w:rPr>
          <w:color w:val="BCBEC4"/>
          <w:lang w:val="en-US"/>
        </w:rPr>
        <w:t>=</w:t>
      </w:r>
      <w:r w:rsidRPr="00C81A7E">
        <w:rPr>
          <w:color w:val="CF8E6D"/>
          <w:lang w:val="en-US"/>
        </w:rPr>
        <w:t xml:space="preserve">lambda </w:t>
      </w:r>
      <w:r w:rsidRPr="00C81A7E">
        <w:rPr>
          <w:color w:val="BCBEC4"/>
          <w:lang w:val="en-US"/>
        </w:rPr>
        <w:t>x: x[</w:t>
      </w:r>
      <w:r w:rsidRPr="00C81A7E">
        <w:rPr>
          <w:color w:val="2AACB8"/>
          <w:lang w:val="en-US"/>
        </w:rPr>
        <w:t>1</w:t>
      </w:r>
      <w:r w:rsidRPr="00C81A7E">
        <w:rPr>
          <w:color w:val="BCBEC4"/>
          <w:lang w:val="en-US"/>
        </w:rPr>
        <w:t xml:space="preserve">], </w:t>
      </w:r>
      <w:r w:rsidRPr="00C81A7E">
        <w:rPr>
          <w:color w:val="AA4926"/>
          <w:lang w:val="en-US"/>
        </w:rPr>
        <w:t>reverse</w:t>
      </w:r>
      <w:r w:rsidRPr="00C81A7E">
        <w:rPr>
          <w:color w:val="BCBEC4"/>
          <w:lang w:val="en-US"/>
        </w:rPr>
        <w:t>=</w:t>
      </w:r>
      <w:r w:rsidRPr="00C81A7E">
        <w:rPr>
          <w:color w:val="CF8E6D"/>
          <w:lang w:val="en-US"/>
        </w:rPr>
        <w:t>True</w:t>
      </w:r>
      <w:r w:rsidRPr="00C81A7E">
        <w:rPr>
          <w:color w:val="BCBEC4"/>
          <w:lang w:val="en-US"/>
        </w:rPr>
        <w:t>)</w:t>
      </w:r>
      <w:r w:rsidRPr="00C81A7E">
        <w:rPr>
          <w:color w:val="BCBEC4"/>
          <w:lang w:val="en-US"/>
        </w:rPr>
        <w:br/>
        <w:t xml:space="preserve">        </w:t>
      </w:r>
      <w:proofErr w:type="spellStart"/>
      <w:r w:rsidRPr="00C81A7E">
        <w:rPr>
          <w:color w:val="BCBEC4"/>
          <w:lang w:val="en-US"/>
        </w:rPr>
        <w:t>top_n</w:t>
      </w:r>
      <w:proofErr w:type="spellEnd"/>
      <w:r w:rsidRPr="00C81A7E">
        <w:rPr>
          <w:color w:val="BCBEC4"/>
          <w:lang w:val="en-US"/>
        </w:rPr>
        <w:t>[</w:t>
      </w:r>
      <w:proofErr w:type="spellStart"/>
      <w:r w:rsidRPr="00C81A7E">
        <w:rPr>
          <w:color w:val="BCBEC4"/>
          <w:lang w:val="en-US"/>
        </w:rPr>
        <w:t>uid</w:t>
      </w:r>
      <w:proofErr w:type="spellEnd"/>
      <w:r w:rsidRPr="00C81A7E">
        <w:rPr>
          <w:color w:val="BCBEC4"/>
          <w:lang w:val="en-US"/>
        </w:rPr>
        <w:t xml:space="preserve">] = </w:t>
      </w:r>
      <w:proofErr w:type="spellStart"/>
      <w:r w:rsidRPr="00C81A7E">
        <w:rPr>
          <w:color w:val="BCBEC4"/>
          <w:lang w:val="en-US"/>
        </w:rPr>
        <w:t>user_ratings</w:t>
      </w:r>
      <w:proofErr w:type="spellEnd"/>
      <w:r w:rsidRPr="00C81A7E">
        <w:rPr>
          <w:color w:val="BCBEC4"/>
          <w:lang w:val="en-US"/>
        </w:rPr>
        <w:t>[:n]</w:t>
      </w:r>
      <w:r w:rsidRPr="00C81A7E">
        <w:rPr>
          <w:color w:val="BCBEC4"/>
          <w:lang w:val="en-US"/>
        </w:rPr>
        <w:br/>
        <w:t xml:space="preserve">    </w:t>
      </w:r>
      <w:r w:rsidRPr="00C81A7E">
        <w:rPr>
          <w:color w:val="CF8E6D"/>
          <w:lang w:val="en-US"/>
        </w:rPr>
        <w:t xml:space="preserve">return </w:t>
      </w:r>
      <w:proofErr w:type="spellStart"/>
      <w:r w:rsidRPr="00C81A7E">
        <w:rPr>
          <w:color w:val="BCBEC4"/>
          <w:lang w:val="en-US"/>
        </w:rPr>
        <w:t>top_n</w:t>
      </w:r>
      <w:proofErr w:type="spellEnd"/>
      <w:r w:rsidRPr="00C81A7E">
        <w:rPr>
          <w:color w:val="BCBEC4"/>
          <w:lang w:val="en-US"/>
        </w:rPr>
        <w:br/>
      </w:r>
      <w:r w:rsidRPr="00C81A7E">
        <w:rPr>
          <w:color w:val="BCBEC4"/>
          <w:lang w:val="en-US"/>
        </w:rPr>
        <w:br/>
      </w:r>
      <w:proofErr w:type="spellStart"/>
      <w:r w:rsidRPr="00C81A7E">
        <w:rPr>
          <w:color w:val="BCBEC4"/>
          <w:lang w:val="en-US"/>
        </w:rPr>
        <w:t>top_n</w:t>
      </w:r>
      <w:proofErr w:type="spellEnd"/>
      <w:r w:rsidRPr="00C81A7E">
        <w:rPr>
          <w:color w:val="BCBEC4"/>
          <w:lang w:val="en-US"/>
        </w:rPr>
        <w:t xml:space="preserve"> = </w:t>
      </w:r>
      <w:proofErr w:type="spellStart"/>
      <w:r w:rsidRPr="00C81A7E">
        <w:rPr>
          <w:color w:val="BCBEC4"/>
          <w:lang w:val="en-US"/>
        </w:rPr>
        <w:t>get_top_n</w:t>
      </w:r>
      <w:proofErr w:type="spellEnd"/>
      <w:r w:rsidRPr="00C81A7E">
        <w:rPr>
          <w:color w:val="BCBEC4"/>
          <w:lang w:val="en-US"/>
        </w:rPr>
        <w:t xml:space="preserve">(predictions, </w:t>
      </w:r>
      <w:r w:rsidRPr="00C81A7E">
        <w:rPr>
          <w:color w:val="AA4926"/>
          <w:lang w:val="en-US"/>
        </w:rPr>
        <w:t>n</w:t>
      </w:r>
      <w:r w:rsidRPr="00C81A7E">
        <w:rPr>
          <w:color w:val="BCBEC4"/>
          <w:lang w:val="en-US"/>
        </w:rPr>
        <w:t>=</w:t>
      </w:r>
      <w:r w:rsidRPr="00C81A7E">
        <w:rPr>
          <w:color w:val="2AACB8"/>
          <w:lang w:val="en-US"/>
        </w:rPr>
        <w:t>10</w:t>
      </w:r>
      <w:r w:rsidRPr="00C81A7E">
        <w:rPr>
          <w:color w:val="BCBEC4"/>
          <w:lang w:val="en-US"/>
        </w:rPr>
        <w:t>)</w:t>
      </w:r>
      <w:r w:rsidRPr="00C81A7E">
        <w:rPr>
          <w:color w:val="BCBEC4"/>
          <w:lang w:val="en-US"/>
        </w:rPr>
        <w:br/>
      </w:r>
      <w:r w:rsidRPr="00C81A7E">
        <w:rPr>
          <w:color w:val="CF8E6D"/>
          <w:lang w:val="en-US"/>
        </w:rPr>
        <w:t xml:space="preserve">for </w:t>
      </w:r>
      <w:proofErr w:type="spellStart"/>
      <w:r w:rsidRPr="00C81A7E">
        <w:rPr>
          <w:color w:val="BCBEC4"/>
          <w:lang w:val="en-US"/>
        </w:rPr>
        <w:t>uid</w:t>
      </w:r>
      <w:proofErr w:type="spellEnd"/>
      <w:r w:rsidRPr="00C81A7E">
        <w:rPr>
          <w:color w:val="BCBEC4"/>
          <w:lang w:val="en-US"/>
        </w:rPr>
        <w:t xml:space="preserve">, </w:t>
      </w:r>
      <w:proofErr w:type="spellStart"/>
      <w:r w:rsidRPr="00C81A7E">
        <w:rPr>
          <w:color w:val="BCBEC4"/>
          <w:lang w:val="en-US"/>
        </w:rPr>
        <w:t>user_ratings</w:t>
      </w:r>
      <w:proofErr w:type="spellEnd"/>
      <w:r w:rsidRPr="00C81A7E">
        <w:rPr>
          <w:color w:val="BCBEC4"/>
          <w:lang w:val="en-US"/>
        </w:rPr>
        <w:t xml:space="preserve"> </w:t>
      </w:r>
      <w:r w:rsidRPr="00C81A7E">
        <w:rPr>
          <w:color w:val="CF8E6D"/>
          <w:lang w:val="en-US"/>
        </w:rPr>
        <w:t xml:space="preserve">in </w:t>
      </w:r>
      <w:proofErr w:type="spellStart"/>
      <w:r w:rsidRPr="00C81A7E">
        <w:rPr>
          <w:color w:val="BCBEC4"/>
          <w:lang w:val="en-US"/>
        </w:rPr>
        <w:t>top_n.items</w:t>
      </w:r>
      <w:proofErr w:type="spellEnd"/>
      <w:r w:rsidRPr="00C81A7E">
        <w:rPr>
          <w:color w:val="BCBEC4"/>
          <w:lang w:val="en-US"/>
        </w:rPr>
        <w:t>():</w:t>
      </w:r>
      <w:r w:rsidRPr="00C81A7E">
        <w:rPr>
          <w:color w:val="BCBEC4"/>
          <w:lang w:val="en-US"/>
        </w:rPr>
        <w:br/>
        <w:t xml:space="preserve">    </w:t>
      </w:r>
      <w:r w:rsidRPr="00C81A7E">
        <w:rPr>
          <w:color w:val="8888C6"/>
          <w:lang w:val="en-US"/>
        </w:rPr>
        <w:t>print</w:t>
      </w:r>
      <w:r w:rsidRPr="00C81A7E">
        <w:rPr>
          <w:color w:val="BCBEC4"/>
          <w:lang w:val="en-US"/>
        </w:rPr>
        <w:t>(</w:t>
      </w:r>
      <w:proofErr w:type="spellStart"/>
      <w:r w:rsidRPr="00C81A7E">
        <w:rPr>
          <w:color w:val="BCBEC4"/>
          <w:lang w:val="en-US"/>
        </w:rPr>
        <w:t>uid</w:t>
      </w:r>
      <w:proofErr w:type="spellEnd"/>
      <w:r w:rsidRPr="00C81A7E">
        <w:rPr>
          <w:color w:val="BCBEC4"/>
          <w:lang w:val="en-US"/>
        </w:rPr>
        <w:t>, [</w:t>
      </w:r>
      <w:proofErr w:type="spellStart"/>
      <w:r w:rsidRPr="00C81A7E">
        <w:rPr>
          <w:color w:val="BCBEC4"/>
          <w:lang w:val="en-US"/>
        </w:rPr>
        <w:t>iid</w:t>
      </w:r>
      <w:proofErr w:type="spellEnd"/>
      <w:r w:rsidRPr="00C81A7E">
        <w:rPr>
          <w:color w:val="BCBEC4"/>
          <w:lang w:val="en-US"/>
        </w:rPr>
        <w:t xml:space="preserve"> </w:t>
      </w:r>
      <w:r w:rsidRPr="00C81A7E">
        <w:rPr>
          <w:color w:val="CF8E6D"/>
          <w:lang w:val="en-US"/>
        </w:rPr>
        <w:t xml:space="preserve">for </w:t>
      </w:r>
      <w:r w:rsidRPr="00C81A7E">
        <w:rPr>
          <w:color w:val="BCBEC4"/>
          <w:lang w:val="en-US"/>
        </w:rPr>
        <w:t>(</w:t>
      </w:r>
      <w:proofErr w:type="spellStart"/>
      <w:r w:rsidRPr="00C81A7E">
        <w:rPr>
          <w:color w:val="BCBEC4"/>
          <w:lang w:val="en-US"/>
        </w:rPr>
        <w:t>iid</w:t>
      </w:r>
      <w:proofErr w:type="spellEnd"/>
      <w:r w:rsidRPr="00C81A7E">
        <w:rPr>
          <w:color w:val="BCBEC4"/>
          <w:lang w:val="en-US"/>
        </w:rPr>
        <w:t xml:space="preserve">, _) </w:t>
      </w:r>
      <w:r w:rsidRPr="00C81A7E">
        <w:rPr>
          <w:color w:val="CF8E6D"/>
          <w:lang w:val="en-US"/>
        </w:rPr>
        <w:t xml:space="preserve">in </w:t>
      </w:r>
      <w:proofErr w:type="spellStart"/>
      <w:r w:rsidRPr="00C81A7E">
        <w:rPr>
          <w:color w:val="BCBEC4"/>
          <w:lang w:val="en-US"/>
        </w:rPr>
        <w:t>user_ratings</w:t>
      </w:r>
      <w:proofErr w:type="spellEnd"/>
      <w:r w:rsidRPr="00C81A7E">
        <w:rPr>
          <w:color w:val="BCBEC4"/>
          <w:lang w:val="en-US"/>
        </w:rPr>
        <w:t>])</w:t>
      </w:r>
    </w:p>
    <w:p w14:paraId="3CC83B73" w14:textId="77DB578B" w:rsidR="00C81A7E" w:rsidRDefault="00C81A7E" w:rsidP="00B32C71">
      <w:pPr>
        <w:shd w:val="clear" w:color="auto" w:fill="FFFFFF"/>
        <w:spacing w:before="100" w:beforeAutospacing="1" w:after="144" w:line="240" w:lineRule="auto"/>
        <w:rPr>
          <w:rFonts w:ascii="Georgia" w:hAnsi="Georgia"/>
          <w:color w:val="111111"/>
          <w:sz w:val="27"/>
          <w:szCs w:val="27"/>
        </w:rPr>
      </w:pPr>
      <w:r w:rsidRPr="00C81A7E">
        <w:rPr>
          <w:rFonts w:ascii="Georgia" w:hAnsi="Georgia"/>
          <w:color w:val="111111"/>
          <w:sz w:val="27"/>
          <w:szCs w:val="27"/>
        </w:rPr>
        <w:t xml:space="preserve">On se limite aux </w:t>
      </w:r>
      <w:r>
        <w:rPr>
          <w:rFonts w:ascii="Georgia" w:hAnsi="Georgia"/>
          <w:color w:val="111111"/>
          <w:sz w:val="27"/>
          <w:szCs w:val="27"/>
        </w:rPr>
        <w:t xml:space="preserve">4 </w:t>
      </w:r>
      <w:r w:rsidRPr="00C81A7E">
        <w:rPr>
          <w:rFonts w:ascii="Georgia" w:hAnsi="Georgia"/>
          <w:color w:val="111111"/>
          <w:sz w:val="27"/>
          <w:szCs w:val="27"/>
        </w:rPr>
        <w:t>p</w:t>
      </w:r>
      <w:r>
        <w:rPr>
          <w:rFonts w:ascii="Georgia" w:hAnsi="Georgia"/>
          <w:color w:val="111111"/>
          <w:sz w:val="27"/>
          <w:szCs w:val="27"/>
        </w:rPr>
        <w:t>remières lignes pour ne pas trop charger se document :</w:t>
      </w:r>
    </w:p>
    <w:p w14:paraId="2FA4E983" w14:textId="0935B147" w:rsidR="00B32C71" w:rsidRPr="00C81A7E" w:rsidRDefault="00C81A7E" w:rsidP="00B32C71">
      <w:pPr>
        <w:rPr>
          <w:rFonts w:ascii="Georgia" w:hAnsi="Georgia"/>
          <w:color w:val="111111"/>
          <w:sz w:val="27"/>
          <w:szCs w:val="27"/>
        </w:rPr>
      </w:pPr>
      <w:r>
        <w:rPr>
          <w:rFonts w:ascii="Georgia" w:hAnsi="Georgia"/>
          <w:noProof/>
          <w:color w:val="111111"/>
          <w:sz w:val="27"/>
          <w:szCs w:val="27"/>
        </w:rPr>
        <mc:AlternateContent>
          <mc:Choice Requires="wps">
            <w:drawing>
              <wp:anchor distT="0" distB="0" distL="114300" distR="114300" simplePos="0" relativeHeight="251663360" behindDoc="0" locked="0" layoutInCell="1" allowOverlap="1" wp14:anchorId="6BDEB580" wp14:editId="034CA19E">
                <wp:simplePos x="0" y="0"/>
                <wp:positionH relativeFrom="column">
                  <wp:posOffset>29235</wp:posOffset>
                </wp:positionH>
                <wp:positionV relativeFrom="paragraph">
                  <wp:posOffset>40082</wp:posOffset>
                </wp:positionV>
                <wp:extent cx="5691226" cy="936346"/>
                <wp:effectExtent l="0" t="0" r="24130" b="16510"/>
                <wp:wrapNone/>
                <wp:docPr id="1323136819" name="Zone de texte 4"/>
                <wp:cNvGraphicFramePr/>
                <a:graphic xmlns:a="http://schemas.openxmlformats.org/drawingml/2006/main">
                  <a:graphicData uri="http://schemas.microsoft.com/office/word/2010/wordprocessingShape">
                    <wps:wsp>
                      <wps:cNvSpPr txBox="1"/>
                      <wps:spPr>
                        <a:xfrm>
                          <a:off x="0" y="0"/>
                          <a:ext cx="5691226" cy="936346"/>
                        </a:xfrm>
                        <a:prstGeom prst="rect">
                          <a:avLst/>
                        </a:prstGeom>
                        <a:solidFill>
                          <a:schemeClr val="lt1"/>
                        </a:solidFill>
                        <a:ln w="6350">
                          <a:solidFill>
                            <a:prstClr val="black"/>
                          </a:solidFill>
                        </a:ln>
                      </wps:spPr>
                      <wps:txbx>
                        <w:txbxContent>
                          <w:p w14:paraId="7D6A1185" w14:textId="77777777" w:rsidR="00C81A7E" w:rsidRPr="00C81A7E" w:rsidRDefault="00C81A7E" w:rsidP="00C81A7E">
                            <w:pPr>
                              <w:shd w:val="clear" w:color="auto" w:fill="FFFFFF"/>
                              <w:spacing w:after="0" w:line="240" w:lineRule="auto"/>
                              <w:rPr>
                                <w:rFonts w:ascii="Georgia" w:hAnsi="Georgia"/>
                                <w:color w:val="111111"/>
                                <w:sz w:val="27"/>
                                <w:szCs w:val="27"/>
                              </w:rPr>
                            </w:pPr>
                            <w:r w:rsidRPr="00C81A7E">
                              <w:rPr>
                                <w:rFonts w:ascii="Georgia" w:hAnsi="Georgia"/>
                                <w:color w:val="111111"/>
                                <w:sz w:val="27"/>
                                <w:szCs w:val="27"/>
                              </w:rPr>
                              <w:t>757 ['651', '7', '183', '100', '196', '265', '202', '175', '228', '742']</w:t>
                            </w:r>
                          </w:p>
                          <w:p w14:paraId="692F2628" w14:textId="77777777" w:rsidR="00C81A7E" w:rsidRPr="00C81A7E" w:rsidRDefault="00C81A7E" w:rsidP="00C81A7E">
                            <w:pPr>
                              <w:shd w:val="clear" w:color="auto" w:fill="FFFFFF"/>
                              <w:spacing w:after="0" w:line="240" w:lineRule="auto"/>
                              <w:rPr>
                                <w:rFonts w:ascii="Georgia" w:hAnsi="Georgia"/>
                                <w:color w:val="111111"/>
                                <w:sz w:val="27"/>
                                <w:szCs w:val="27"/>
                              </w:rPr>
                            </w:pPr>
                            <w:r w:rsidRPr="00C81A7E">
                              <w:rPr>
                                <w:rFonts w:ascii="Georgia" w:hAnsi="Georgia"/>
                                <w:color w:val="111111"/>
                                <w:sz w:val="27"/>
                                <w:szCs w:val="27"/>
                              </w:rPr>
                              <w:t>184 ['488', '9', '480', '134', '192', '170', '478', '52', '213', '1137']</w:t>
                            </w:r>
                          </w:p>
                          <w:p w14:paraId="50D7BCB3" w14:textId="77777777" w:rsidR="00C81A7E" w:rsidRPr="00C81A7E" w:rsidRDefault="00C81A7E" w:rsidP="00C81A7E">
                            <w:pPr>
                              <w:shd w:val="clear" w:color="auto" w:fill="FFFFFF"/>
                              <w:spacing w:after="0" w:line="240" w:lineRule="auto"/>
                              <w:rPr>
                                <w:rFonts w:ascii="Georgia" w:hAnsi="Georgia"/>
                                <w:color w:val="111111"/>
                                <w:sz w:val="27"/>
                                <w:szCs w:val="27"/>
                              </w:rPr>
                            </w:pPr>
                            <w:r w:rsidRPr="00C81A7E">
                              <w:rPr>
                                <w:rFonts w:ascii="Georgia" w:hAnsi="Georgia"/>
                                <w:color w:val="111111"/>
                                <w:sz w:val="27"/>
                                <w:szCs w:val="27"/>
                              </w:rPr>
                              <w:t>764 ['50', '173', '633', '176', '117', '531', '216', '275', '31', '15']</w:t>
                            </w:r>
                          </w:p>
                          <w:p w14:paraId="5CD1ACE6" w14:textId="6A0BE31D" w:rsidR="00C81A7E" w:rsidRPr="00C81A7E" w:rsidRDefault="00C81A7E" w:rsidP="00C81A7E">
                            <w:pPr>
                              <w:shd w:val="clear" w:color="auto" w:fill="FFFFFF"/>
                              <w:spacing w:after="0" w:line="240" w:lineRule="auto"/>
                              <w:rPr>
                                <w:rFonts w:ascii="Georgia" w:hAnsi="Georgia"/>
                                <w:color w:val="111111"/>
                                <w:sz w:val="27"/>
                                <w:szCs w:val="27"/>
                              </w:rPr>
                            </w:pPr>
                            <w:r w:rsidRPr="00C81A7E">
                              <w:rPr>
                                <w:rFonts w:ascii="Georgia" w:hAnsi="Georgia"/>
                                <w:color w:val="111111"/>
                                <w:sz w:val="27"/>
                                <w:szCs w:val="27"/>
                              </w:rPr>
                              <w:t>897 ['210', '705', '435', '646', '203', '496', '659', '378', '136', '182']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DEB580" id="_x0000_t202" coordsize="21600,21600" o:spt="202" path="m,l,21600r21600,l21600,xe">
                <v:stroke joinstyle="miter"/>
                <v:path gradientshapeok="t" o:connecttype="rect"/>
              </v:shapetype>
              <v:shape id="Zone de texte 4" o:spid="_x0000_s1026" type="#_x0000_t202" style="position:absolute;margin-left:2.3pt;margin-top:3.15pt;width:448.15pt;height:7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" fillcolor="white [3201]" strokeweight=".5pt">
                <v:textbox>
                  <w:txbxContent>
                    <w:p w14:paraId="7D6A1185" w14:textId="77777777" w:rsidR="00C81A7E" w:rsidRPr="00C81A7E" w:rsidRDefault="00C81A7E" w:rsidP="00C81A7E">
                      <w:pPr>
                        <w:shd w:val="clear" w:color="auto" w:fill="FFFFFF"/>
                        <w:spacing w:after="0" w:line="240" w:lineRule="auto"/>
                        <w:rPr>
                          <w:rFonts w:ascii="Georgia" w:hAnsi="Georgia"/>
                          <w:color w:val="111111"/>
                          <w:sz w:val="27"/>
                          <w:szCs w:val="27"/>
                        </w:rPr>
                      </w:pPr>
                      <w:r w:rsidRPr="00C81A7E">
                        <w:rPr>
                          <w:rFonts w:ascii="Georgia" w:hAnsi="Georgia"/>
                          <w:color w:val="111111"/>
                          <w:sz w:val="27"/>
                          <w:szCs w:val="27"/>
                        </w:rPr>
                        <w:t>757 ['651', '7', '183', '100', '196', '265', '202', '175', '228', '742']</w:t>
                      </w:r>
                    </w:p>
                    <w:p w14:paraId="692F2628" w14:textId="77777777" w:rsidR="00C81A7E" w:rsidRPr="00C81A7E" w:rsidRDefault="00C81A7E" w:rsidP="00C81A7E">
                      <w:pPr>
                        <w:shd w:val="clear" w:color="auto" w:fill="FFFFFF"/>
                        <w:spacing w:after="0" w:line="240" w:lineRule="auto"/>
                        <w:rPr>
                          <w:rFonts w:ascii="Georgia" w:hAnsi="Georgia"/>
                          <w:color w:val="111111"/>
                          <w:sz w:val="27"/>
                          <w:szCs w:val="27"/>
                        </w:rPr>
                      </w:pPr>
                      <w:r w:rsidRPr="00C81A7E">
                        <w:rPr>
                          <w:rFonts w:ascii="Georgia" w:hAnsi="Georgia"/>
                          <w:color w:val="111111"/>
                          <w:sz w:val="27"/>
                          <w:szCs w:val="27"/>
                        </w:rPr>
                        <w:t>184 ['488', '9', '480', '134', '192', '170', '478', '52', '213', '1137']</w:t>
                      </w:r>
                    </w:p>
                    <w:p w14:paraId="50D7BCB3" w14:textId="77777777" w:rsidR="00C81A7E" w:rsidRPr="00C81A7E" w:rsidRDefault="00C81A7E" w:rsidP="00C81A7E">
                      <w:pPr>
                        <w:shd w:val="clear" w:color="auto" w:fill="FFFFFF"/>
                        <w:spacing w:after="0" w:line="240" w:lineRule="auto"/>
                        <w:rPr>
                          <w:rFonts w:ascii="Georgia" w:hAnsi="Georgia"/>
                          <w:color w:val="111111"/>
                          <w:sz w:val="27"/>
                          <w:szCs w:val="27"/>
                        </w:rPr>
                      </w:pPr>
                      <w:r w:rsidRPr="00C81A7E">
                        <w:rPr>
                          <w:rFonts w:ascii="Georgia" w:hAnsi="Georgia"/>
                          <w:color w:val="111111"/>
                          <w:sz w:val="27"/>
                          <w:szCs w:val="27"/>
                        </w:rPr>
                        <w:t>764 ['50', '173', '633', '176', '117', '531', '216', '275', '31', '15']</w:t>
                      </w:r>
                    </w:p>
                    <w:p w14:paraId="5CD1ACE6" w14:textId="6A0BE31D" w:rsidR="00C81A7E" w:rsidRPr="00C81A7E" w:rsidRDefault="00C81A7E" w:rsidP="00C81A7E">
                      <w:pPr>
                        <w:shd w:val="clear" w:color="auto" w:fill="FFFFFF"/>
                        <w:spacing w:after="0" w:line="240" w:lineRule="auto"/>
                        <w:rPr>
                          <w:rFonts w:ascii="Georgia" w:hAnsi="Georgia"/>
                          <w:color w:val="111111"/>
                          <w:sz w:val="27"/>
                          <w:szCs w:val="27"/>
                        </w:rPr>
                      </w:pPr>
                      <w:r w:rsidRPr="00C81A7E">
                        <w:rPr>
                          <w:rFonts w:ascii="Georgia" w:hAnsi="Georgia"/>
                          <w:color w:val="111111"/>
                          <w:sz w:val="27"/>
                          <w:szCs w:val="27"/>
                        </w:rPr>
                        <w:t>897 ['210', '705', '435', '646', '203', '496', '659', '378', '136', '182']</w:t>
                      </w:r>
                    </w:p>
                  </w:txbxContent>
                </v:textbox>
              </v:shape>
            </w:pict>
          </mc:Fallback>
        </mc:AlternateContent>
      </w:r>
    </w:p>
    <w:p w14:paraId="28763207" w14:textId="77777777" w:rsidR="00C81A7E" w:rsidRDefault="00C81A7E">
      <w:pPr>
        <w:spacing w:line="259" w:lineRule="auto"/>
        <w:rPr>
          <w:rFonts w:asciiTheme="majorBidi" w:hAnsiTheme="majorBidi" w:cstheme="majorBidi"/>
          <w:color w:val="FF0000"/>
          <w:sz w:val="40"/>
          <w:szCs w:val="40"/>
        </w:rPr>
      </w:pPr>
    </w:p>
    <w:p w14:paraId="5357048B" w14:textId="77777777" w:rsidR="00C81A7E" w:rsidRDefault="00C81A7E">
      <w:pPr>
        <w:spacing w:line="259" w:lineRule="auto"/>
        <w:rPr>
          <w:rFonts w:asciiTheme="majorBidi" w:hAnsiTheme="majorBidi" w:cstheme="majorBidi"/>
          <w:color w:val="FF0000"/>
          <w:sz w:val="40"/>
          <w:szCs w:val="40"/>
        </w:rPr>
      </w:pPr>
    </w:p>
    <w:p w14:paraId="336724EB" w14:textId="310ADC9D" w:rsidR="00C81A7E" w:rsidRDefault="00C81A7E" w:rsidP="00C81A7E">
      <w:pPr>
        <w:shd w:val="clear" w:color="auto" w:fill="FFFFFF"/>
        <w:spacing w:before="100" w:beforeAutospacing="1" w:after="144" w:line="240" w:lineRule="auto"/>
        <w:rPr>
          <w:rFonts w:asciiTheme="majorBidi" w:hAnsiTheme="majorBidi" w:cstheme="majorBidi"/>
          <w:color w:val="FF0000"/>
          <w:sz w:val="40"/>
          <w:szCs w:val="40"/>
        </w:rPr>
      </w:pPr>
      <w:r w:rsidRPr="00C81A7E">
        <w:rPr>
          <w:rFonts w:ascii="Georgia" w:hAnsi="Georgia"/>
          <w:color w:val="111111"/>
          <w:sz w:val="27"/>
          <w:szCs w:val="27"/>
        </w:rPr>
        <w:t>On obtient les 10 films susceptibles d’intéresser chaque utilisateur.</w:t>
      </w:r>
      <w:r>
        <w:rPr>
          <w:rFonts w:asciiTheme="majorBidi" w:hAnsiTheme="majorBidi" w:cstheme="majorBidi"/>
          <w:color w:val="FF0000"/>
          <w:sz w:val="40"/>
          <w:szCs w:val="40"/>
        </w:rPr>
        <w:br w:type="page"/>
      </w:r>
    </w:p>
    <w:p w14:paraId="2F0DA063" w14:textId="7499348F" w:rsidR="003B0A2A" w:rsidRPr="003B0A2A" w:rsidRDefault="00BA5854" w:rsidP="00DA0A54">
      <w:pPr>
        <w:pStyle w:val="Titre1"/>
        <w:numPr>
          <w:ilvl w:val="0"/>
          <w:numId w:val="23"/>
        </w:numPr>
        <w:spacing w:after="240"/>
        <w:rPr>
          <w:rFonts w:ascii="Georgia" w:hAnsi="Georgia"/>
          <w:color w:val="111111"/>
          <w:sz w:val="27"/>
          <w:szCs w:val="27"/>
        </w:rPr>
      </w:pPr>
      <w:bookmarkStart w:id="11" w:name="_Toc154229311"/>
      <w:r w:rsidRPr="00C81A7E">
        <w:rPr>
          <w:b/>
          <w:bCs/>
          <w:sz w:val="36"/>
          <w:szCs w:val="36"/>
        </w:rPr>
        <w:lastRenderedPageBreak/>
        <w:t>Conclusion</w:t>
      </w:r>
      <w:bookmarkEnd w:id="11"/>
    </w:p>
    <w:p w14:paraId="3EFDBA89" w14:textId="5C1B6F1B" w:rsidR="00485B2E" w:rsidRPr="00485B2E" w:rsidRDefault="00DA0A54" w:rsidP="00DA0A54">
      <w:pPr>
        <w:ind w:firstLine="360"/>
        <w:rPr>
          <w:rFonts w:ascii="Georgia" w:hAnsi="Georgia"/>
          <w:color w:val="111111"/>
          <w:sz w:val="27"/>
          <w:szCs w:val="27"/>
        </w:rPr>
      </w:pPr>
      <w:r w:rsidRPr="00DA0A54">
        <w:rPr>
          <w:rFonts w:ascii="Georgia" w:hAnsi="Georgia"/>
          <w:color w:val="111111"/>
          <w:sz w:val="27"/>
          <w:szCs w:val="27"/>
        </w:rPr>
        <w:t>L’utilisation du data mining, et notamment de techniques telles que la décomposition en valeurs singulières</w:t>
      </w:r>
      <w:r w:rsidR="00922936">
        <w:rPr>
          <w:rFonts w:ascii="Georgia" w:hAnsi="Georgia"/>
          <w:color w:val="111111"/>
          <w:sz w:val="27"/>
          <w:szCs w:val="27"/>
        </w:rPr>
        <w:t>,</w:t>
      </w:r>
      <w:r w:rsidRPr="00DA0A54">
        <w:rPr>
          <w:rFonts w:ascii="Georgia" w:hAnsi="Georgia"/>
          <w:color w:val="111111"/>
          <w:sz w:val="27"/>
          <w:szCs w:val="27"/>
        </w:rPr>
        <w:t xml:space="preserve"> dans les systèmes de recommandation apporte une valeur significative en matière d'analyse et de personnalisation. Ces méthodes permettent de découvrir des motifs complexes au sein des données utilisateur-film, facilitant ainsi la prédiction des préférences individuelles. En exploitant des algorithmes de data mining, les systèmes de recommandation peuvent offrir des suggestions plus précises et personnalisées, améliorant ainsi l'expérience utilisateur. De plus, ces techniques permettent de découvrir des relations subtiles entre différents attributs, comme les genres de films et les préférences des utilisateurs, ouvrant la voie à une compréhension plus approfondie des comportements et des goûts. Toutefois, il est essentiel de considérer les défis liés à la confidentialité des données et à la transparence des algorithmes, afin d'assurer une utilisation éthique et responsable du data mining dans le domaine des recommandations.</w:t>
      </w:r>
    </w:p>
    <w:sectPr w:rsidR="00485B2E" w:rsidRPr="00485B2E">
      <w:head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6EB30C" w14:textId="77777777" w:rsidR="00E75940" w:rsidRDefault="00E75940" w:rsidP="00B5264F">
      <w:pPr>
        <w:spacing w:after="0" w:line="240" w:lineRule="auto"/>
      </w:pPr>
      <w:r>
        <w:separator/>
      </w:r>
    </w:p>
  </w:endnote>
  <w:endnote w:type="continuationSeparator" w:id="0">
    <w:p w14:paraId="0AED4C49" w14:textId="77777777" w:rsidR="00E75940" w:rsidRDefault="00E75940" w:rsidP="00B526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C6C04" w14:textId="77777777" w:rsidR="00E75940" w:rsidRDefault="00E75940" w:rsidP="00B5264F">
      <w:pPr>
        <w:spacing w:after="0" w:line="240" w:lineRule="auto"/>
      </w:pPr>
      <w:r>
        <w:separator/>
      </w:r>
    </w:p>
  </w:footnote>
  <w:footnote w:type="continuationSeparator" w:id="0">
    <w:p w14:paraId="4B3B7EA1" w14:textId="77777777" w:rsidR="00E75940" w:rsidRDefault="00E75940" w:rsidP="00B526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68FAA" w14:textId="3A5A1ADC" w:rsidR="00B5264F" w:rsidRPr="00B5264F" w:rsidRDefault="00B5264F" w:rsidP="00B5264F">
    <w:pPr>
      <w:pStyle w:val="En-tte"/>
      <w:jc w:val="center"/>
    </w:pPr>
    <w:r w:rsidRPr="00F52813">
      <w:rPr>
        <w:noProof/>
        <w:lang w:eastAsia="fr-FR"/>
      </w:rPr>
      <w:drawing>
        <wp:inline distT="0" distB="0" distL="0" distR="0" wp14:anchorId="2DC54D81" wp14:editId="053B10B4">
          <wp:extent cx="2924175" cy="75247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24175" cy="7524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C49C3"/>
    <w:multiLevelType w:val="hybridMultilevel"/>
    <w:tmpl w:val="14A0C4A8"/>
    <w:lvl w:ilvl="0" w:tplc="18EED78E">
      <w:start w:val="1"/>
      <w:numFmt w:val="bullet"/>
      <w:lvlText w:val=""/>
      <w:lvlJc w:val="left"/>
      <w:pPr>
        <w:tabs>
          <w:tab w:val="num" w:pos="720"/>
        </w:tabs>
        <w:ind w:left="720" w:hanging="360"/>
      </w:pPr>
      <w:rPr>
        <w:rFonts w:ascii="Wingdings" w:hAnsi="Wingdings" w:hint="default"/>
      </w:rPr>
    </w:lvl>
    <w:lvl w:ilvl="1" w:tplc="02E8DC82" w:tentative="1">
      <w:start w:val="1"/>
      <w:numFmt w:val="bullet"/>
      <w:lvlText w:val=""/>
      <w:lvlJc w:val="left"/>
      <w:pPr>
        <w:tabs>
          <w:tab w:val="num" w:pos="1440"/>
        </w:tabs>
        <w:ind w:left="1440" w:hanging="360"/>
      </w:pPr>
      <w:rPr>
        <w:rFonts w:ascii="Wingdings" w:hAnsi="Wingdings" w:hint="default"/>
      </w:rPr>
    </w:lvl>
    <w:lvl w:ilvl="2" w:tplc="20024634" w:tentative="1">
      <w:start w:val="1"/>
      <w:numFmt w:val="bullet"/>
      <w:lvlText w:val=""/>
      <w:lvlJc w:val="left"/>
      <w:pPr>
        <w:tabs>
          <w:tab w:val="num" w:pos="2160"/>
        </w:tabs>
        <w:ind w:left="2160" w:hanging="360"/>
      </w:pPr>
      <w:rPr>
        <w:rFonts w:ascii="Wingdings" w:hAnsi="Wingdings" w:hint="default"/>
      </w:rPr>
    </w:lvl>
    <w:lvl w:ilvl="3" w:tplc="CFEAD076" w:tentative="1">
      <w:start w:val="1"/>
      <w:numFmt w:val="bullet"/>
      <w:lvlText w:val=""/>
      <w:lvlJc w:val="left"/>
      <w:pPr>
        <w:tabs>
          <w:tab w:val="num" w:pos="2880"/>
        </w:tabs>
        <w:ind w:left="2880" w:hanging="360"/>
      </w:pPr>
      <w:rPr>
        <w:rFonts w:ascii="Wingdings" w:hAnsi="Wingdings" w:hint="default"/>
      </w:rPr>
    </w:lvl>
    <w:lvl w:ilvl="4" w:tplc="EF82DED8" w:tentative="1">
      <w:start w:val="1"/>
      <w:numFmt w:val="bullet"/>
      <w:lvlText w:val=""/>
      <w:lvlJc w:val="left"/>
      <w:pPr>
        <w:tabs>
          <w:tab w:val="num" w:pos="3600"/>
        </w:tabs>
        <w:ind w:left="3600" w:hanging="360"/>
      </w:pPr>
      <w:rPr>
        <w:rFonts w:ascii="Wingdings" w:hAnsi="Wingdings" w:hint="default"/>
      </w:rPr>
    </w:lvl>
    <w:lvl w:ilvl="5" w:tplc="BE24DC5E" w:tentative="1">
      <w:start w:val="1"/>
      <w:numFmt w:val="bullet"/>
      <w:lvlText w:val=""/>
      <w:lvlJc w:val="left"/>
      <w:pPr>
        <w:tabs>
          <w:tab w:val="num" w:pos="4320"/>
        </w:tabs>
        <w:ind w:left="4320" w:hanging="360"/>
      </w:pPr>
      <w:rPr>
        <w:rFonts w:ascii="Wingdings" w:hAnsi="Wingdings" w:hint="default"/>
      </w:rPr>
    </w:lvl>
    <w:lvl w:ilvl="6" w:tplc="C1EAA744" w:tentative="1">
      <w:start w:val="1"/>
      <w:numFmt w:val="bullet"/>
      <w:lvlText w:val=""/>
      <w:lvlJc w:val="left"/>
      <w:pPr>
        <w:tabs>
          <w:tab w:val="num" w:pos="5040"/>
        </w:tabs>
        <w:ind w:left="5040" w:hanging="360"/>
      </w:pPr>
      <w:rPr>
        <w:rFonts w:ascii="Wingdings" w:hAnsi="Wingdings" w:hint="default"/>
      </w:rPr>
    </w:lvl>
    <w:lvl w:ilvl="7" w:tplc="8220A974" w:tentative="1">
      <w:start w:val="1"/>
      <w:numFmt w:val="bullet"/>
      <w:lvlText w:val=""/>
      <w:lvlJc w:val="left"/>
      <w:pPr>
        <w:tabs>
          <w:tab w:val="num" w:pos="5760"/>
        </w:tabs>
        <w:ind w:left="5760" w:hanging="360"/>
      </w:pPr>
      <w:rPr>
        <w:rFonts w:ascii="Wingdings" w:hAnsi="Wingdings" w:hint="default"/>
      </w:rPr>
    </w:lvl>
    <w:lvl w:ilvl="8" w:tplc="544C5B1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8B0219"/>
    <w:multiLevelType w:val="multilevel"/>
    <w:tmpl w:val="71AC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700BFB"/>
    <w:multiLevelType w:val="hybridMultilevel"/>
    <w:tmpl w:val="FA2AC326"/>
    <w:lvl w:ilvl="0" w:tplc="3D18285E">
      <w:start w:val="1"/>
      <w:numFmt w:val="bullet"/>
      <w:lvlText w:val=""/>
      <w:lvlJc w:val="left"/>
      <w:pPr>
        <w:ind w:left="1080" w:hanging="360"/>
      </w:pPr>
      <w:rPr>
        <w:rFonts w:ascii="Wingdings" w:hAnsi="Wingdings"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103149F0"/>
    <w:multiLevelType w:val="multilevel"/>
    <w:tmpl w:val="9516E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2E6EC3"/>
    <w:multiLevelType w:val="hybridMultilevel"/>
    <w:tmpl w:val="3BB01AF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BF83369"/>
    <w:multiLevelType w:val="hybridMultilevel"/>
    <w:tmpl w:val="096611F2"/>
    <w:lvl w:ilvl="0" w:tplc="040C0017">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20A8777D"/>
    <w:multiLevelType w:val="hybridMultilevel"/>
    <w:tmpl w:val="7A84A1E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DCF0957"/>
    <w:multiLevelType w:val="multilevel"/>
    <w:tmpl w:val="F30EE4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2D4772"/>
    <w:multiLevelType w:val="hybridMultilevel"/>
    <w:tmpl w:val="33AE0F1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CAA7DE9"/>
    <w:multiLevelType w:val="hybridMultilevel"/>
    <w:tmpl w:val="6158DB0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E057E56"/>
    <w:multiLevelType w:val="multilevel"/>
    <w:tmpl w:val="FC6C62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34471D"/>
    <w:multiLevelType w:val="multilevel"/>
    <w:tmpl w:val="B93481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596E9B"/>
    <w:multiLevelType w:val="hybridMultilevel"/>
    <w:tmpl w:val="F0A20B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8936703"/>
    <w:multiLevelType w:val="multilevel"/>
    <w:tmpl w:val="F2CC010E"/>
    <w:lvl w:ilvl="0">
      <w:start w:val="1"/>
      <w:numFmt w:val="decimal"/>
      <w:lvlText w:val="%1."/>
      <w:lvlJc w:val="lef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4D94701A"/>
    <w:multiLevelType w:val="multilevel"/>
    <w:tmpl w:val="CB5873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F8290B"/>
    <w:multiLevelType w:val="multilevel"/>
    <w:tmpl w:val="848EBB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612C13"/>
    <w:multiLevelType w:val="hybridMultilevel"/>
    <w:tmpl w:val="0FFA426A"/>
    <w:lvl w:ilvl="0" w:tplc="3CDAC1DE">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B063408"/>
    <w:multiLevelType w:val="multilevel"/>
    <w:tmpl w:val="8A869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0B5A93"/>
    <w:multiLevelType w:val="hybridMultilevel"/>
    <w:tmpl w:val="0DD639C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EF40B85"/>
    <w:multiLevelType w:val="hybridMultilevel"/>
    <w:tmpl w:val="1892F97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2523911"/>
    <w:multiLevelType w:val="multilevel"/>
    <w:tmpl w:val="22F0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340CD8"/>
    <w:multiLevelType w:val="multilevel"/>
    <w:tmpl w:val="F2CC010E"/>
    <w:lvl w:ilvl="0">
      <w:start w:val="1"/>
      <w:numFmt w:val="decimal"/>
      <w:lvlText w:val="%1."/>
      <w:lvlJc w:val="lef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6BFC6720"/>
    <w:multiLevelType w:val="hybridMultilevel"/>
    <w:tmpl w:val="F34088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B426BAC"/>
    <w:multiLevelType w:val="hybridMultilevel"/>
    <w:tmpl w:val="BFB6239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BDF65A3"/>
    <w:multiLevelType w:val="multilevel"/>
    <w:tmpl w:val="F2CC010E"/>
    <w:lvl w:ilvl="0">
      <w:start w:val="1"/>
      <w:numFmt w:val="decimal"/>
      <w:lvlText w:val="%1."/>
      <w:lvlJc w:val="lef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7E15490A"/>
    <w:multiLevelType w:val="hybridMultilevel"/>
    <w:tmpl w:val="9EE4141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E23621D"/>
    <w:multiLevelType w:val="hybridMultilevel"/>
    <w:tmpl w:val="06B8263E"/>
    <w:lvl w:ilvl="0" w:tplc="6F3A9684">
      <w:start w:val="1"/>
      <w:numFmt w:val="bullet"/>
      <w:lvlText w:val=""/>
      <w:lvlJc w:val="left"/>
      <w:pPr>
        <w:ind w:left="720" w:hanging="360"/>
      </w:pPr>
      <w:rPr>
        <w:rFonts w:ascii="Wingdings" w:hAnsi="Wingdings"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E710FD7"/>
    <w:multiLevelType w:val="multilevel"/>
    <w:tmpl w:val="0E96E12E"/>
    <w:lvl w:ilvl="0">
      <w:start w:val="1"/>
      <w:numFmt w:val="decimal"/>
      <w:lvlText w:val="%1."/>
      <w:lvlJc w:val="left"/>
      <w:pPr>
        <w:ind w:left="720" w:hanging="360"/>
      </w:pPr>
    </w:lvl>
    <w:lvl w:ilvl="1">
      <w:start w:val="1"/>
      <w:numFmt w:val="decimal"/>
      <w:pStyle w:val="Titre2"/>
      <w:isLgl/>
      <w:lvlText w:val="%1.%2"/>
      <w:lvlJc w:val="left"/>
      <w:pPr>
        <w:ind w:left="1080" w:hanging="720"/>
      </w:pPr>
      <w:rPr>
        <w:rFonts w:hint="default"/>
      </w:rPr>
    </w:lvl>
    <w:lvl w:ilvl="2">
      <w:start w:val="1"/>
      <w:numFmt w:val="lowerLetter"/>
      <w:lvlText w:val="%3)"/>
      <w:lvlJc w:val="left"/>
      <w:pPr>
        <w:ind w:left="720" w:hanging="360"/>
      </w:p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1085110263">
    <w:abstractNumId w:val="26"/>
  </w:num>
  <w:num w:numId="2" w16cid:durableId="1299141126">
    <w:abstractNumId w:val="25"/>
  </w:num>
  <w:num w:numId="3" w16cid:durableId="1610971086">
    <w:abstractNumId w:val="23"/>
  </w:num>
  <w:num w:numId="4" w16cid:durableId="719400008">
    <w:abstractNumId w:val="27"/>
  </w:num>
  <w:num w:numId="5" w16cid:durableId="435946483">
    <w:abstractNumId w:val="6"/>
  </w:num>
  <w:num w:numId="6" w16cid:durableId="1486820811">
    <w:abstractNumId w:val="14"/>
  </w:num>
  <w:num w:numId="7" w16cid:durableId="237442204">
    <w:abstractNumId w:val="16"/>
  </w:num>
  <w:num w:numId="8" w16cid:durableId="1905413865">
    <w:abstractNumId w:val="7"/>
  </w:num>
  <w:num w:numId="9" w16cid:durableId="471216061">
    <w:abstractNumId w:val="15"/>
  </w:num>
  <w:num w:numId="10" w16cid:durableId="2084524433">
    <w:abstractNumId w:val="10"/>
  </w:num>
  <w:num w:numId="11" w16cid:durableId="1173301604">
    <w:abstractNumId w:val="2"/>
  </w:num>
  <w:num w:numId="12" w16cid:durableId="656417469">
    <w:abstractNumId w:val="1"/>
  </w:num>
  <w:num w:numId="13" w16cid:durableId="2036929194">
    <w:abstractNumId w:val="20"/>
  </w:num>
  <w:num w:numId="14" w16cid:durableId="1288774866">
    <w:abstractNumId w:val="9"/>
  </w:num>
  <w:num w:numId="15" w16cid:durableId="1247300491">
    <w:abstractNumId w:val="19"/>
  </w:num>
  <w:num w:numId="16" w16cid:durableId="17393913">
    <w:abstractNumId w:val="3"/>
  </w:num>
  <w:num w:numId="17" w16cid:durableId="1696884745">
    <w:abstractNumId w:val="17"/>
  </w:num>
  <w:num w:numId="18" w16cid:durableId="717974589">
    <w:abstractNumId w:val="8"/>
  </w:num>
  <w:num w:numId="19" w16cid:durableId="1214384974">
    <w:abstractNumId w:val="18"/>
  </w:num>
  <w:num w:numId="20" w16cid:durableId="135221030">
    <w:abstractNumId w:val="11"/>
  </w:num>
  <w:num w:numId="21" w16cid:durableId="1140730400">
    <w:abstractNumId w:val="12"/>
  </w:num>
  <w:num w:numId="22" w16cid:durableId="898128837">
    <w:abstractNumId w:val="0"/>
  </w:num>
  <w:num w:numId="23" w16cid:durableId="220797069">
    <w:abstractNumId w:val="4"/>
  </w:num>
  <w:num w:numId="24" w16cid:durableId="260382244">
    <w:abstractNumId w:val="27"/>
  </w:num>
  <w:num w:numId="25" w16cid:durableId="175000212">
    <w:abstractNumId w:val="27"/>
  </w:num>
  <w:num w:numId="26" w16cid:durableId="1829781864">
    <w:abstractNumId w:val="24"/>
  </w:num>
  <w:num w:numId="27" w16cid:durableId="1253126986">
    <w:abstractNumId w:val="13"/>
  </w:num>
  <w:num w:numId="28" w16cid:durableId="168948320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50707310">
    <w:abstractNumId w:val="5"/>
  </w:num>
  <w:num w:numId="30" w16cid:durableId="399446065">
    <w:abstractNumId w:val="27"/>
  </w:num>
  <w:num w:numId="31" w16cid:durableId="498813093">
    <w:abstractNumId w:val="27"/>
  </w:num>
  <w:num w:numId="32" w16cid:durableId="2056658627">
    <w:abstractNumId w:val="21"/>
  </w:num>
  <w:num w:numId="33" w16cid:durableId="1509757032">
    <w:abstractNumId w:val="27"/>
  </w:num>
  <w:num w:numId="34" w16cid:durableId="314799628">
    <w:abstractNumId w:val="27"/>
  </w:num>
  <w:num w:numId="35" w16cid:durableId="46335258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64F"/>
    <w:rsid w:val="000E72F3"/>
    <w:rsid w:val="001208F4"/>
    <w:rsid w:val="00121944"/>
    <w:rsid w:val="00180077"/>
    <w:rsid w:val="001961F7"/>
    <w:rsid w:val="001C4CA7"/>
    <w:rsid w:val="002162C3"/>
    <w:rsid w:val="002270E3"/>
    <w:rsid w:val="002307FE"/>
    <w:rsid w:val="002E183C"/>
    <w:rsid w:val="003413C1"/>
    <w:rsid w:val="0037091A"/>
    <w:rsid w:val="003920B6"/>
    <w:rsid w:val="003A5C52"/>
    <w:rsid w:val="003B0A2A"/>
    <w:rsid w:val="003F00CC"/>
    <w:rsid w:val="00417830"/>
    <w:rsid w:val="004623EC"/>
    <w:rsid w:val="004626A4"/>
    <w:rsid w:val="004755DD"/>
    <w:rsid w:val="00485B2E"/>
    <w:rsid w:val="004B209D"/>
    <w:rsid w:val="004C131D"/>
    <w:rsid w:val="004E7FD3"/>
    <w:rsid w:val="00543DB6"/>
    <w:rsid w:val="00556DFC"/>
    <w:rsid w:val="0056300E"/>
    <w:rsid w:val="005A692A"/>
    <w:rsid w:val="00633877"/>
    <w:rsid w:val="006B6C81"/>
    <w:rsid w:val="007A3632"/>
    <w:rsid w:val="007D0514"/>
    <w:rsid w:val="007D352C"/>
    <w:rsid w:val="008117C7"/>
    <w:rsid w:val="00922936"/>
    <w:rsid w:val="00936CA6"/>
    <w:rsid w:val="00964534"/>
    <w:rsid w:val="00A159FD"/>
    <w:rsid w:val="00A5622B"/>
    <w:rsid w:val="00A709A5"/>
    <w:rsid w:val="00AA3FCE"/>
    <w:rsid w:val="00AB11B0"/>
    <w:rsid w:val="00AC179B"/>
    <w:rsid w:val="00AF13E9"/>
    <w:rsid w:val="00AF6AD8"/>
    <w:rsid w:val="00AF763F"/>
    <w:rsid w:val="00B24751"/>
    <w:rsid w:val="00B32C71"/>
    <w:rsid w:val="00B5264F"/>
    <w:rsid w:val="00BA5854"/>
    <w:rsid w:val="00BE4B25"/>
    <w:rsid w:val="00C422B3"/>
    <w:rsid w:val="00C72596"/>
    <w:rsid w:val="00C81A7E"/>
    <w:rsid w:val="00CB7846"/>
    <w:rsid w:val="00D2725B"/>
    <w:rsid w:val="00D503D5"/>
    <w:rsid w:val="00D529B5"/>
    <w:rsid w:val="00DA0A54"/>
    <w:rsid w:val="00DD435B"/>
    <w:rsid w:val="00DE4A9C"/>
    <w:rsid w:val="00E75940"/>
    <w:rsid w:val="00F105E5"/>
    <w:rsid w:val="00FB394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C20A0"/>
  <w15:chartTrackingRefBased/>
  <w15:docId w15:val="{C2C6380D-0846-47EE-B89C-79072280E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64F"/>
    <w:pPr>
      <w:spacing w:line="256" w:lineRule="auto"/>
    </w:pPr>
  </w:style>
  <w:style w:type="paragraph" w:styleId="Titre1">
    <w:name w:val="heading 1"/>
    <w:basedOn w:val="Normal"/>
    <w:next w:val="Normal"/>
    <w:link w:val="Titre1Car"/>
    <w:uiPriority w:val="9"/>
    <w:qFormat/>
    <w:rsid w:val="00936C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Paragraphedeliste"/>
    <w:link w:val="Titre2Car"/>
    <w:uiPriority w:val="9"/>
    <w:qFormat/>
    <w:rsid w:val="003A5C52"/>
    <w:pPr>
      <w:numPr>
        <w:ilvl w:val="1"/>
        <w:numId w:val="4"/>
      </w:numPr>
      <w:outlineLvl w:val="1"/>
    </w:pPr>
    <w:rPr>
      <w:rFonts w:asciiTheme="majorBidi" w:hAnsiTheme="majorBidi" w:cstheme="majorBidi"/>
      <w:color w:val="00B0F0"/>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5264F"/>
    <w:pPr>
      <w:tabs>
        <w:tab w:val="center" w:pos="4536"/>
        <w:tab w:val="right" w:pos="9072"/>
      </w:tabs>
      <w:spacing w:after="0" w:line="240" w:lineRule="auto"/>
    </w:pPr>
  </w:style>
  <w:style w:type="character" w:customStyle="1" w:styleId="En-tteCar">
    <w:name w:val="En-tête Car"/>
    <w:basedOn w:val="Policepardfaut"/>
    <w:link w:val="En-tte"/>
    <w:uiPriority w:val="99"/>
    <w:rsid w:val="00B5264F"/>
  </w:style>
  <w:style w:type="character" w:customStyle="1" w:styleId="SansinterligneCar">
    <w:name w:val="Sans interligne Car"/>
    <w:basedOn w:val="Policepardfaut"/>
    <w:link w:val="Sansinterligne"/>
    <w:uiPriority w:val="1"/>
    <w:locked/>
    <w:rsid w:val="00B5264F"/>
    <w:rPr>
      <w:rFonts w:ascii="Times New Roman" w:eastAsiaTheme="minorEastAsia" w:hAnsi="Times New Roman" w:cs="Times New Roman"/>
      <w:kern w:val="0"/>
      <w:lang w:eastAsia="fr-FR"/>
      <w14:ligatures w14:val="none"/>
    </w:rPr>
  </w:style>
  <w:style w:type="paragraph" w:styleId="Sansinterligne">
    <w:name w:val="No Spacing"/>
    <w:link w:val="SansinterligneCar"/>
    <w:uiPriority w:val="1"/>
    <w:qFormat/>
    <w:rsid w:val="00B5264F"/>
    <w:pPr>
      <w:spacing w:after="0" w:line="240" w:lineRule="auto"/>
    </w:pPr>
    <w:rPr>
      <w:rFonts w:ascii="Times New Roman" w:eastAsiaTheme="minorEastAsia" w:hAnsi="Times New Roman" w:cs="Times New Roman"/>
      <w:kern w:val="0"/>
      <w:lang w:eastAsia="fr-FR"/>
      <w14:ligatures w14:val="none"/>
    </w:rPr>
  </w:style>
  <w:style w:type="paragraph" w:styleId="Pieddepage">
    <w:name w:val="footer"/>
    <w:basedOn w:val="Normal"/>
    <w:link w:val="PieddepageCar"/>
    <w:uiPriority w:val="99"/>
    <w:unhideWhenUsed/>
    <w:rsid w:val="00B5264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5264F"/>
  </w:style>
  <w:style w:type="paragraph" w:styleId="NormalWeb">
    <w:name w:val="Normal (Web)"/>
    <w:basedOn w:val="Normal"/>
    <w:uiPriority w:val="99"/>
    <w:unhideWhenUsed/>
    <w:rsid w:val="004C131D"/>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4C131D"/>
    <w:rPr>
      <w:b/>
      <w:bCs/>
    </w:rPr>
  </w:style>
  <w:style w:type="paragraph" w:styleId="Paragraphedeliste">
    <w:name w:val="List Paragraph"/>
    <w:basedOn w:val="Normal"/>
    <w:uiPriority w:val="34"/>
    <w:qFormat/>
    <w:rsid w:val="004C131D"/>
    <w:pPr>
      <w:ind w:left="720"/>
      <w:contextualSpacing/>
    </w:pPr>
  </w:style>
  <w:style w:type="character" w:customStyle="1" w:styleId="Titre2Car">
    <w:name w:val="Titre 2 Car"/>
    <w:basedOn w:val="Policepardfaut"/>
    <w:link w:val="Titre2"/>
    <w:uiPriority w:val="9"/>
    <w:rsid w:val="003A5C52"/>
    <w:rPr>
      <w:rFonts w:asciiTheme="majorBidi" w:hAnsiTheme="majorBidi" w:cstheme="majorBidi"/>
      <w:color w:val="00B0F0"/>
      <w:sz w:val="32"/>
      <w:szCs w:val="32"/>
    </w:rPr>
  </w:style>
  <w:style w:type="character" w:customStyle="1" w:styleId="Titre1Car">
    <w:name w:val="Titre 1 Car"/>
    <w:basedOn w:val="Policepardfaut"/>
    <w:link w:val="Titre1"/>
    <w:uiPriority w:val="9"/>
    <w:rsid w:val="00936CA6"/>
    <w:rPr>
      <w:rFonts w:asciiTheme="majorHAnsi" w:eastAsiaTheme="majorEastAsia" w:hAnsiTheme="majorHAnsi" w:cstheme="majorBidi"/>
      <w:color w:val="2F5496" w:themeColor="accent1" w:themeShade="BF"/>
      <w:sz w:val="32"/>
      <w:szCs w:val="32"/>
    </w:rPr>
  </w:style>
  <w:style w:type="paragraph" w:customStyle="1" w:styleId="pw-post-body-paragraph">
    <w:name w:val="pw-post-body-paragraph"/>
    <w:basedOn w:val="Normal"/>
    <w:rsid w:val="00936CA6"/>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Accentuation">
    <w:name w:val="Emphasis"/>
    <w:basedOn w:val="Policepardfaut"/>
    <w:uiPriority w:val="20"/>
    <w:qFormat/>
    <w:rsid w:val="004626A4"/>
    <w:rPr>
      <w:i/>
      <w:iCs/>
    </w:rPr>
  </w:style>
  <w:style w:type="character" w:styleId="Lienhypertexte">
    <w:name w:val="Hyperlink"/>
    <w:basedOn w:val="Policepardfaut"/>
    <w:uiPriority w:val="99"/>
    <w:unhideWhenUsed/>
    <w:rsid w:val="002307FE"/>
    <w:rPr>
      <w:color w:val="0563C1" w:themeColor="hyperlink"/>
      <w:u w:val="single"/>
    </w:rPr>
  </w:style>
  <w:style w:type="character" w:styleId="Mentionnonrsolue">
    <w:name w:val="Unresolved Mention"/>
    <w:basedOn w:val="Policepardfaut"/>
    <w:uiPriority w:val="99"/>
    <w:semiHidden/>
    <w:unhideWhenUsed/>
    <w:rsid w:val="002307FE"/>
    <w:rPr>
      <w:color w:val="605E5C"/>
      <w:shd w:val="clear" w:color="auto" w:fill="E1DFDD"/>
    </w:rPr>
  </w:style>
  <w:style w:type="paragraph" w:styleId="PrformatHTML">
    <w:name w:val="HTML Preformatted"/>
    <w:basedOn w:val="Normal"/>
    <w:link w:val="PrformatHTMLCar"/>
    <w:uiPriority w:val="99"/>
    <w:semiHidden/>
    <w:unhideWhenUsed/>
    <w:rsid w:val="00B32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semiHidden/>
    <w:rsid w:val="00B32C71"/>
    <w:rPr>
      <w:rFonts w:ascii="Courier New" w:eastAsia="Times New Roman" w:hAnsi="Courier New" w:cs="Courier New"/>
      <w:kern w:val="0"/>
      <w:sz w:val="20"/>
      <w:szCs w:val="20"/>
      <w:lang w:eastAsia="fr-FR"/>
      <w14:ligatures w14:val="none"/>
    </w:rPr>
  </w:style>
  <w:style w:type="paragraph" w:styleId="En-ttedetabledesmatires">
    <w:name w:val="TOC Heading"/>
    <w:basedOn w:val="Titre1"/>
    <w:next w:val="Normal"/>
    <w:uiPriority w:val="39"/>
    <w:unhideWhenUsed/>
    <w:qFormat/>
    <w:rsid w:val="00DA0A54"/>
    <w:pPr>
      <w:spacing w:line="259" w:lineRule="auto"/>
      <w:outlineLvl w:val="9"/>
    </w:pPr>
    <w:rPr>
      <w:kern w:val="0"/>
      <w:lang w:eastAsia="fr-FR"/>
      <w14:ligatures w14:val="none"/>
    </w:rPr>
  </w:style>
  <w:style w:type="paragraph" w:styleId="TM1">
    <w:name w:val="toc 1"/>
    <w:basedOn w:val="Normal"/>
    <w:next w:val="Normal"/>
    <w:autoRedefine/>
    <w:uiPriority w:val="39"/>
    <w:unhideWhenUsed/>
    <w:rsid w:val="00DA0A54"/>
    <w:pPr>
      <w:spacing w:after="100"/>
    </w:pPr>
  </w:style>
  <w:style w:type="paragraph" w:styleId="TM2">
    <w:name w:val="toc 2"/>
    <w:basedOn w:val="Normal"/>
    <w:next w:val="Normal"/>
    <w:autoRedefine/>
    <w:uiPriority w:val="39"/>
    <w:unhideWhenUsed/>
    <w:rsid w:val="00DA0A5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94626">
      <w:bodyDiv w:val="1"/>
      <w:marLeft w:val="0"/>
      <w:marRight w:val="0"/>
      <w:marTop w:val="0"/>
      <w:marBottom w:val="0"/>
      <w:divBdr>
        <w:top w:val="none" w:sz="0" w:space="0" w:color="auto"/>
        <w:left w:val="none" w:sz="0" w:space="0" w:color="auto"/>
        <w:bottom w:val="none" w:sz="0" w:space="0" w:color="auto"/>
        <w:right w:val="none" w:sz="0" w:space="0" w:color="auto"/>
      </w:divBdr>
      <w:divsChild>
        <w:div w:id="1504127950">
          <w:marLeft w:val="0"/>
          <w:marRight w:val="0"/>
          <w:marTop w:val="0"/>
          <w:marBottom w:val="0"/>
          <w:divBdr>
            <w:top w:val="none" w:sz="0" w:space="0" w:color="auto"/>
            <w:left w:val="none" w:sz="0" w:space="0" w:color="auto"/>
            <w:bottom w:val="none" w:sz="0" w:space="0" w:color="auto"/>
            <w:right w:val="none" w:sz="0" w:space="0" w:color="auto"/>
          </w:divBdr>
        </w:div>
      </w:divsChild>
    </w:div>
    <w:div w:id="98450900">
      <w:bodyDiv w:val="1"/>
      <w:marLeft w:val="0"/>
      <w:marRight w:val="0"/>
      <w:marTop w:val="0"/>
      <w:marBottom w:val="0"/>
      <w:divBdr>
        <w:top w:val="none" w:sz="0" w:space="0" w:color="auto"/>
        <w:left w:val="none" w:sz="0" w:space="0" w:color="auto"/>
        <w:bottom w:val="none" w:sz="0" w:space="0" w:color="auto"/>
        <w:right w:val="none" w:sz="0" w:space="0" w:color="auto"/>
      </w:divBdr>
    </w:div>
    <w:div w:id="267584331">
      <w:bodyDiv w:val="1"/>
      <w:marLeft w:val="0"/>
      <w:marRight w:val="0"/>
      <w:marTop w:val="0"/>
      <w:marBottom w:val="0"/>
      <w:divBdr>
        <w:top w:val="none" w:sz="0" w:space="0" w:color="auto"/>
        <w:left w:val="none" w:sz="0" w:space="0" w:color="auto"/>
        <w:bottom w:val="none" w:sz="0" w:space="0" w:color="auto"/>
        <w:right w:val="none" w:sz="0" w:space="0" w:color="auto"/>
      </w:divBdr>
    </w:div>
    <w:div w:id="328868958">
      <w:bodyDiv w:val="1"/>
      <w:marLeft w:val="0"/>
      <w:marRight w:val="0"/>
      <w:marTop w:val="0"/>
      <w:marBottom w:val="0"/>
      <w:divBdr>
        <w:top w:val="none" w:sz="0" w:space="0" w:color="auto"/>
        <w:left w:val="none" w:sz="0" w:space="0" w:color="auto"/>
        <w:bottom w:val="none" w:sz="0" w:space="0" w:color="auto"/>
        <w:right w:val="none" w:sz="0" w:space="0" w:color="auto"/>
      </w:divBdr>
      <w:divsChild>
        <w:div w:id="152374744">
          <w:marLeft w:val="547"/>
          <w:marRight w:val="0"/>
          <w:marTop w:val="0"/>
          <w:marBottom w:val="0"/>
          <w:divBdr>
            <w:top w:val="none" w:sz="0" w:space="0" w:color="auto"/>
            <w:left w:val="none" w:sz="0" w:space="0" w:color="auto"/>
            <w:bottom w:val="none" w:sz="0" w:space="0" w:color="auto"/>
            <w:right w:val="none" w:sz="0" w:space="0" w:color="auto"/>
          </w:divBdr>
        </w:div>
        <w:div w:id="1551502171">
          <w:marLeft w:val="547"/>
          <w:marRight w:val="0"/>
          <w:marTop w:val="0"/>
          <w:marBottom w:val="0"/>
          <w:divBdr>
            <w:top w:val="none" w:sz="0" w:space="0" w:color="auto"/>
            <w:left w:val="none" w:sz="0" w:space="0" w:color="auto"/>
            <w:bottom w:val="none" w:sz="0" w:space="0" w:color="auto"/>
            <w:right w:val="none" w:sz="0" w:space="0" w:color="auto"/>
          </w:divBdr>
        </w:div>
        <w:div w:id="67657625">
          <w:marLeft w:val="547"/>
          <w:marRight w:val="0"/>
          <w:marTop w:val="0"/>
          <w:marBottom w:val="0"/>
          <w:divBdr>
            <w:top w:val="none" w:sz="0" w:space="0" w:color="auto"/>
            <w:left w:val="none" w:sz="0" w:space="0" w:color="auto"/>
            <w:bottom w:val="none" w:sz="0" w:space="0" w:color="auto"/>
            <w:right w:val="none" w:sz="0" w:space="0" w:color="auto"/>
          </w:divBdr>
        </w:div>
        <w:div w:id="1703477982">
          <w:marLeft w:val="547"/>
          <w:marRight w:val="0"/>
          <w:marTop w:val="0"/>
          <w:marBottom w:val="0"/>
          <w:divBdr>
            <w:top w:val="none" w:sz="0" w:space="0" w:color="auto"/>
            <w:left w:val="none" w:sz="0" w:space="0" w:color="auto"/>
            <w:bottom w:val="none" w:sz="0" w:space="0" w:color="auto"/>
            <w:right w:val="none" w:sz="0" w:space="0" w:color="auto"/>
          </w:divBdr>
        </w:div>
      </w:divsChild>
    </w:div>
    <w:div w:id="334890580">
      <w:bodyDiv w:val="1"/>
      <w:marLeft w:val="0"/>
      <w:marRight w:val="0"/>
      <w:marTop w:val="0"/>
      <w:marBottom w:val="0"/>
      <w:divBdr>
        <w:top w:val="none" w:sz="0" w:space="0" w:color="auto"/>
        <w:left w:val="none" w:sz="0" w:space="0" w:color="auto"/>
        <w:bottom w:val="none" w:sz="0" w:space="0" w:color="auto"/>
        <w:right w:val="none" w:sz="0" w:space="0" w:color="auto"/>
      </w:divBdr>
    </w:div>
    <w:div w:id="336855134">
      <w:bodyDiv w:val="1"/>
      <w:marLeft w:val="0"/>
      <w:marRight w:val="0"/>
      <w:marTop w:val="0"/>
      <w:marBottom w:val="0"/>
      <w:divBdr>
        <w:top w:val="none" w:sz="0" w:space="0" w:color="auto"/>
        <w:left w:val="none" w:sz="0" w:space="0" w:color="auto"/>
        <w:bottom w:val="none" w:sz="0" w:space="0" w:color="auto"/>
        <w:right w:val="none" w:sz="0" w:space="0" w:color="auto"/>
      </w:divBdr>
    </w:div>
    <w:div w:id="453914058">
      <w:bodyDiv w:val="1"/>
      <w:marLeft w:val="0"/>
      <w:marRight w:val="0"/>
      <w:marTop w:val="0"/>
      <w:marBottom w:val="0"/>
      <w:divBdr>
        <w:top w:val="none" w:sz="0" w:space="0" w:color="auto"/>
        <w:left w:val="none" w:sz="0" w:space="0" w:color="auto"/>
        <w:bottom w:val="none" w:sz="0" w:space="0" w:color="auto"/>
        <w:right w:val="none" w:sz="0" w:space="0" w:color="auto"/>
      </w:divBdr>
      <w:divsChild>
        <w:div w:id="1726875119">
          <w:marLeft w:val="0"/>
          <w:marRight w:val="0"/>
          <w:marTop w:val="0"/>
          <w:marBottom w:val="0"/>
          <w:divBdr>
            <w:top w:val="none" w:sz="0" w:space="0" w:color="auto"/>
            <w:left w:val="none" w:sz="0" w:space="0" w:color="auto"/>
            <w:bottom w:val="none" w:sz="0" w:space="0" w:color="auto"/>
            <w:right w:val="none" w:sz="0" w:space="0" w:color="auto"/>
          </w:divBdr>
        </w:div>
      </w:divsChild>
    </w:div>
    <w:div w:id="476606512">
      <w:bodyDiv w:val="1"/>
      <w:marLeft w:val="0"/>
      <w:marRight w:val="0"/>
      <w:marTop w:val="0"/>
      <w:marBottom w:val="0"/>
      <w:divBdr>
        <w:top w:val="none" w:sz="0" w:space="0" w:color="auto"/>
        <w:left w:val="none" w:sz="0" w:space="0" w:color="auto"/>
        <w:bottom w:val="none" w:sz="0" w:space="0" w:color="auto"/>
        <w:right w:val="none" w:sz="0" w:space="0" w:color="auto"/>
      </w:divBdr>
    </w:div>
    <w:div w:id="644043132">
      <w:bodyDiv w:val="1"/>
      <w:marLeft w:val="0"/>
      <w:marRight w:val="0"/>
      <w:marTop w:val="0"/>
      <w:marBottom w:val="0"/>
      <w:divBdr>
        <w:top w:val="none" w:sz="0" w:space="0" w:color="auto"/>
        <w:left w:val="none" w:sz="0" w:space="0" w:color="auto"/>
        <w:bottom w:val="none" w:sz="0" w:space="0" w:color="auto"/>
        <w:right w:val="none" w:sz="0" w:space="0" w:color="auto"/>
      </w:divBdr>
    </w:div>
    <w:div w:id="788233915">
      <w:bodyDiv w:val="1"/>
      <w:marLeft w:val="0"/>
      <w:marRight w:val="0"/>
      <w:marTop w:val="0"/>
      <w:marBottom w:val="0"/>
      <w:divBdr>
        <w:top w:val="none" w:sz="0" w:space="0" w:color="auto"/>
        <w:left w:val="none" w:sz="0" w:space="0" w:color="auto"/>
        <w:bottom w:val="none" w:sz="0" w:space="0" w:color="auto"/>
        <w:right w:val="none" w:sz="0" w:space="0" w:color="auto"/>
      </w:divBdr>
    </w:div>
    <w:div w:id="881332277">
      <w:bodyDiv w:val="1"/>
      <w:marLeft w:val="0"/>
      <w:marRight w:val="0"/>
      <w:marTop w:val="0"/>
      <w:marBottom w:val="0"/>
      <w:divBdr>
        <w:top w:val="none" w:sz="0" w:space="0" w:color="auto"/>
        <w:left w:val="none" w:sz="0" w:space="0" w:color="auto"/>
        <w:bottom w:val="none" w:sz="0" w:space="0" w:color="auto"/>
        <w:right w:val="none" w:sz="0" w:space="0" w:color="auto"/>
      </w:divBdr>
    </w:div>
    <w:div w:id="950553930">
      <w:bodyDiv w:val="1"/>
      <w:marLeft w:val="0"/>
      <w:marRight w:val="0"/>
      <w:marTop w:val="0"/>
      <w:marBottom w:val="0"/>
      <w:divBdr>
        <w:top w:val="none" w:sz="0" w:space="0" w:color="auto"/>
        <w:left w:val="none" w:sz="0" w:space="0" w:color="auto"/>
        <w:bottom w:val="none" w:sz="0" w:space="0" w:color="auto"/>
        <w:right w:val="none" w:sz="0" w:space="0" w:color="auto"/>
      </w:divBdr>
    </w:div>
    <w:div w:id="1059934251">
      <w:bodyDiv w:val="1"/>
      <w:marLeft w:val="0"/>
      <w:marRight w:val="0"/>
      <w:marTop w:val="0"/>
      <w:marBottom w:val="0"/>
      <w:divBdr>
        <w:top w:val="none" w:sz="0" w:space="0" w:color="auto"/>
        <w:left w:val="none" w:sz="0" w:space="0" w:color="auto"/>
        <w:bottom w:val="none" w:sz="0" w:space="0" w:color="auto"/>
        <w:right w:val="none" w:sz="0" w:space="0" w:color="auto"/>
      </w:divBdr>
    </w:div>
    <w:div w:id="1075979398">
      <w:bodyDiv w:val="1"/>
      <w:marLeft w:val="0"/>
      <w:marRight w:val="0"/>
      <w:marTop w:val="0"/>
      <w:marBottom w:val="0"/>
      <w:divBdr>
        <w:top w:val="none" w:sz="0" w:space="0" w:color="auto"/>
        <w:left w:val="none" w:sz="0" w:space="0" w:color="auto"/>
        <w:bottom w:val="none" w:sz="0" w:space="0" w:color="auto"/>
        <w:right w:val="none" w:sz="0" w:space="0" w:color="auto"/>
      </w:divBdr>
      <w:divsChild>
        <w:div w:id="777799486">
          <w:marLeft w:val="0"/>
          <w:marRight w:val="0"/>
          <w:marTop w:val="0"/>
          <w:marBottom w:val="0"/>
          <w:divBdr>
            <w:top w:val="none" w:sz="0" w:space="0" w:color="auto"/>
            <w:left w:val="none" w:sz="0" w:space="0" w:color="auto"/>
            <w:bottom w:val="none" w:sz="0" w:space="0" w:color="auto"/>
            <w:right w:val="none" w:sz="0" w:space="0" w:color="auto"/>
          </w:divBdr>
        </w:div>
      </w:divsChild>
    </w:div>
    <w:div w:id="1122460802">
      <w:bodyDiv w:val="1"/>
      <w:marLeft w:val="0"/>
      <w:marRight w:val="0"/>
      <w:marTop w:val="0"/>
      <w:marBottom w:val="0"/>
      <w:divBdr>
        <w:top w:val="none" w:sz="0" w:space="0" w:color="auto"/>
        <w:left w:val="none" w:sz="0" w:space="0" w:color="auto"/>
        <w:bottom w:val="none" w:sz="0" w:space="0" w:color="auto"/>
        <w:right w:val="none" w:sz="0" w:space="0" w:color="auto"/>
      </w:divBdr>
      <w:divsChild>
        <w:div w:id="847519254">
          <w:marLeft w:val="0"/>
          <w:marRight w:val="0"/>
          <w:marTop w:val="0"/>
          <w:marBottom w:val="0"/>
          <w:divBdr>
            <w:top w:val="none" w:sz="0" w:space="0" w:color="auto"/>
            <w:left w:val="none" w:sz="0" w:space="0" w:color="auto"/>
            <w:bottom w:val="none" w:sz="0" w:space="0" w:color="auto"/>
            <w:right w:val="none" w:sz="0" w:space="0" w:color="auto"/>
          </w:divBdr>
        </w:div>
      </w:divsChild>
    </w:div>
    <w:div w:id="1451241141">
      <w:bodyDiv w:val="1"/>
      <w:marLeft w:val="0"/>
      <w:marRight w:val="0"/>
      <w:marTop w:val="0"/>
      <w:marBottom w:val="0"/>
      <w:divBdr>
        <w:top w:val="none" w:sz="0" w:space="0" w:color="auto"/>
        <w:left w:val="none" w:sz="0" w:space="0" w:color="auto"/>
        <w:bottom w:val="none" w:sz="0" w:space="0" w:color="auto"/>
        <w:right w:val="none" w:sz="0" w:space="0" w:color="auto"/>
      </w:divBdr>
    </w:div>
    <w:div w:id="1516918167">
      <w:bodyDiv w:val="1"/>
      <w:marLeft w:val="0"/>
      <w:marRight w:val="0"/>
      <w:marTop w:val="0"/>
      <w:marBottom w:val="0"/>
      <w:divBdr>
        <w:top w:val="none" w:sz="0" w:space="0" w:color="auto"/>
        <w:left w:val="none" w:sz="0" w:space="0" w:color="auto"/>
        <w:bottom w:val="none" w:sz="0" w:space="0" w:color="auto"/>
        <w:right w:val="none" w:sz="0" w:space="0" w:color="auto"/>
      </w:divBdr>
    </w:div>
    <w:div w:id="1582718992">
      <w:bodyDiv w:val="1"/>
      <w:marLeft w:val="0"/>
      <w:marRight w:val="0"/>
      <w:marTop w:val="0"/>
      <w:marBottom w:val="0"/>
      <w:divBdr>
        <w:top w:val="none" w:sz="0" w:space="0" w:color="auto"/>
        <w:left w:val="none" w:sz="0" w:space="0" w:color="auto"/>
        <w:bottom w:val="none" w:sz="0" w:space="0" w:color="auto"/>
        <w:right w:val="none" w:sz="0" w:space="0" w:color="auto"/>
      </w:divBdr>
      <w:divsChild>
        <w:div w:id="42873562">
          <w:marLeft w:val="0"/>
          <w:marRight w:val="0"/>
          <w:marTop w:val="0"/>
          <w:marBottom w:val="0"/>
          <w:divBdr>
            <w:top w:val="none" w:sz="0" w:space="0" w:color="auto"/>
            <w:left w:val="none" w:sz="0" w:space="0" w:color="auto"/>
            <w:bottom w:val="none" w:sz="0" w:space="0" w:color="auto"/>
            <w:right w:val="none" w:sz="0" w:space="0" w:color="auto"/>
          </w:divBdr>
        </w:div>
      </w:divsChild>
    </w:div>
    <w:div w:id="1598756783">
      <w:bodyDiv w:val="1"/>
      <w:marLeft w:val="0"/>
      <w:marRight w:val="0"/>
      <w:marTop w:val="0"/>
      <w:marBottom w:val="0"/>
      <w:divBdr>
        <w:top w:val="none" w:sz="0" w:space="0" w:color="auto"/>
        <w:left w:val="none" w:sz="0" w:space="0" w:color="auto"/>
        <w:bottom w:val="none" w:sz="0" w:space="0" w:color="auto"/>
        <w:right w:val="none" w:sz="0" w:space="0" w:color="auto"/>
      </w:divBdr>
    </w:div>
    <w:div w:id="1741518370">
      <w:bodyDiv w:val="1"/>
      <w:marLeft w:val="0"/>
      <w:marRight w:val="0"/>
      <w:marTop w:val="0"/>
      <w:marBottom w:val="0"/>
      <w:divBdr>
        <w:top w:val="none" w:sz="0" w:space="0" w:color="auto"/>
        <w:left w:val="none" w:sz="0" w:space="0" w:color="auto"/>
        <w:bottom w:val="none" w:sz="0" w:space="0" w:color="auto"/>
        <w:right w:val="none" w:sz="0" w:space="0" w:color="auto"/>
      </w:divBdr>
      <w:divsChild>
        <w:div w:id="1005329196">
          <w:marLeft w:val="0"/>
          <w:marRight w:val="0"/>
          <w:marTop w:val="0"/>
          <w:marBottom w:val="0"/>
          <w:divBdr>
            <w:top w:val="none" w:sz="0" w:space="0" w:color="auto"/>
            <w:left w:val="none" w:sz="0" w:space="0" w:color="auto"/>
            <w:bottom w:val="none" w:sz="0" w:space="0" w:color="auto"/>
            <w:right w:val="none" w:sz="0" w:space="0" w:color="auto"/>
          </w:divBdr>
        </w:div>
      </w:divsChild>
    </w:div>
    <w:div w:id="1777872402">
      <w:bodyDiv w:val="1"/>
      <w:marLeft w:val="0"/>
      <w:marRight w:val="0"/>
      <w:marTop w:val="0"/>
      <w:marBottom w:val="0"/>
      <w:divBdr>
        <w:top w:val="none" w:sz="0" w:space="0" w:color="auto"/>
        <w:left w:val="none" w:sz="0" w:space="0" w:color="auto"/>
        <w:bottom w:val="none" w:sz="0" w:space="0" w:color="auto"/>
        <w:right w:val="none" w:sz="0" w:space="0" w:color="auto"/>
      </w:divBdr>
      <w:divsChild>
        <w:div w:id="583421086">
          <w:marLeft w:val="0"/>
          <w:marRight w:val="0"/>
          <w:marTop w:val="0"/>
          <w:marBottom w:val="0"/>
          <w:divBdr>
            <w:top w:val="none" w:sz="0" w:space="0" w:color="auto"/>
            <w:left w:val="none" w:sz="0" w:space="0" w:color="auto"/>
            <w:bottom w:val="none" w:sz="0" w:space="0" w:color="auto"/>
            <w:right w:val="none" w:sz="0" w:space="0" w:color="auto"/>
          </w:divBdr>
        </w:div>
      </w:divsChild>
    </w:div>
    <w:div w:id="1969512280">
      <w:bodyDiv w:val="1"/>
      <w:marLeft w:val="0"/>
      <w:marRight w:val="0"/>
      <w:marTop w:val="0"/>
      <w:marBottom w:val="0"/>
      <w:divBdr>
        <w:top w:val="none" w:sz="0" w:space="0" w:color="auto"/>
        <w:left w:val="none" w:sz="0" w:space="0" w:color="auto"/>
        <w:bottom w:val="none" w:sz="0" w:space="0" w:color="auto"/>
        <w:right w:val="none" w:sz="0" w:space="0" w:color="auto"/>
      </w:divBdr>
    </w:div>
    <w:div w:id="2014214177">
      <w:bodyDiv w:val="1"/>
      <w:marLeft w:val="0"/>
      <w:marRight w:val="0"/>
      <w:marTop w:val="0"/>
      <w:marBottom w:val="0"/>
      <w:divBdr>
        <w:top w:val="none" w:sz="0" w:space="0" w:color="auto"/>
        <w:left w:val="none" w:sz="0" w:space="0" w:color="auto"/>
        <w:bottom w:val="none" w:sz="0" w:space="0" w:color="auto"/>
        <w:right w:val="none" w:sz="0" w:space="0" w:color="auto"/>
      </w:divBdr>
    </w:div>
    <w:div w:id="2017729520">
      <w:bodyDiv w:val="1"/>
      <w:marLeft w:val="0"/>
      <w:marRight w:val="0"/>
      <w:marTop w:val="0"/>
      <w:marBottom w:val="0"/>
      <w:divBdr>
        <w:top w:val="none" w:sz="0" w:space="0" w:color="auto"/>
        <w:left w:val="none" w:sz="0" w:space="0" w:color="auto"/>
        <w:bottom w:val="none" w:sz="0" w:space="0" w:color="auto"/>
        <w:right w:val="none" w:sz="0" w:space="0" w:color="auto"/>
      </w:divBdr>
    </w:div>
    <w:div w:id="207804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EEFF61315DF416C993F75276FD53FC0"/>
        <w:category>
          <w:name w:val="Général"/>
          <w:gallery w:val="placeholder"/>
        </w:category>
        <w:types>
          <w:type w:val="bbPlcHdr"/>
        </w:types>
        <w:behaviors>
          <w:behavior w:val="content"/>
        </w:behaviors>
        <w:guid w:val="{8A32B76E-77EB-4420-A0EB-C415006C5609}"/>
      </w:docPartPr>
      <w:docPartBody>
        <w:p w:rsidR="002F5900" w:rsidRDefault="000A732D" w:rsidP="000A732D">
          <w:pPr>
            <w:pStyle w:val="EEEFF61315DF416C993F75276FD53FC0"/>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32D"/>
    <w:rsid w:val="000A732D"/>
    <w:rsid w:val="002F5900"/>
    <w:rsid w:val="005058B3"/>
    <w:rsid w:val="00554BD5"/>
    <w:rsid w:val="00602CE0"/>
    <w:rsid w:val="0096580B"/>
    <w:rsid w:val="00EF4CED"/>
    <w:rsid w:val="00FD54B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EEFF61315DF416C993F75276FD53FC0">
    <w:name w:val="EEEFF61315DF416C993F75276FD53FC0"/>
    <w:rsid w:val="000A73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D99AD4-DCFA-47A9-B44D-A7F2CC575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6065</TotalTime>
  <Pages>1</Pages>
  <Words>3142</Words>
  <Characters>17284</Characters>
  <Application>Microsoft Office Word</Application>
  <DocSecurity>0</DocSecurity>
  <Lines>144</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Exemples avec les outils Orange et Python</dc:subject>
  <dc:creator>HP</dc:creator>
  <cp:keywords/>
  <dc:description/>
  <cp:lastModifiedBy>you</cp:lastModifiedBy>
  <cp:revision>18</cp:revision>
  <dcterms:created xsi:type="dcterms:W3CDTF">2023-11-19T18:12:00Z</dcterms:created>
  <dcterms:modified xsi:type="dcterms:W3CDTF">2023-12-24T12:26:00Z</dcterms:modified>
</cp:coreProperties>
</file>