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1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Налаштування робочої середи для моделювання загроз та оцінки ризиків.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закріпити навички встановлення та конфігурації програмних компонентів, необхідних для побудови базової схеми загроз і визначення ключових ризиків безпеки в умовах контрольованого середовища.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Частина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Налаштування та встановлення Ubuntu 24.04 у середовищі віртуалізації VMware.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Первинні налаштування для віртуальної машини.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3013" cy="2660806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660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користувача при встановленні операційної системи (ОС).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30625" cy="2601422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625" cy="2601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Ubuntu пакет open-vm-tools-desktop встановлюється автоматично під час інсталяції у VMware, тому після першого завантаження та повного оновлення системи VMware Tools уже повністю працюють без додаткових дій.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Після успішного завершення встановлення та першого завантаження ОС виконаємо повне оновлення операційної системи та встановленого програмного забезпечення до актуального стану.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78113" cy="2296456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113" cy="2296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захисту системи увімкнено та налаштовано міжмережевий екран UFW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00588" cy="87452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87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виконання майбутніх лабораторних робіт з програмування, встановлено редактор коду Visual Studio Code та налаштовано його.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35370" cy="2442939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370" cy="244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Частина 2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виконання завдання з моделювання загроз безпеки встановлено Docker та запущено додаток OWASP Threat Dragon у контейнері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Переходимо у додаток та  створюємо новий проект в Threat Dragon, у якому буде сформована діаграма потоків даних для подальшого моделювання загроз.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Створена діаграма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Частина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додавання загроз до всіх елементів діаграми ми отримуємо звіт.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лабораторної роботи буде прикріплено повний звіт.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