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tl w:val="0"/>
        </w:rPr>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spacing w:after="40" w:lineRule="auto"/>
        <w:jc w:val="center"/>
        <w:rPr>
          <w:sz w:val="16"/>
          <w:szCs w:val="16"/>
        </w:rPr>
      </w:pPr>
      <w:r w:rsidDel="00000000" w:rsidR="00000000" w:rsidRPr="00000000">
        <w:rPr>
          <w:b w:val="1"/>
          <w:bCs w:val="1"/>
          <w:color w:val="e8660a"/>
          <w:sz w:val="16"/>
          <w:szCs w:val="16"/>
          <w:rtl w:val="0"/>
        </w:rPr>
        <w:t xml:space="preserve">FORWARD DEPLOYED AI ENGINEERING</w:t>
      </w:r>
      <w:r w:rsidDel="00000000" w:rsidR="00000000" w:rsidRPr="00000000">
        <w:rPr>
          <w:rtl w:val="0"/>
        </w:rPr>
      </w:r>
    </w:p>
    <w:p w:rsidR="00000000" w:rsidDel="00000000" w:rsidP="00000000" w:rsidRDefault="00000000" w:rsidRPr="00000000" w14:paraId="00000004">
      <w:pPr>
        <w:spacing w:after="520" w:lineRule="auto"/>
        <w:jc w:val="center"/>
        <w:rPr>
          <w:sz w:val="16"/>
          <w:szCs w:val="16"/>
        </w:rPr>
      </w:pPr>
      <w:r w:rsidDel="00000000" w:rsidR="00000000" w:rsidRPr="00000000">
        <w:rPr>
          <w:color w:val="4a4a63"/>
          <w:sz w:val="16"/>
          <w:szCs w:val="16"/>
          <w:rtl w:val="0"/>
        </w:rPr>
        <w:t xml:space="preserve">Capstone Project</w:t>
      </w:r>
      <w:r w:rsidDel="00000000" w:rsidR="00000000" w:rsidRPr="00000000">
        <w:rPr>
          <w:rtl w:val="0"/>
        </w:rPr>
      </w:r>
    </w:p>
    <w:p w:rsidR="00000000" w:rsidDel="00000000" w:rsidP="00000000" w:rsidRDefault="00000000" w:rsidRPr="00000000" w14:paraId="00000005">
      <w:pPr>
        <w:spacing w:after="120" w:lineRule="auto"/>
        <w:jc w:val="center"/>
        <w:rPr>
          <w:sz w:val="16"/>
          <w:szCs w:val="16"/>
        </w:rPr>
      </w:pPr>
      <w:r w:rsidDel="00000000" w:rsidR="00000000" w:rsidRPr="00000000">
        <w:rPr>
          <w:b w:val="1"/>
          <w:bCs w:val="1"/>
          <w:color w:val="1a1a2e"/>
          <w:sz w:val="16"/>
          <w:szCs w:val="16"/>
          <w:rtl w:val="0"/>
        </w:rPr>
        <w:t xml:space="preserve">Stage One: Discovery</w:t>
      </w:r>
      <w:r w:rsidDel="00000000" w:rsidR="00000000" w:rsidRPr="00000000">
        <w:rPr>
          <w:rtl w:val="0"/>
        </w:rPr>
      </w:r>
    </w:p>
    <w:p w:rsidR="00000000" w:rsidDel="00000000" w:rsidP="00000000" w:rsidRDefault="00000000" w:rsidRPr="00000000" w14:paraId="00000006">
      <w:pPr>
        <w:pBdr>
          <w:bottom w:color="e8660a" w:space="6" w:sz="10" w:val="single"/>
        </w:pBdr>
        <w:spacing w:after="280" w:lineRule="auto"/>
        <w:jc w:val="center"/>
        <w:rPr>
          <w:sz w:val="16"/>
          <w:szCs w:val="16"/>
        </w:rPr>
      </w:pPr>
      <w:r w:rsidDel="00000000" w:rsidR="00000000" w:rsidRPr="00000000">
        <w:rPr>
          <w:color w:val="e8660a"/>
          <w:sz w:val="16"/>
          <w:szCs w:val="16"/>
          <w:rtl w:val="0"/>
        </w:rPr>
        <w:t xml:space="preserve">The workbook you complete before you design anything</w:t>
      </w:r>
      <w:r w:rsidDel="00000000" w:rsidR="00000000" w:rsidRPr="00000000">
        <w:rPr>
          <w:rtl w:val="0"/>
        </w:rPr>
      </w:r>
    </w:p>
    <w:p w:rsidR="00000000" w:rsidDel="00000000" w:rsidP="00000000" w:rsidRDefault="00000000" w:rsidRPr="00000000" w14:paraId="00000007">
      <w:pPr>
        <w:spacing w:after="400" w:lineRule="auto"/>
        <w:jc w:val="center"/>
        <w:rPr>
          <w:sz w:val="16"/>
          <w:szCs w:val="16"/>
        </w:rPr>
      </w:pPr>
      <w:r w:rsidDel="00000000" w:rsidR="00000000" w:rsidRPr="00000000">
        <w:rPr>
          <w:i w:val="1"/>
          <w:iCs w:val="1"/>
          <w:color w:val="4a4a63"/>
          <w:sz w:val="16"/>
          <w:szCs w:val="16"/>
          <w:rtl w:val="0"/>
        </w:rPr>
        <w:t xml:space="preserve">Fill this in first. Nothing in the later stages is valid unless it can be traced</w:t>
        <w:br w:type="textWrapping"/>
        <w:t xml:space="preserve">back to something you recorded on these pages.</w:t>
      </w:r>
      <w:r w:rsidDel="00000000" w:rsidR="00000000" w:rsidRPr="00000000">
        <w:rPr>
          <w:rtl w:val="0"/>
        </w:rPr>
      </w:r>
    </w:p>
    <w:tbl>
      <w:tblPr>
        <w:tblStyle w:val="Table1"/>
        <w:tblW w:w="9648.0" w:type="dxa"/>
        <w:jc w:val="center"/>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Pr>
          <w:p w:rsidR="00000000" w:rsidDel="00000000" w:rsidP="00000000" w:rsidRDefault="00000000" w:rsidRPr="00000000" w14:paraId="00000008">
            <w:pPr>
              <w:jc w:val="center"/>
              <w:rPr>
                <w:sz w:val="16"/>
                <w:szCs w:val="16"/>
              </w:rPr>
            </w:pPr>
            <w:r w:rsidDel="00000000" w:rsidR="00000000" w:rsidRPr="00000000">
              <w:rPr>
                <w:b w:val="1"/>
                <w:bCs w:val="1"/>
                <w:color w:val="ffffff"/>
                <w:sz w:val="16"/>
                <w:szCs w:val="16"/>
                <w:rtl w:val="0"/>
              </w:rPr>
              <w:t xml:space="preserve">WEEK ONE  ·  DAYS ONE TO THREE</w:t>
            </w:r>
            <w:r w:rsidDel="00000000" w:rsidR="00000000" w:rsidRPr="00000000">
              <w:rPr>
                <w:rtl w:val="0"/>
              </w:rPr>
            </w:r>
          </w:p>
        </w:tc>
      </w:tr>
    </w:tbl>
    <w:p w:rsidR="00000000" w:rsidDel="00000000" w:rsidP="00000000" w:rsidRDefault="00000000" w:rsidRPr="00000000" w14:paraId="00000009">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e8660a" w:space="6" w:sz="8" w:val="single"/>
        </w:pBdr>
        <w:spacing w:after="60" w:before="440" w:lineRule="auto"/>
        <w:rPr>
          <w:sz w:val="16"/>
          <w:szCs w:val="16"/>
        </w:rPr>
      </w:pPr>
      <w:r w:rsidDel="00000000" w:rsidR="00000000" w:rsidRPr="00000000">
        <w:rPr>
          <w:b w:val="1"/>
          <w:bCs w:val="1"/>
          <w:color w:val="1a1a2e"/>
          <w:sz w:val="16"/>
          <w:szCs w:val="16"/>
          <w:rtl w:val="0"/>
        </w:rPr>
        <w:t xml:space="preserve">How to use this workbook</w:t>
      </w:r>
      <w:r w:rsidDel="00000000" w:rsidR="00000000" w:rsidRPr="00000000">
        <w:rPr>
          <w:rtl w:val="0"/>
        </w:rPr>
      </w:r>
    </w:p>
    <w:p w:rsidR="00000000" w:rsidDel="00000000" w:rsidP="00000000" w:rsidRDefault="00000000" w:rsidRPr="00000000" w14:paraId="0000000B">
      <w:pPr>
        <w:spacing w:after="140" w:lineRule="auto"/>
        <w:rPr>
          <w:sz w:val="16"/>
          <w:szCs w:val="16"/>
        </w:rPr>
      </w:pPr>
      <w:r w:rsidDel="00000000" w:rsidR="00000000" w:rsidRPr="00000000">
        <w:rPr>
          <w:i w:val="0"/>
          <w:iCs w:val="0"/>
          <w:sz w:val="16"/>
          <w:szCs w:val="16"/>
          <w:rtl w:val="0"/>
        </w:rPr>
        <w:t xml:space="preserve">This workbook is a set of tables for you to complete. The prompts in the left-hand column tell you what belongs in each row; the remaining columns are yours to fill in. Where a table has blank rows at the bottom, add as many more as you need.</w:t>
      </w:r>
      <w:r w:rsidDel="00000000" w:rsidR="00000000" w:rsidRPr="00000000">
        <w:rPr>
          <w:rtl w:val="0"/>
        </w:rPr>
      </w:r>
    </w:p>
    <w:p w:rsidR="00000000" w:rsidDel="00000000" w:rsidP="00000000" w:rsidRDefault="00000000" w:rsidRPr="00000000" w14:paraId="0000000C">
      <w:pPr>
        <w:spacing w:after="140" w:lineRule="auto"/>
        <w:rPr>
          <w:sz w:val="16"/>
          <w:szCs w:val="16"/>
        </w:rPr>
      </w:pPr>
      <w:r w:rsidDel="00000000" w:rsidR="00000000" w:rsidRPr="00000000">
        <w:rPr>
          <w:i w:val="0"/>
          <w:iCs w:val="0"/>
          <w:sz w:val="16"/>
          <w:szCs w:val="16"/>
          <w:rtl w:val="0"/>
        </w:rPr>
        <w:t xml:space="preserve">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r w:rsidDel="00000000" w:rsidR="00000000" w:rsidRPr="00000000">
        <w:rPr>
          <w:rtl w:val="0"/>
        </w:rPr>
      </w:r>
    </w:p>
    <w:tbl>
      <w:tblPr>
        <w:tblStyle w:val="Table2"/>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de1" w:val="clear"/>
          </w:tcPr>
          <w:p w:rsidR="00000000" w:rsidDel="00000000" w:rsidP="00000000" w:rsidRDefault="00000000" w:rsidRPr="00000000" w14:paraId="0000000D">
            <w:pPr>
              <w:spacing w:after="60" w:before="140" w:lineRule="auto"/>
              <w:rPr>
                <w:sz w:val="16"/>
                <w:szCs w:val="16"/>
              </w:rPr>
            </w:pPr>
            <w:r w:rsidDel="00000000" w:rsidR="00000000" w:rsidRPr="00000000">
              <w:rPr>
                <w:b w:val="1"/>
                <w:bCs w:val="1"/>
                <w:color w:val="e8660a"/>
                <w:sz w:val="16"/>
                <w:szCs w:val="16"/>
                <w:rtl w:val="0"/>
              </w:rPr>
              <w:t xml:space="preserve">What finished looks like</w:t>
            </w:r>
            <w:r w:rsidDel="00000000" w:rsidR="00000000" w:rsidRPr="00000000">
              <w:rPr>
                <w:rtl w:val="0"/>
              </w:rPr>
            </w:r>
          </w:p>
          <w:p w:rsidR="00000000" w:rsidDel="00000000" w:rsidP="00000000" w:rsidRDefault="00000000" w:rsidRPr="00000000" w14:paraId="0000000E">
            <w:pPr>
              <w:spacing w:after="160" w:lineRule="auto"/>
              <w:rPr>
                <w:sz w:val="16"/>
                <w:szCs w:val="16"/>
              </w:rPr>
            </w:pPr>
            <w:r w:rsidDel="00000000" w:rsidR="00000000" w:rsidRPr="00000000">
              <w:rPr>
                <w:color w:val="333344"/>
                <w:sz w:val="16"/>
                <w:szCs w:val="16"/>
                <w:rtl w:val="0"/>
              </w:rPr>
              <w:t xml:space="preserve">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r w:rsidDel="00000000" w:rsidR="00000000" w:rsidRPr="00000000">
              <w:rPr>
                <w:rtl w:val="0"/>
              </w:rPr>
            </w:r>
          </w:p>
        </w:tc>
      </w:tr>
    </w:tbl>
    <w:p w:rsidR="00000000" w:rsidDel="00000000" w:rsidP="00000000" w:rsidRDefault="00000000" w:rsidRPr="00000000" w14:paraId="0000000F">
      <w:pPr>
        <w:spacing w:after="40" w:lineRule="auto"/>
        <w:rPr>
          <w:sz w:val="16"/>
          <w:szCs w:val="16"/>
        </w:rPr>
      </w:pPr>
      <w:r w:rsidDel="00000000" w:rsidR="00000000" w:rsidRPr="00000000">
        <w:rPr>
          <w:rtl w:val="0"/>
        </w:rPr>
      </w:r>
    </w:p>
    <w:p w:rsidR="00000000" w:rsidDel="00000000" w:rsidP="00000000" w:rsidRDefault="00000000" w:rsidRPr="00000000" w14:paraId="00000010">
      <w:pPr>
        <w:spacing w:after="60" w:before="200" w:lineRule="auto"/>
        <w:jc w:val="center"/>
        <w:rPr>
          <w:sz w:val="16"/>
          <w:szCs w:val="16"/>
        </w:rPr>
      </w:pPr>
      <w:r w:rsidDel="00000000" w:rsidR="00000000" w:rsidRPr="00000000">
        <w:rPr>
          <w:sz w:val="16"/>
          <w:szCs w:val="16"/>
        </w:rPr>
        <w:drawing>
          <wp:inline distB="0" distT="0" distL="114300" distR="114300">
            <wp:extent cx="4389120" cy="330199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120" cy="330199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jc w:val="center"/>
        <w:rPr>
          <w:sz w:val="16"/>
          <w:szCs w:val="16"/>
        </w:rPr>
      </w:pPr>
      <w:r w:rsidDel="00000000" w:rsidR="00000000" w:rsidRPr="00000000">
        <w:rPr>
          <w:i w:val="1"/>
          <w:iCs w:val="1"/>
          <w:color w:val="4a4a63"/>
          <w:sz w:val="16"/>
          <w:szCs w:val="16"/>
          <w:rtl w:val="0"/>
        </w:rPr>
        <w:t xml:space="preserve">Figure 1. Discovery repeats until the answers stop changing.</w:t>
      </w:r>
      <w:r w:rsidDel="00000000" w:rsidR="00000000" w:rsidRPr="00000000">
        <w:rPr>
          <w:rtl w:val="0"/>
        </w:rPr>
      </w:r>
    </w:p>
    <w:p w:rsidR="00000000" w:rsidDel="00000000" w:rsidP="00000000" w:rsidRDefault="00000000" w:rsidRPr="00000000" w14:paraId="00000012">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1   </w:t>
      </w:r>
      <w:r w:rsidDel="00000000" w:rsidR="00000000" w:rsidRPr="00000000">
        <w:rPr>
          <w:b w:val="1"/>
          <w:bCs w:val="1"/>
          <w:color w:val="1a1a2e"/>
          <w:sz w:val="16"/>
          <w:szCs w:val="16"/>
          <w:rtl w:val="0"/>
        </w:rPr>
        <w:t xml:space="preserve">Section one: what the interviews tell you</w:t>
      </w:r>
      <w:r w:rsidDel="00000000" w:rsidR="00000000" w:rsidRPr="00000000">
        <w:rPr>
          <w:rtl w:val="0"/>
        </w:rPr>
      </w:r>
    </w:p>
    <w:p w:rsidR="00000000" w:rsidDel="00000000" w:rsidP="00000000" w:rsidRDefault="00000000" w:rsidRPr="00000000" w14:paraId="00000014">
      <w:pPr>
        <w:spacing w:after="140" w:lineRule="auto"/>
        <w:rPr>
          <w:sz w:val="16"/>
          <w:szCs w:val="16"/>
        </w:rPr>
      </w:pPr>
      <w:r w:rsidDel="00000000" w:rsidR="00000000" w:rsidRPr="00000000">
        <w:rPr>
          <w:i w:val="0"/>
          <w:iCs w:val="0"/>
          <w:sz w:val="16"/>
          <w:szCs w:val="16"/>
          <w:rtl w:val="0"/>
        </w:rPr>
        <w:t xml:space="preserve">Your discovery evidence is in two places: the five stakeholder interview transcripts in the datasets folder, and the ticket data itself. Start with the transcripts. Read all five before you write anything, then come back and fill in the table below.</w:t>
      </w:r>
      <w:r w:rsidDel="00000000" w:rsidR="00000000" w:rsidRPr="00000000">
        <w:rPr>
          <w:rtl w:val="0"/>
        </w:rPr>
      </w:r>
    </w:p>
    <w:p w:rsidR="00000000" w:rsidDel="00000000" w:rsidP="00000000" w:rsidRDefault="00000000" w:rsidRPr="00000000" w14:paraId="00000015">
      <w:pPr>
        <w:spacing w:after="140" w:lineRule="auto"/>
        <w:rPr>
          <w:sz w:val="16"/>
          <w:szCs w:val="16"/>
        </w:rPr>
      </w:pPr>
      <w:r w:rsidDel="00000000" w:rsidR="00000000" w:rsidRPr="00000000">
        <w:rPr>
          <w:i w:val="0"/>
          <w:iCs w:val="0"/>
          <w:sz w:val="16"/>
          <w:szCs w:val="16"/>
          <w:rtl w:val="0"/>
        </w:rPr>
        <w:t xml:space="preserve">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r w:rsidDel="00000000" w:rsidR="00000000" w:rsidRPr="00000000">
        <w:rPr>
          <w:rtl w:val="0"/>
        </w:rPr>
      </w:r>
    </w:p>
    <w:tbl>
      <w:tblPr>
        <w:tblStyle w:val="Table3"/>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6">
            <w:pPr>
              <w:spacing w:after="60" w:before="60" w:lineRule="auto"/>
              <w:rPr>
                <w:sz w:val="16"/>
                <w:szCs w:val="16"/>
              </w:rPr>
            </w:pPr>
            <w:r w:rsidDel="00000000" w:rsidR="00000000" w:rsidRPr="00000000">
              <w:rPr>
                <w:b w:val="1"/>
                <w:bCs w:val="1"/>
                <w:color w:val="ffffff"/>
                <w:sz w:val="16"/>
                <w:szCs w:val="16"/>
                <w:rtl w:val="0"/>
              </w:rPr>
              <w:t xml:space="preserve">Who</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7">
            <w:pPr>
              <w:spacing w:after="60" w:before="60" w:lineRule="auto"/>
              <w:rPr>
                <w:sz w:val="16"/>
                <w:szCs w:val="16"/>
              </w:rPr>
            </w:pPr>
            <w:r w:rsidDel="00000000" w:rsidR="00000000" w:rsidRPr="00000000">
              <w:rPr>
                <w:b w:val="1"/>
                <w:bCs w:val="1"/>
                <w:color w:val="ffffff"/>
                <w:sz w:val="16"/>
                <w:szCs w:val="16"/>
                <w:rtl w:val="0"/>
              </w:rPr>
              <w:t xml:space="preserve">What they told you</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8">
            <w:pPr>
              <w:spacing w:after="60" w:before="60" w:lineRule="auto"/>
              <w:rPr>
                <w:sz w:val="16"/>
                <w:szCs w:val="16"/>
              </w:rPr>
            </w:pPr>
            <w:r w:rsidDel="00000000" w:rsidR="00000000" w:rsidRPr="00000000">
              <w:rPr>
                <w:b w:val="1"/>
                <w:bCs w:val="1"/>
                <w:color w:val="ffffff"/>
                <w:sz w:val="16"/>
                <w:szCs w:val="16"/>
                <w:rtl w:val="0"/>
              </w:rPr>
              <w:t xml:space="preserve">What they appear not to know</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9">
            <w:pPr>
              <w:spacing w:after="60" w:before="60" w:lineRule="auto"/>
              <w:rPr>
                <w:sz w:val="16"/>
                <w:szCs w:val="16"/>
              </w:rPr>
            </w:pPr>
            <w:r w:rsidDel="00000000" w:rsidR="00000000" w:rsidRPr="00000000">
              <w:rPr>
                <w:b w:val="1"/>
                <w:bCs w:val="1"/>
                <w:color w:val="ffffff"/>
                <w:sz w:val="16"/>
                <w:szCs w:val="16"/>
                <w:rtl w:val="0"/>
              </w:rPr>
              <w:t xml:space="preserve">What you want to verify in the data</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A">
            <w:pPr>
              <w:spacing w:after="50" w:before="50" w:lineRule="auto"/>
              <w:rPr>
                <w:sz w:val="16"/>
                <w:szCs w:val="16"/>
              </w:rPr>
            </w:pPr>
            <w:r w:rsidDel="00000000" w:rsidR="00000000" w:rsidRPr="00000000">
              <w:rPr>
                <w:sz w:val="16"/>
                <w:szCs w:val="16"/>
                <w:rtl w:val="0"/>
              </w:rPr>
              <w:t xml:space="preserve">Marcus Adeyemi, Head of Support</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His team handles over 500 tickets a week. There are six agents.</w:t>
            </w:r>
          </w:p>
          <w:p w:rsidR="00000000" w:rsidDel="00000000" w:rsidP="00000000" w:rsidRDefault="00000000" w:rsidRPr="00000000" w14:paraId="0000001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The first reply takes 8 to 12 hours. The rule is 2 hours.</w:t>
            </w:r>
          </w:p>
          <w:p w:rsidR="00000000" w:rsidDel="00000000" w:rsidP="00000000" w:rsidRDefault="00000000" w:rsidRPr="00000000" w14:paraId="0000001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has had bad results for two quarters.</w:t>
            </w:r>
          </w:p>
          <w:p w:rsidR="00000000" w:rsidDel="00000000" w:rsidP="00000000" w:rsidRDefault="00000000" w:rsidRPr="00000000" w14:paraId="0000001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Hiring two people helped for one month.</w:t>
            </w:r>
          </w:p>
          <w:p w:rsidR="00000000" w:rsidDel="00000000" w:rsidP="00000000" w:rsidRDefault="00000000" w:rsidRPr="00000000" w14:paraId="0000001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A library of pre-written answers failed. It took too long to find the right answer.</w:t>
            </w:r>
          </w:p>
          <w:p w:rsidR="00000000" w:rsidDel="00000000" w:rsidP="00000000" w:rsidRDefault="00000000" w:rsidRPr="00000000" w14:paraId="0000002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Paying another company to do the first level of support cost more than his whole team.</w:t>
            </w:r>
          </w:p>
          <w:p w:rsidR="00000000" w:rsidDel="00000000" w:rsidP="00000000" w:rsidRDefault="00000000" w:rsidRPr="00000000" w14:paraId="0000002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wants a system to answer the easy questions. Then agents can answer the hard questions.</w:t>
            </w:r>
          </w:p>
          <w:p w:rsidR="00000000" w:rsidDel="00000000" w:rsidP="00000000" w:rsidRDefault="00000000" w:rsidRPr="00000000" w14:paraId="0000002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His main goal is fixing the problem on the first contact. Right now it is 42%. The goal is 65%.</w:t>
            </w:r>
          </w:p>
          <w:p w:rsidR="00000000" w:rsidDel="00000000" w:rsidP="00000000" w:rsidRDefault="00000000" w:rsidRPr="00000000" w14:paraId="0000002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An unsolved ticket costs about four times as much as a solved one. It also makes the customer very angry.</w:t>
            </w:r>
          </w:p>
          <w:p w:rsidR="00000000" w:rsidDel="00000000" w:rsidP="00000000" w:rsidRDefault="00000000" w:rsidRPr="00000000" w14:paraId="0000002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is afraid of a system giving a wrong answer. The customers are engineers. They will share the wrong answer publicly.</w:t>
            </w:r>
          </w:p>
          <w:p w:rsidR="00000000" w:rsidDel="00000000" w:rsidP="00000000" w:rsidRDefault="00000000" w:rsidRPr="00000000" w14:paraId="0000002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is afraid the system will create more work for the agents.</w:t>
            </w:r>
          </w:p>
          <w:p w:rsidR="00000000" w:rsidDel="00000000" w:rsidP="00000000" w:rsidRDefault="00000000" w:rsidRPr="00000000" w14:paraId="0000002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Enterprise customers have a different contract. They will notice if service gets worse.</w:t>
            </w:r>
          </w:p>
          <w:p w:rsidR="00000000" w:rsidDel="00000000" w:rsidP="00000000" w:rsidRDefault="00000000" w:rsidRPr="00000000" w14:paraId="0000002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A compliance review is in the autumn. Every decision must be easy to explain.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does not know what the tickets are actually about. He said, "if you asked me for a breakdown I would be guessing."</w:t>
            </w:r>
          </w:p>
          <w:p w:rsidR="00000000" w:rsidDel="00000000" w:rsidP="00000000" w:rsidRDefault="00000000" w:rsidRPr="00000000" w14:paraId="0000002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does not know what is inside the escalated tickets. Daniel says half of them could have been answered by the first level.</w:t>
            </w:r>
          </w:p>
          <w:p w:rsidR="00000000" w:rsidDel="00000000" w:rsidP="00000000" w:rsidRDefault="00000000" w:rsidRPr="00000000" w14:paraId="0000002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He does not know that his failed answer library and Sofia's personal answer files have the same problem: it is hard to find the information.</w:t>
            </w:r>
          </w:p>
          <w:p w:rsidR="00000000" w:rsidDel="00000000" w:rsidP="00000000" w:rsidRDefault="00000000" w:rsidRPr="00000000" w14:paraId="0000002B">
            <w:pPr>
              <w:numPr>
                <w:ilvl w:val="0"/>
                <w:numId w:val="3"/>
              </w:numPr>
              <w:spacing w:after="50" w:before="0" w:beforeAutospacing="0" w:lineRule="auto"/>
              <w:ind w:left="720" w:hanging="360"/>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The mix of ticket types.</w:t>
            </w:r>
          </w:p>
          <w:p w:rsidR="00000000" w:rsidDel="00000000" w:rsidP="00000000" w:rsidRDefault="00000000" w:rsidRPr="00000000" w14:paraId="0000002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The rate of fixing on the first contact and the rate of escalating.</w:t>
            </w:r>
          </w:p>
          <w:p w:rsidR="00000000" w:rsidDel="00000000" w:rsidP="00000000" w:rsidRDefault="00000000" w:rsidRPr="00000000" w14:paraId="0000002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The claim that an unsolved ticket costs four times as much. Compare the time to solve escalated tickets versus non-escalated tickets.</w:t>
            </w:r>
          </w:p>
          <w:p w:rsidR="00000000" w:rsidDel="00000000" w:rsidP="00000000" w:rsidRDefault="00000000" w:rsidRPr="00000000" w14:paraId="0000002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If enterprise customers get different results.</w:t>
            </w:r>
          </w:p>
          <w:p w:rsidR="00000000" w:rsidDel="00000000" w:rsidP="00000000" w:rsidRDefault="00000000" w:rsidRPr="00000000" w14:paraId="00000030">
            <w:pPr>
              <w:numPr>
                <w:ilvl w:val="0"/>
                <w:numId w:val="3"/>
              </w:numPr>
              <w:spacing w:after="50" w:before="0" w:beforeAutospacing="0" w:lineRule="auto"/>
              <w:ind w:left="720" w:hanging="360"/>
              <w:rPr>
                <w:sz w:val="16"/>
                <w:szCs w:val="16"/>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1">
            <w:pPr>
              <w:spacing w:after="50" w:before="50" w:lineRule="auto"/>
              <w:rPr>
                <w:sz w:val="16"/>
                <w:szCs w:val="16"/>
              </w:rPr>
            </w:pPr>
            <w:r w:rsidDel="00000000" w:rsidR="00000000" w:rsidRPr="00000000">
              <w:rPr>
                <w:sz w:val="16"/>
                <w:szCs w:val="16"/>
                <w:rtl w:val="0"/>
              </w:rPr>
              <w:t xml:space="preserve">Sofia Restrepo, Tier One Agent</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gets 40 to 70 tickets a day. She answers the oldest ones first.</w:t>
            </w:r>
          </w:p>
          <w:p w:rsidR="00000000" w:rsidDel="00000000" w:rsidP="00000000" w:rsidRDefault="00000000" w:rsidRPr="00000000" w14:paraId="0000003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A familiar ticket takes 4 to 5 minutes. An unusual ticket takes up to 40 minutes. Then she sends it to the next level.</w:t>
            </w:r>
          </w:p>
          <w:p w:rsidR="00000000" w:rsidDel="00000000" w:rsidP="00000000" w:rsidRDefault="00000000" w:rsidRPr="00000000" w14:paraId="0000003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About 70% of the time, she can answer without looking anything up. These are password problems, rate limits, invoice questions, and undoing deployments.</w:t>
            </w:r>
          </w:p>
          <w:p w:rsidR="00000000" w:rsidDel="00000000" w:rsidP="00000000" w:rsidRDefault="00000000" w:rsidRPr="00000000" w14:paraId="0000003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time is spent finding the answer and writing it.</w:t>
            </w:r>
          </w:p>
          <w:p w:rsidR="00000000" w:rsidDel="00000000" w:rsidP="00000000" w:rsidRDefault="00000000" w:rsidRPr="00000000" w14:paraId="0000003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documentation is good, but the search tool is bad.</w:t>
            </w:r>
          </w:p>
          <w:p w:rsidR="00000000" w:rsidDel="00000000" w:rsidP="00000000" w:rsidRDefault="00000000" w:rsidRPr="00000000" w14:paraId="0000003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Every agent keeps a personal file of answers.</w:t>
            </w:r>
          </w:p>
          <w:p w:rsidR="00000000" w:rsidDel="00000000" w:rsidP="00000000" w:rsidRDefault="00000000" w:rsidRPr="00000000" w14:paraId="0000003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sends a ticket to the next level when she does not know the answer, is not confident, or it is a security problem.</w:t>
            </w:r>
          </w:p>
          <w:p w:rsidR="00000000" w:rsidDel="00000000" w:rsidP="00000000" w:rsidRDefault="00000000" w:rsidRPr="00000000" w14:paraId="0000003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is nervous about automation because she will have to deal with angry customers later.</w:t>
            </w:r>
          </w:p>
          <w:p w:rsidR="00000000" w:rsidDel="00000000" w:rsidP="00000000" w:rsidRDefault="00000000" w:rsidRPr="00000000" w14:paraId="0000003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If a ticket is given to the next level with a draft answer and the correct webpage, it would save half the time.</w:t>
            </w:r>
          </w:p>
          <w:p w:rsidR="00000000" w:rsidDel="00000000" w:rsidP="00000000" w:rsidRDefault="00000000" w:rsidRPr="00000000" w14:paraId="0000003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Tickets from customers who do not speak English as a first language take longer. She sometimes answers the wrong question. These customers have the lowest satisfaction scores. She says nobody has noticed this.tickets a day. She answers the oldest ones first.</w:t>
            </w:r>
          </w:p>
          <w:p w:rsidR="00000000" w:rsidDel="00000000" w:rsidP="00000000" w:rsidRDefault="00000000" w:rsidRPr="00000000" w14:paraId="0000003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A familiar ticket takes 4 to 5 minutes. An unusual ticket takes up to 40 minutes. Then she sends it to the next level.</w:t>
            </w:r>
          </w:p>
          <w:p w:rsidR="00000000" w:rsidDel="00000000" w:rsidP="00000000" w:rsidRDefault="00000000" w:rsidRPr="00000000" w14:paraId="0000003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About 70% of the time, she can answer without looking anything up. These are password problems, rate limits, invoice questions, and undoing deployments.</w:t>
            </w:r>
          </w:p>
          <w:p w:rsidR="00000000" w:rsidDel="00000000" w:rsidP="00000000" w:rsidRDefault="00000000" w:rsidRPr="00000000" w14:paraId="0000003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time is spent finding the answer and writing it.</w:t>
            </w:r>
          </w:p>
          <w:p w:rsidR="00000000" w:rsidDel="00000000" w:rsidP="00000000" w:rsidRDefault="00000000" w:rsidRPr="00000000" w14:paraId="0000003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documentation is good, but the search tool is bad.</w:t>
            </w:r>
          </w:p>
          <w:p w:rsidR="00000000" w:rsidDel="00000000" w:rsidP="00000000" w:rsidRDefault="00000000" w:rsidRPr="00000000" w14:paraId="0000004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Every agent keeps a personal file of answers.</w:t>
            </w:r>
          </w:p>
          <w:p w:rsidR="00000000" w:rsidDel="00000000" w:rsidP="00000000" w:rsidRDefault="00000000" w:rsidRPr="00000000" w14:paraId="0000004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sends a ticket to the next level when she does not know the answer, is not confident, or it is a security problem.</w:t>
            </w:r>
          </w:p>
          <w:p w:rsidR="00000000" w:rsidDel="00000000" w:rsidP="00000000" w:rsidRDefault="00000000" w:rsidRPr="00000000" w14:paraId="0000004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is nervous about automation because she will have to deal with angry customers later.</w:t>
            </w:r>
          </w:p>
          <w:p w:rsidR="00000000" w:rsidDel="00000000" w:rsidP="00000000" w:rsidRDefault="00000000" w:rsidRPr="00000000" w14:paraId="0000004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If a ticket is given to the next level with a draft answer and the correct webpage, it would save half the time.</w:t>
            </w:r>
          </w:p>
          <w:p w:rsidR="00000000" w:rsidDel="00000000" w:rsidP="00000000" w:rsidRDefault="00000000" w:rsidRPr="00000000" w14:paraId="0000004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Tickets from customers who do not speak English as a first language take longer. She sometimes answers the wrong question. These customers have the lowest satisfaction scores. She says nobody has noticed this.</w:t>
            </w:r>
          </w:p>
          <w:p w:rsidR="00000000" w:rsidDel="00000000" w:rsidP="00000000" w:rsidRDefault="00000000" w:rsidRPr="00000000" w14:paraId="00000045">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46">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Her personal answer files might be out of date. Nobody checks them.</w:t>
            </w:r>
          </w:p>
          <w:p w:rsidR="00000000" w:rsidDel="00000000" w:rsidP="00000000" w:rsidRDefault="00000000" w:rsidRPr="00000000" w14:paraId="00000047">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How often the tickets she sends to the next level could have been answered using the documentation.Her personal answer files might be out of date. Nobody checks them.</w:t>
            </w:r>
          </w:p>
          <w:p w:rsidR="00000000" w:rsidDel="00000000" w:rsidP="00000000" w:rsidRDefault="00000000" w:rsidRPr="00000000" w14:paraId="0000004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How often the tickets she sends to the next level could have been answered using the documentation.</w:t>
            </w:r>
          </w:p>
          <w:p w:rsidR="00000000" w:rsidDel="00000000" w:rsidP="00000000" w:rsidRDefault="00000000" w:rsidRPr="00000000" w14:paraId="0000004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exact satisfaction scores for customers who do not speak English as a first language.</w:t>
            </w:r>
          </w:p>
          <w:p w:rsidR="00000000" w:rsidDel="00000000" w:rsidP="00000000" w:rsidRDefault="00000000" w:rsidRPr="00000000" w14:paraId="0000004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exact satisfaction scores for customers who do not speak English as a first language.</w:t>
            </w:r>
          </w:p>
          <w:p w:rsidR="00000000" w:rsidDel="00000000" w:rsidP="00000000" w:rsidRDefault="00000000" w:rsidRPr="00000000" w14:paraId="0000004B">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4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"70%" number. Check the share of tickets that can be answered from the documentation.</w:t>
            </w:r>
          </w:p>
          <w:p w:rsidR="00000000" w:rsidDel="00000000" w:rsidP="00000000" w:rsidRDefault="00000000" w:rsidRPr="00000000" w14:paraId="0000004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Satisfaction and handling time for customers who do not speak English as a first language.</w:t>
            </w:r>
          </w:p>
          <w:p w:rsidR="00000000" w:rsidDel="00000000" w:rsidP="00000000" w:rsidRDefault="00000000" w:rsidRPr="00000000" w14:paraId="0000004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If security tickets are always sent to the next level.</w:t>
            </w:r>
          </w:p>
          <w:p w:rsidR="00000000" w:rsidDel="00000000" w:rsidP="00000000" w:rsidRDefault="00000000" w:rsidRPr="00000000" w14:paraId="0000004F">
            <w:pPr>
              <w:spacing w:after="50" w:before="50" w:lineRule="auto"/>
              <w:rPr>
                <w:sz w:val="16"/>
                <w:szCs w:val="16"/>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50">
            <w:pPr>
              <w:spacing w:after="50" w:before="50" w:lineRule="auto"/>
              <w:rPr>
                <w:sz w:val="16"/>
                <w:szCs w:val="16"/>
              </w:rPr>
            </w:pPr>
            <w:r w:rsidDel="00000000" w:rsidR="00000000" w:rsidRPr="00000000">
              <w:rPr>
                <w:sz w:val="16"/>
                <w:szCs w:val="16"/>
                <w:rtl w:val="0"/>
              </w:rPr>
              <w:t xml:space="preserve">Daniel Okonkwo, Tier Two Engineer</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5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About half of the tickets he receives could have been solved by the first level. They just needed confidence or the right webpage.</w:t>
            </w:r>
          </w:p>
          <w:p w:rsidR="00000000" w:rsidDel="00000000" w:rsidP="00000000" w:rsidRDefault="00000000" w:rsidRPr="00000000" w14:paraId="0000005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other half are truly hard.</w:t>
            </w:r>
          </w:p>
          <w:p w:rsidR="00000000" w:rsidDel="00000000" w:rsidP="00000000" w:rsidRDefault="00000000" w:rsidRPr="00000000" w14:paraId="0000005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Marcus only sees the number of escalated tickets, not what is inside them.</w:t>
            </w:r>
          </w:p>
          <w:p w:rsidR="00000000" w:rsidDel="00000000" w:rsidP="00000000" w:rsidRDefault="00000000" w:rsidRPr="00000000" w14:paraId="0000005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Escalated tickets are just the original email forwarded. There is no summary. There is no note of what was tried.</w:t>
            </w:r>
          </w:p>
          <w:p w:rsidR="00000000" w:rsidDel="00000000" w:rsidP="00000000" w:rsidRDefault="00000000" w:rsidRPr="00000000" w14:paraId="0000005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Daniel has to read the whole email again. He has to ask the customer questions they already answered. This causes customer frustration, more than the waiting time.</w:t>
            </w:r>
          </w:p>
          <w:p w:rsidR="00000000" w:rsidDel="00000000" w:rsidP="00000000" w:rsidRDefault="00000000" w:rsidRPr="00000000" w14:paraId="0000005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most helpful thing would be context: what the ticket is about, the relevant documentation, and what the first agent was unsure about.</w:t>
            </w:r>
          </w:p>
          <w:p w:rsidR="00000000" w:rsidDel="00000000" w:rsidP="00000000" w:rsidRDefault="00000000" w:rsidRPr="00000000" w14:paraId="0000005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says, "I do not need it to be right. I need it to explain its steps."</w:t>
            </w:r>
          </w:p>
          <w:p w:rsidR="00000000" w:rsidDel="00000000" w:rsidP="00000000" w:rsidRDefault="00000000" w:rsidRPr="00000000" w14:paraId="0000005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warns that learning from current agent practices will copy mistakes. Personal files have answers that were correct two years ago but are wrong now.</w:t>
            </w:r>
          </w:p>
          <w:p w:rsidR="00000000" w:rsidDel="00000000" w:rsidP="00000000" w:rsidRDefault="00000000" w:rsidRPr="00000000" w14:paraId="0000005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says automation must not be used for security, account hacking, billing disputes, or data location rules.</w:t>
            </w:r>
          </w:p>
          <w:p w:rsidR="00000000" w:rsidDel="00000000" w:rsidP="00000000" w:rsidRDefault="00000000" w:rsidRPr="00000000" w14:paraId="0000005A">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5B">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total number of routine tickets. He only sees the ones sent to him.</w:t>
            </w:r>
          </w:p>
          <w:p w:rsidR="00000000" w:rsidDel="00000000" w:rsidP="00000000" w:rsidRDefault="00000000" w:rsidRPr="00000000" w14:paraId="0000005C">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How the customer feels about waiting compared to repeating themselves.</w:t>
            </w:r>
          </w:p>
          <w:p w:rsidR="00000000" w:rsidDel="00000000" w:rsidP="00000000" w:rsidRDefault="00000000" w:rsidRPr="00000000" w14:paraId="0000005D">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5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share of escalated tickets that can be answered from the documentation.</w:t>
            </w:r>
          </w:p>
          <w:p w:rsidR="00000000" w:rsidDel="00000000" w:rsidP="00000000" w:rsidRDefault="00000000" w:rsidRPr="00000000" w14:paraId="0000005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time to solve escalated tickets compared to non-escalated tickets.</w:t>
            </w:r>
          </w:p>
          <w:p w:rsidR="00000000" w:rsidDel="00000000" w:rsidP="00000000" w:rsidRDefault="00000000" w:rsidRPr="00000000" w14:paraId="0000006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Which ticket types are marked "must never auto-respond". Check if they match his three categories.</w:t>
            </w:r>
          </w:p>
          <w:p w:rsidR="00000000" w:rsidDel="00000000" w:rsidP="00000000" w:rsidRDefault="00000000" w:rsidRPr="00000000" w14:paraId="00000061">
            <w:pPr>
              <w:spacing w:after="50" w:before="50" w:lineRule="auto"/>
              <w:rPr>
                <w:sz w:val="16"/>
                <w:szCs w:val="16"/>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62">
            <w:pPr>
              <w:spacing w:after="50" w:before="50" w:lineRule="auto"/>
              <w:rPr>
                <w:sz w:val="16"/>
                <w:szCs w:val="16"/>
              </w:rPr>
            </w:pPr>
            <w:r w:rsidDel="00000000" w:rsidR="00000000" w:rsidRPr="00000000">
              <w:rPr>
                <w:sz w:val="16"/>
                <w:szCs w:val="16"/>
                <w:rtl w:val="0"/>
              </w:rPr>
              <w:t xml:space="preserve">Ines Varga, Technical Writer</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6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There are 29 support articles. They cover authentication, deployment, the API, billing, data, security, and account management. They are reviewed on a schedule.</w:t>
            </w:r>
          </w:p>
          <w:p w:rsidR="00000000" w:rsidDel="00000000" w:rsidP="00000000" w:rsidRDefault="00000000" w:rsidRPr="00000000" w14:paraId="0000006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Customers use them a lot.</w:t>
            </w:r>
          </w:p>
          <w:p w:rsidR="00000000" w:rsidDel="00000000" w:rsidP="00000000" w:rsidRDefault="00000000" w:rsidRPr="00000000" w14:paraId="0000006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believes the support team does not use them.</w:t>
            </w:r>
          </w:p>
          <w:p w:rsidR="00000000" w:rsidDel="00000000" w:rsidP="00000000" w:rsidRDefault="00000000" w:rsidRPr="00000000" w14:paraId="0000006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It took her a year to realize agents write the same paragraphs from memory.</w:t>
            </w:r>
          </w:p>
          <w:p w:rsidR="00000000" w:rsidDel="00000000" w:rsidP="00000000" w:rsidRDefault="00000000" w:rsidRPr="00000000" w14:paraId="0000006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problem is the search tool. The internal search only matches titles and exact words.</w:t>
            </w:r>
          </w:p>
          <w:p w:rsidR="00000000" w:rsidDel="00000000" w:rsidP="00000000" w:rsidRDefault="00000000" w:rsidRPr="00000000" w14:paraId="00000068">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Customers say "my deployment keeps dying". The article is called "resolving container health check failures". The search does not connect them.</w:t>
            </w:r>
          </w:p>
          <w:p w:rsidR="00000000" w:rsidDel="00000000" w:rsidP="00000000" w:rsidRDefault="00000000" w:rsidRPr="00000000" w14:paraId="0000006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articles are accurate. The unreviewed private files are the problem. She has asked twice to combine them.</w:t>
            </w:r>
          </w:p>
          <w:p w:rsidR="00000000" w:rsidDel="00000000" w:rsidP="00000000" w:rsidRDefault="00000000" w:rsidRPr="00000000" w14:paraId="0000006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She is okay with the system using her articles if every answer names the source article. Then she can see if the article or the system is wrong.</w:t>
            </w:r>
          </w:p>
          <w:p w:rsidR="00000000" w:rsidDel="00000000" w:rsidP="00000000" w:rsidRDefault="00000000" w:rsidRPr="00000000" w14:paraId="0000006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articles do not cover feature requests, future plans, or completely new problems. These are rare, but a wrong answer here causes the most damage.</w:t>
            </w:r>
          </w:p>
          <w:p w:rsidR="00000000" w:rsidDel="00000000" w:rsidP="00000000" w:rsidRDefault="00000000" w:rsidRPr="00000000" w14:paraId="0000006C">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6D">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That Sofia's complaint about search was about finding information, not that the documentation was bad.</w:t>
            </w:r>
          </w:p>
          <w:p w:rsidR="00000000" w:rsidDel="00000000" w:rsidP="00000000" w:rsidRDefault="00000000" w:rsidRPr="00000000" w14:paraId="0000006E">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How many tickets match an article.</w:t>
            </w:r>
          </w:p>
          <w:p w:rsidR="00000000" w:rsidDel="00000000" w:rsidP="00000000" w:rsidRDefault="00000000" w:rsidRPr="00000000" w14:paraId="0000006F">
            <w:pPr>
              <w:spacing w:after="50" w:before="50" w:lineRule="auto"/>
              <w:rPr>
                <w:sz w:val="16"/>
                <w:szCs w:val="16"/>
              </w:rPr>
            </w:pPr>
            <w:r w:rsidDel="00000000" w:rsidR="00000000" w:rsidRPr="00000000">
              <w:rPr>
                <w:sz w:val="16"/>
                <w:szCs w:val="16"/>
                <w:rtl w:val="0"/>
              </w:rPr>
              <w:t xml:space="preserve">rtret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7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That every ticket's expected article is in the 29 articles.</w:t>
            </w:r>
          </w:p>
          <w:p w:rsidR="00000000" w:rsidDel="00000000" w:rsidP="00000000" w:rsidRDefault="00000000" w:rsidRPr="00000000" w14:paraId="0000007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If any article is never needed.</w:t>
            </w:r>
          </w:p>
          <w:p w:rsidR="00000000" w:rsidDel="00000000" w:rsidP="00000000" w:rsidRDefault="00000000" w:rsidRPr="00000000" w14:paraId="0000007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Which ticket types do not have an article.</w:t>
            </w:r>
          </w:p>
          <w:p w:rsidR="00000000" w:rsidDel="00000000" w:rsidP="00000000" w:rsidRDefault="00000000" w:rsidRPr="00000000" w14:paraId="0000007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The dates the articles were reviewed.</w:t>
            </w:r>
          </w:p>
          <w:p w:rsidR="00000000" w:rsidDel="00000000" w:rsidP="00000000" w:rsidRDefault="00000000" w:rsidRPr="00000000" w14:paraId="00000074">
            <w:pPr>
              <w:numPr>
                <w:ilvl w:val="0"/>
                <w:numId w:val="5"/>
              </w:numPr>
              <w:spacing w:after="50" w:before="0" w:beforeAutospacing="0" w:lineRule="auto"/>
              <w:ind w:left="720" w:hanging="360"/>
              <w:rPr>
                <w:sz w:val="16"/>
                <w:szCs w:val="16"/>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75">
            <w:pPr>
              <w:spacing w:after="50" w:before="50" w:lineRule="auto"/>
              <w:rPr>
                <w:sz w:val="16"/>
                <w:szCs w:val="16"/>
              </w:rPr>
            </w:pPr>
            <w:r w:rsidDel="00000000" w:rsidR="00000000" w:rsidRPr="00000000">
              <w:rPr>
                <w:sz w:val="16"/>
                <w:szCs w:val="16"/>
                <w:rtl w:val="0"/>
              </w:rPr>
              <w:t xml:space="preserve">Ravi Menon, Customer</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7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Support is slow but okay once you get an answer.</w:t>
            </w:r>
          </w:p>
          <w:p w:rsidR="00000000" w:rsidDel="00000000" w:rsidP="00000000" w:rsidRDefault="00000000" w:rsidRPr="00000000" w14:paraId="0000007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Waiting is the problem. Waiting time matters differently for different problems. A pagination question can wait. A failing deployment in the morning cannot wait.</w:t>
            </w:r>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searches the documentation himself. He finds the answer about half the time.</w:t>
            </w:r>
          </w:p>
          <w:p w:rsidR="00000000" w:rsidDel="00000000" w:rsidP="00000000" w:rsidRDefault="00000000" w:rsidRPr="00000000" w14:paraId="0000007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The final reply is usually the same thing he found, after two wasted hours.</w:t>
            </w:r>
          </w:p>
          <w:p w:rsidR="00000000" w:rsidDel="00000000" w:rsidP="00000000" w:rsidRDefault="00000000" w:rsidRPr="00000000" w14:paraId="0000007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would accept an automated first reply if it is honest. It should say: "here is what I think, here is the page, a person will confirm".</w:t>
            </w:r>
          </w:p>
          <w:p w:rsidR="00000000" w:rsidDel="00000000" w:rsidP="00000000" w:rsidRDefault="00000000" w:rsidRPr="00000000" w14:paraId="0000007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would not accept an answer that sounds certain but is wrong.</w:t>
            </w:r>
          </w:p>
          <w:p w:rsidR="00000000" w:rsidDel="00000000" w:rsidP="00000000" w:rsidRDefault="00000000" w:rsidRPr="00000000" w14:paraId="0000007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wants to know the reply was automated. This helps him decide how much to trust it.</w:t>
            </w:r>
          </w:p>
          <w:p w:rsidR="00000000" w:rsidDel="00000000" w:rsidP="00000000" w:rsidRDefault="00000000" w:rsidRPr="00000000" w14:paraId="0000007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He knows an enterprise customer who gets answers in about an hour. He warns that making the gap between enterprise and other customers wider will cause problems when the contract is renewed.</w:t>
            </w:r>
          </w:p>
          <w:p w:rsidR="00000000" w:rsidDel="00000000" w:rsidP="00000000" w:rsidRDefault="00000000" w:rsidRPr="00000000" w14:paraId="0000007E">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7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Why replies take so long inside the company.</w:t>
            </w:r>
          </w:p>
          <w:p w:rsidR="00000000" w:rsidDel="00000000" w:rsidP="00000000" w:rsidRDefault="00000000" w:rsidRPr="00000000" w14:paraId="0000008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16"/>
                <w:szCs w:val="16"/>
              </w:rPr>
            </w:pPr>
            <w:r w:rsidDel="00000000" w:rsidR="00000000" w:rsidRPr="00000000">
              <w:rPr>
                <w:rFonts w:ascii="Arial" w:cs="Arial" w:eastAsia="Arial" w:hAnsi="Arial"/>
                <w:color w:val="222222"/>
                <w:sz w:val="16"/>
                <w:szCs w:val="16"/>
                <w:rtl w:val="0"/>
              </w:rPr>
              <w:t xml:space="preserve">If enterprise customers really get faster replies.</w:t>
            </w:r>
          </w:p>
          <w:p w:rsidR="00000000" w:rsidDel="00000000" w:rsidP="00000000" w:rsidRDefault="00000000" w:rsidRPr="00000000" w14:paraId="00000081">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82">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Results based on urgency. Are urgent tickets actually faster?</w:t>
            </w:r>
          </w:p>
          <w:p w:rsidR="00000000" w:rsidDel="00000000" w:rsidP="00000000" w:rsidRDefault="00000000" w:rsidRPr="00000000" w14:paraId="00000083">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rPr>
                <w:rFonts w:ascii="Arial" w:cs="Arial" w:eastAsia="Arial" w:hAnsi="Arial"/>
                <w:color w:val="222222"/>
                <w:sz w:val="16"/>
                <w:szCs w:val="16"/>
              </w:rPr>
            </w:pPr>
            <w:r w:rsidDel="00000000" w:rsidR="00000000" w:rsidRPr="00000000">
              <w:rPr>
                <w:rFonts w:ascii="Arial" w:cs="Arial" w:eastAsia="Arial" w:hAnsi="Arial"/>
                <w:color w:val="222222"/>
                <w:sz w:val="16"/>
                <w:szCs w:val="16"/>
                <w:rtl w:val="0"/>
              </w:rPr>
              <w:t xml:space="preserve">Results based on customer tier, especially enterprise.</w:t>
            </w:r>
            <w:r w:rsidDel="00000000" w:rsidR="00000000" w:rsidRPr="00000000">
              <w:rPr>
                <w:rtl w:val="0"/>
              </w:rPr>
            </w:r>
          </w:p>
        </w:tc>
      </w:tr>
    </w:tbl>
    <w:p w:rsidR="00000000" w:rsidDel="00000000" w:rsidP="00000000" w:rsidRDefault="00000000" w:rsidRPr="00000000" w14:paraId="00000084">
      <w:pPr>
        <w:spacing w:after="80" w:lineRule="auto"/>
        <w:rPr>
          <w:sz w:val="16"/>
          <w:szCs w:val="16"/>
        </w:rPr>
      </w:pPr>
      <w:r w:rsidDel="00000000" w:rsidR="00000000" w:rsidRPr="00000000">
        <w:rPr>
          <w:rtl w:val="0"/>
        </w:rPr>
      </w:r>
    </w:p>
    <w:p w:rsidR="00000000" w:rsidDel="00000000" w:rsidP="00000000" w:rsidRDefault="00000000" w:rsidRPr="00000000" w14:paraId="00000085">
      <w:pPr>
        <w:spacing w:after="60" w:before="300" w:lineRule="auto"/>
        <w:rPr>
          <w:sz w:val="16"/>
          <w:szCs w:val="16"/>
        </w:rPr>
      </w:pPr>
      <w:r w:rsidDel="00000000" w:rsidR="00000000" w:rsidRPr="00000000">
        <w:rPr>
          <w:b w:val="1"/>
          <w:bCs w:val="1"/>
          <w:color w:val="1a1a2e"/>
          <w:sz w:val="16"/>
          <w:szCs w:val="16"/>
          <w:rtl w:val="0"/>
        </w:rPr>
        <w:t xml:space="preserve">Where the accounts disagree</w:t>
      </w:r>
      <w:r w:rsidDel="00000000" w:rsidR="00000000" w:rsidRPr="00000000">
        <w:rPr>
          <w:rtl w:val="0"/>
        </w:rPr>
      </w:r>
    </w:p>
    <w:p w:rsidR="00000000" w:rsidDel="00000000" w:rsidP="00000000" w:rsidRDefault="00000000" w:rsidRPr="00000000" w14:paraId="00000086">
      <w:pPr>
        <w:spacing w:after="140" w:lineRule="auto"/>
        <w:rPr>
          <w:sz w:val="16"/>
          <w:szCs w:val="16"/>
        </w:rPr>
      </w:pPr>
      <w:r w:rsidDel="00000000" w:rsidR="00000000" w:rsidRPr="00000000">
        <w:rPr>
          <w:i w:val="0"/>
          <w:iCs w:val="0"/>
          <w:sz w:val="16"/>
          <w:szCs w:val="16"/>
          <w:rtl w:val="0"/>
        </w:rPr>
        <w:t xml:space="preserve">At least three points of disagreement run through the transcripts, and each can be settled by going to the ticket data rather than by deciding whose account sounds more convincing. Identify them, then resolve them with evidence.</w:t>
      </w:r>
      <w:r w:rsidDel="00000000" w:rsidR="00000000" w:rsidRPr="00000000">
        <w:rPr>
          <w:rtl w:val="0"/>
        </w:rPr>
      </w:r>
    </w:p>
    <w:tbl>
      <w:tblPr>
        <w:tblStyle w:val="Table4"/>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7">
            <w:pPr>
              <w:spacing w:after="60" w:before="60" w:lineRule="auto"/>
              <w:rPr>
                <w:sz w:val="16"/>
                <w:szCs w:val="16"/>
              </w:rPr>
            </w:pPr>
            <w:r w:rsidDel="00000000" w:rsidR="00000000" w:rsidRPr="00000000">
              <w:rPr>
                <w:b w:val="1"/>
                <w:bCs w:val="1"/>
                <w:color w:val="ffffff"/>
                <w:sz w:val="16"/>
                <w:szCs w:val="16"/>
                <w:rtl w:val="0"/>
              </w:rPr>
              <w:t xml:space="preserve">The disagreement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8">
            <w:pPr>
              <w:spacing w:after="60" w:before="60" w:lineRule="auto"/>
              <w:rPr>
                <w:sz w:val="16"/>
                <w:szCs w:val="16"/>
              </w:rPr>
            </w:pPr>
            <w:r w:rsidDel="00000000" w:rsidR="00000000" w:rsidRPr="00000000">
              <w:rPr>
                <w:b w:val="1"/>
                <w:bCs w:val="1"/>
                <w:color w:val="ffffff"/>
                <w:sz w:val="16"/>
                <w:szCs w:val="16"/>
                <w:rtl w:val="0"/>
              </w:rPr>
              <w:t xml:space="preserve">Who says what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9">
            <w:pPr>
              <w:spacing w:after="60" w:before="60" w:lineRule="auto"/>
              <w:rPr>
                <w:sz w:val="16"/>
                <w:szCs w:val="16"/>
              </w:rPr>
            </w:pPr>
            <w:r w:rsidDel="00000000" w:rsidR="00000000" w:rsidRPr="00000000">
              <w:rPr>
                <w:b w:val="1"/>
                <w:bCs w:val="1"/>
                <w:color w:val="ffffff"/>
                <w:sz w:val="16"/>
                <w:szCs w:val="16"/>
                <w:rtl w:val="0"/>
              </w:rPr>
              <w:t xml:space="preserve">How the data settles it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A">
            <w:pPr>
              <w:spacing w:after="60" w:before="60" w:lineRule="auto"/>
              <w:rPr>
                <w:sz w:val="16"/>
                <w:szCs w:val="16"/>
              </w:rPr>
            </w:pPr>
            <w:r w:rsidDel="00000000" w:rsidR="00000000" w:rsidRPr="00000000">
              <w:rPr>
                <w:b w:val="1"/>
                <w:bCs w:val="1"/>
                <w:color w:val="ffffff"/>
                <w:sz w:val="16"/>
                <w:szCs w:val="16"/>
                <w:rtl w:val="0"/>
              </w:rPr>
              <w:t xml:space="preserve">What follows from the answer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How much of the escalated work is really hard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 about half of what he gets could have been resolved by tier one. M: escalation means tier-two cost and presents the rate only.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281 of 500 development tickets were escalated; 49.1% of those were answerable from the documentation, and 38.1% were answerable and not on a must-never-automate topic. 31.0% of escalations were safety-excluded topics. (</w:t>
            </w:r>
            <w:r w:rsidDel="00000000" w:rsidR="00000000" w:rsidRPr="00000000">
              <w:rPr>
                <w:rFonts w:ascii="Arial" w:cs="Arial" w:eastAsia="Arial" w:hAnsi="Arial"/>
                <w:color w:val="000000"/>
                <w:sz w:val="16"/>
                <w:szCs w:val="16"/>
                <w:rtl w:val="0"/>
              </w:rPr>
              <w:t xml:space="preserve">escalations</w:t>
            </w:r>
            <w:r w:rsidDel="00000000" w:rsidR="00000000" w:rsidRPr="00000000">
              <w:rPr>
                <w:rFonts w:ascii="Arial" w:cs="Arial" w:eastAsia="Arial" w:hAnsi="Arial"/>
                <w:color w:val="000000"/>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Daniel is roughly right: between 38% and 49% of escalations are not hard. That is the automation opportunity, and the remaining ~31% show why exclusions matter.</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a bounced ticket costs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 roughly four times a resolved 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Mean time to resolve: 727 minutes for escalated tickets vs 30 minutes for the rest - 24 times in elapsed time (</w:t>
            </w:r>
            <w:r w:rsidDel="00000000" w:rsidR="00000000" w:rsidRPr="00000000">
              <w:rPr>
                <w:rFonts w:ascii="Arial" w:cs="Arial" w:eastAsia="Arial" w:hAnsi="Arial"/>
                <w:color w:val="000000"/>
                <w:sz w:val="16"/>
                <w:szCs w:val="16"/>
                <w:rtl w:val="0"/>
              </w:rPr>
              <w:t xml:space="preserve">escalations.mean_minutes_*</w:t>
            </w:r>
            <w:r w:rsidDel="00000000" w:rsidR="00000000" w:rsidRPr="00000000">
              <w:rPr>
                <w:rFonts w:ascii="Arial" w:cs="Arial" w:eastAsia="Arial" w:hAnsi="Arial"/>
                <w:color w:val="000000"/>
                <w:sz w:val="16"/>
                <w:szCs w:val="16"/>
                <w:rtl w:val="0"/>
              </w:rPr>
              <w:t xml:space="preserve">). Elapsed time is not cost, so "four times" cannot be confirmed or refuted.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cost claim is unverified; use elapsed time as the proxy and flag it. Escalation avoidance matters even more than M's figure suggests in waiting time.</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Are non-fluent writers served worse?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 they take longer and have the worst satisfaction scores, "nobody has noticed".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Non-fluent (120 tickets, 24%) mean satisfaction 3.04 vs 2.95 for fluent; resolution 466 vs 408 minutes (+14%); first contact resolution 45.8% vs 43.2%. (</w:t>
            </w:r>
            <w:r w:rsidDel="00000000" w:rsidR="00000000" w:rsidRPr="00000000">
              <w:rPr>
                <w:rFonts w:ascii="Arial" w:cs="Arial" w:eastAsia="Arial" w:hAnsi="Arial"/>
                <w:color w:val="000000"/>
                <w:sz w:val="16"/>
                <w:szCs w:val="16"/>
                <w:rtl w:val="0"/>
              </w:rPr>
              <w:t xml:space="preserve">by_fluency</w:t>
            </w:r>
            <w:r w:rsidDel="00000000" w:rsidR="00000000" w:rsidRPr="00000000">
              <w:rPr>
                <w:rFonts w:ascii="Arial" w:cs="Arial" w:eastAsia="Arial" w:hAnsi="Arial"/>
                <w:color w:val="000000"/>
                <w:sz w:val="16"/>
                <w:szCs w:val="1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 is right that they take longer but wrong that satisfaction is lower. The fairness audit must still compare outcomes by fluency, because the retrieval step depends on phrasing.</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Is enterprise service faster?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 an enterprise colleague gets answers in about an hour; M: enterprise has a different agreement.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Enterprise has the </w:t>
            </w:r>
            <w:r w:rsidDel="00000000" w:rsidR="00000000" w:rsidRPr="00000000">
              <w:rPr>
                <w:rFonts w:ascii="Arial" w:cs="Arial" w:eastAsia="Arial" w:hAnsi="Arial"/>
                <w:i w:val="1"/>
                <w:iCs w:val="1"/>
                <w:color w:val="000000"/>
                <w:sz w:val="16"/>
                <w:szCs w:val="16"/>
                <w:rtl w:val="0"/>
              </w:rPr>
              <w:t xml:space="preserve">lowest</w:t>
            </w:r>
            <w:r w:rsidDel="00000000" w:rsidR="00000000" w:rsidRPr="00000000">
              <w:rPr>
                <w:rFonts w:ascii="Arial" w:cs="Arial" w:eastAsia="Arial" w:hAnsi="Arial"/>
                <w:color w:val="000000"/>
                <w:sz w:val="16"/>
                <w:szCs w:val="16"/>
                <w:rtl w:val="0"/>
              </w:rPr>
              <w:t xml:space="preserve"> first contact resolution (37.3% vs 48.2% business, 43.1% standard), the highest escalation (62.7%) and the longest mean resolution (484 vs 359 minutes for business). (</w:t>
            </w:r>
            <w:r w:rsidDel="00000000" w:rsidR="00000000" w:rsidRPr="00000000">
              <w:rPr>
                <w:rFonts w:ascii="Arial" w:cs="Arial" w:eastAsia="Arial" w:hAnsi="Arial"/>
                <w:color w:val="000000"/>
                <w:sz w:val="16"/>
                <w:szCs w:val="16"/>
                <w:rtl w:val="0"/>
              </w:rPr>
              <w:t xml:space="preserve">by_tier_outcomes</w:t>
            </w:r>
            <w:r w:rsidDel="00000000" w:rsidR="00000000" w:rsidRPr="00000000">
              <w:rPr>
                <w:rFonts w:ascii="Arial" w:cs="Arial" w:eastAsia="Arial" w:hAnsi="Arial"/>
                <w:color w:val="000000"/>
                <w:sz w:val="16"/>
                <w:szCs w:val="16"/>
                <w:rtl w:val="0"/>
              </w:rPr>
              <w:t xml:space="preserve">) The data has resolution time, not first-reply time, so "an hour to first reply" is neither confirmed nor refuted.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Cannot claim enterprise is better served. Automation must not make the enterprise gap worse; report tier results every run.</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"Seven in ten I could answer" vs "I would be guessing"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 ~70% routine. M: no breakdown.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71.4% of tickets are answerable from the documentation; the 500 tickets are only 215 distinct texts (</w:t>
            </w:r>
            <w:r w:rsidDel="00000000" w:rsidR="00000000" w:rsidRPr="00000000">
              <w:rPr>
                <w:rFonts w:ascii="Arial" w:cs="Arial" w:eastAsia="Arial" w:hAnsi="Arial"/>
                <w:color w:val="000000"/>
                <w:sz w:val="16"/>
                <w:szCs w:val="16"/>
                <w:rtl w:val="0"/>
              </w:rPr>
              <w:t xml:space="preserve">routine_share</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rtl w:val="0"/>
              </w:rPr>
              <w:t xml:space="preserve">distinct_ticket_texts</w:t>
            </w:r>
            <w:r w:rsidDel="00000000" w:rsidR="00000000" w:rsidRPr="00000000">
              <w:rPr>
                <w:rFonts w:ascii="Arial" w:cs="Arial" w:eastAsia="Arial" w:hAnsi="Arial"/>
                <w:color w:val="000000"/>
                <w:sz w:val="16"/>
                <w:szCs w:val="1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 is right; the problem is retrieval and confidence, not missing answers.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Headline numbers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 and the Brief: first contact resolution 42%, escalation 58%, satisfaction 3.2.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 sample: 43.8%, 56.2%, 2.97 (</w:t>
            </w:r>
            <w:r w:rsidDel="00000000" w:rsidR="00000000" w:rsidRPr="00000000">
              <w:rPr>
                <w:rFonts w:ascii="Arial" w:cs="Arial" w:eastAsia="Arial" w:hAnsi="Arial"/>
                <w:color w:val="000000"/>
                <w:sz w:val="16"/>
                <w:szCs w:val="16"/>
                <w:rtl w:val="0"/>
              </w:rPr>
              <w:t xml:space="preserve">overall</w:t>
            </w:r>
            <w:r w:rsidDel="00000000" w:rsidR="00000000" w:rsidRPr="00000000">
              <w:rPr>
                <w:rFonts w:ascii="Arial" w:cs="Arial" w:eastAsia="Arial" w:hAnsi="Arial"/>
                <w:color w:val="000000"/>
                <w:sz w:val="16"/>
                <w:szCs w:val="1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Close on the first two; satisfaction is lower in the sample than quoted. Report both and the sample caveat.</w:t>
            </w:r>
          </w:p>
        </w:tc>
      </w:tr>
    </w:tbl>
    <w:p w:rsidR="00000000" w:rsidDel="00000000" w:rsidP="00000000" w:rsidRDefault="00000000" w:rsidRPr="00000000" w14:paraId="000000A3">
      <w:pPr>
        <w:spacing w:after="80" w:lineRule="auto"/>
        <w:rPr>
          <w:sz w:val="16"/>
          <w:szCs w:val="16"/>
        </w:rPr>
      </w:pPr>
      <w:r w:rsidDel="00000000" w:rsidR="00000000" w:rsidRPr="00000000">
        <w:rPr>
          <w:rtl w:val="0"/>
        </w:rPr>
      </w:r>
    </w:p>
    <w:p w:rsidR="00000000" w:rsidDel="00000000" w:rsidP="00000000" w:rsidRDefault="00000000" w:rsidRPr="00000000" w14:paraId="000000A4">
      <w:pPr>
        <w:spacing w:after="60" w:before="300" w:lineRule="auto"/>
        <w:rPr>
          <w:sz w:val="16"/>
          <w:szCs w:val="16"/>
        </w:rPr>
      </w:pPr>
      <w:r w:rsidDel="00000000" w:rsidR="00000000" w:rsidRPr="00000000">
        <w:rPr>
          <w:b w:val="1"/>
          <w:bCs w:val="1"/>
          <w:color w:val="1a1a2e"/>
          <w:sz w:val="16"/>
          <w:szCs w:val="16"/>
          <w:rtl w:val="0"/>
        </w:rPr>
        <w:t xml:space="preserve">What nobody said</w:t>
      </w:r>
      <w:r w:rsidDel="00000000" w:rsidR="00000000" w:rsidRPr="00000000">
        <w:rPr>
          <w:rtl w:val="0"/>
        </w:rPr>
      </w:r>
    </w:p>
    <w:p w:rsidR="00000000" w:rsidDel="00000000" w:rsidP="00000000" w:rsidRDefault="00000000" w:rsidRPr="00000000" w14:paraId="000000A5">
      <w:pPr>
        <w:spacing w:after="140" w:lineRule="auto"/>
        <w:rPr>
          <w:sz w:val="16"/>
          <w:szCs w:val="16"/>
        </w:rPr>
      </w:pPr>
      <w:r w:rsidDel="00000000" w:rsidR="00000000" w:rsidRPr="00000000">
        <w:rPr>
          <w:i w:val="0"/>
          <w:iCs w:val="0"/>
          <w:sz w:val="16"/>
          <w:szCs w:val="16"/>
          <w:rtl w:val="0"/>
        </w:rPr>
        <w:t xml:space="preserve">Real stakeholders leave out the things so familiar to them that they no longer notice them. Record anything you expected somebody to raise that none of the five actually did.</w:t>
      </w:r>
      <w:r w:rsidDel="00000000" w:rsidR="00000000" w:rsidRPr="00000000">
        <w:rPr>
          <w:rtl w:val="0"/>
        </w:rPr>
      </w:r>
    </w:p>
    <w:tbl>
      <w:tblPr>
        <w:tblStyle w:val="Table5"/>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A6">
            <w:pPr>
              <w:spacing w:after="60" w:before="60" w:lineRule="auto"/>
              <w:rPr>
                <w:sz w:val="16"/>
                <w:szCs w:val="16"/>
              </w:rPr>
            </w:pPr>
            <w:r w:rsidDel="00000000" w:rsidR="00000000" w:rsidRPr="00000000">
              <w:rPr>
                <w:b w:val="1"/>
                <w:bCs w:val="1"/>
                <w:color w:val="ffffff"/>
                <w:sz w:val="16"/>
                <w:szCs w:val="16"/>
                <w:rtl w:val="0"/>
              </w:rPr>
              <w:t xml:space="preserve">What was never mentioned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A7">
            <w:pPr>
              <w:spacing w:after="60" w:before="60" w:lineRule="auto"/>
              <w:rPr>
                <w:sz w:val="16"/>
                <w:szCs w:val="16"/>
              </w:rPr>
            </w:pPr>
            <w:r w:rsidDel="00000000" w:rsidR="00000000" w:rsidRPr="00000000">
              <w:rPr>
                <w:b w:val="1"/>
                <w:bCs w:val="1"/>
                <w:color w:val="ffffff"/>
                <w:sz w:val="16"/>
                <w:szCs w:val="16"/>
                <w:rtl w:val="0"/>
              </w:rPr>
              <w:t xml:space="preserve">Why you would have expected it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A8">
            <w:pPr>
              <w:spacing w:after="60" w:before="60" w:lineRule="auto"/>
              <w:rPr>
                <w:sz w:val="16"/>
                <w:szCs w:val="16"/>
              </w:rPr>
            </w:pPr>
            <w:r w:rsidDel="00000000" w:rsidR="00000000" w:rsidRPr="00000000">
              <w:rPr>
                <w:b w:val="1"/>
                <w:bCs w:val="1"/>
                <w:color w:val="ffffff"/>
                <w:sz w:val="16"/>
                <w:szCs w:val="16"/>
                <w:rtl w:val="0"/>
              </w:rPr>
              <w:t xml:space="preserve">How you will check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 personal data in tickets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Every ticket carries a name and customer id; Marcus raised a compliance review and Daniel raised compliance risks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Confirmed: all 500 tickets have </w:t>
            </w:r>
            <w:r w:rsidDel="00000000" w:rsidR="00000000" w:rsidRPr="00000000">
              <w:rPr>
                <w:rFonts w:ascii="Arial" w:cs="Arial" w:eastAsia="Arial" w:hAnsi="Arial"/>
                <w:color w:val="000000"/>
                <w:sz w:val="16"/>
                <w:szCs w:val="16"/>
                <w:rtl w:val="0"/>
              </w:rPr>
              <w:t xml:space="preserve">customer_name</w:t>
            </w:r>
            <w:r w:rsidDel="00000000" w:rsidR="00000000" w:rsidRPr="00000000">
              <w:rPr>
                <w:rFonts w:ascii="Arial" w:cs="Arial" w:eastAsia="Arial" w:hAnsi="Arial"/>
                <w:color w:val="000000"/>
                <w:sz w:val="16"/>
                <w:szCs w:val="16"/>
                <w:rtl w:val="0"/>
              </w:rPr>
              <w:t xml:space="preserve"> and </w:t>
            </w:r>
            <w:r w:rsidDel="00000000" w:rsidR="00000000" w:rsidRPr="00000000">
              <w:rPr>
                <w:rFonts w:ascii="Arial" w:cs="Arial" w:eastAsia="Arial" w:hAnsi="Arial"/>
                <w:color w:val="000000"/>
                <w:sz w:val="16"/>
                <w:szCs w:val="16"/>
                <w:rtl w:val="0"/>
              </w:rPr>
              <w:t xml:space="preserve">customer_id</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rtl w:val="0"/>
              </w:rPr>
              <w:t xml:space="preserve">private_data_in_tickets</w:t>
            </w:r>
            <w:r w:rsidDel="00000000" w:rsidR="00000000" w:rsidRPr="00000000">
              <w:rPr>
                <w:rFonts w:ascii="Arial" w:cs="Arial" w:eastAsia="Arial" w:hAnsi="Arial"/>
                <w:color w:val="000000"/>
                <w:sz w:val="16"/>
                <w:szCs w:val="16"/>
                <w:rtl w:val="0"/>
              </w:rPr>
              <w:t xml:space="preserve">); names are never sent to a model and a guardrail blocks them in replies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Repeat contacts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brief lists it as a measure nobody measures; unresolved first contacts should cause 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21.6% of tickets are repeat contacts; 33.3% for documentation comments (</w:t>
            </w:r>
            <w:r w:rsidDel="00000000" w:rsidR="00000000" w:rsidRPr="00000000">
              <w:rPr>
                <w:rFonts w:ascii="Arial" w:cs="Arial" w:eastAsia="Arial" w:hAnsi="Arial"/>
                <w:color w:val="000000"/>
                <w:sz w:val="16"/>
                <w:szCs w:val="16"/>
                <w:rtl w:val="0"/>
              </w:rPr>
              <w:t xml:space="preserve">repeat_contacts</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rtl w:val="0"/>
              </w:rPr>
              <w:t xml:space="preserve">by_channel_outcomes</w:t>
            </w:r>
            <w:r w:rsidDel="00000000" w:rsidR="00000000" w:rsidRPr="00000000">
              <w:rPr>
                <w:rFonts w:ascii="Arial" w:cs="Arial" w:eastAsia="Arial" w:hAnsi="Arial"/>
                <w:color w:val="000000"/>
                <w:sz w:val="16"/>
                <w:szCs w:val="16"/>
                <w:rtl w:val="0"/>
              </w:rPr>
              <w:t xml:space="preserve">)</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Differences between channels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brief stresses that channels behave differently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Documentation-comment tickets have the lowest first contact resolution (34.6%), lowest answerable share (61.5%) and most repeats; chat has the lowest satisfaction (2.72) - the opposite of the brief's hint that doc comments are easy</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Any check on the quality of answers already sent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Marcus fears wrong answers, yet nobody describes a review of what agents send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 in the data - record as an open question: how are agents' answers quality-checked today? Assumption: not systematically (personal files are unreviewed - D, I)</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Out-of-hours and time-zone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Customers are in four regions; response time targets are 2 hours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Tickets span four regions (</w:t>
            </w:r>
            <w:r w:rsidDel="00000000" w:rsidR="00000000" w:rsidRPr="00000000">
              <w:rPr>
                <w:rFonts w:ascii="Arial" w:cs="Arial" w:eastAsia="Arial" w:hAnsi="Arial"/>
                <w:color w:val="000000"/>
                <w:sz w:val="16"/>
                <w:szCs w:val="16"/>
                <w:rtl w:val="0"/>
              </w:rPr>
              <w:t xml:space="preserve">by_region</w:t>
            </w:r>
            <w:r w:rsidDel="00000000" w:rsidR="00000000" w:rsidRPr="00000000">
              <w:rPr>
                <w:rFonts w:ascii="Arial" w:cs="Arial" w:eastAsia="Arial" w:hAnsi="Arial"/>
                <w:color w:val="000000"/>
                <w:sz w:val="16"/>
                <w:szCs w:val="16"/>
                <w:rtl w:val="0"/>
              </w:rPr>
              <w:t xml:space="preserve">); no support-hours data - open question</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Who owns fixing an article when an answer is wrong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Ines asks for source ids; nobody says who acts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Design response: every answer cites its article so the technical writer can act (decision log stores </w:t>
            </w:r>
            <w:r w:rsidDel="00000000" w:rsidR="00000000" w:rsidRPr="00000000">
              <w:rPr>
                <w:rFonts w:ascii="Arial" w:cs="Arial" w:eastAsia="Arial" w:hAnsi="Arial"/>
                <w:color w:val="000000"/>
                <w:sz w:val="16"/>
                <w:szCs w:val="16"/>
                <w:rtl w:val="0"/>
              </w:rPr>
              <w:t xml:space="preserve">doc_id</w:t>
            </w:r>
            <w:r w:rsidDel="00000000" w:rsidR="00000000" w:rsidRPr="00000000">
              <w:rPr>
                <w:rFonts w:ascii="Arial" w:cs="Arial" w:eastAsia="Arial" w:hAnsi="Arial"/>
                <w:color w:val="000000"/>
                <w:sz w:val="16"/>
                <w:szCs w:val="16"/>
                <w:rtl w:val="0"/>
              </w:rPr>
              <w:t xml:space="preserve">)</w:t>
            </w:r>
          </w:p>
        </w:tc>
      </w:tr>
    </w:tbl>
    <w:p w:rsidR="00000000" w:rsidDel="00000000" w:rsidP="00000000" w:rsidRDefault="00000000" w:rsidRPr="00000000" w14:paraId="000000BB">
      <w:pPr>
        <w:spacing w:after="80" w:lineRule="auto"/>
        <w:rPr>
          <w:sz w:val="16"/>
          <w:szCs w:val="16"/>
        </w:rPr>
      </w:pPr>
      <w:r w:rsidDel="00000000" w:rsidR="00000000" w:rsidRPr="00000000">
        <w:rPr>
          <w:rtl w:val="0"/>
        </w:rPr>
      </w:r>
    </w:p>
    <w:p w:rsidR="00000000" w:rsidDel="00000000" w:rsidP="00000000" w:rsidRDefault="00000000" w:rsidRPr="00000000" w14:paraId="000000BC">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BD">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2   </w:t>
      </w:r>
      <w:r w:rsidDel="00000000" w:rsidR="00000000" w:rsidRPr="00000000">
        <w:rPr>
          <w:b w:val="1"/>
          <w:bCs w:val="1"/>
          <w:color w:val="1a1a2e"/>
          <w:sz w:val="16"/>
          <w:szCs w:val="16"/>
          <w:rtl w:val="0"/>
        </w:rPr>
        <w:t xml:space="preserve">Section two: what the ticket data shows</w:t>
      </w:r>
      <w:r w:rsidDel="00000000" w:rsidR="00000000" w:rsidRPr="00000000">
        <w:rPr>
          <w:rtl w:val="0"/>
        </w:rPr>
      </w:r>
    </w:p>
    <w:p w:rsidR="00000000" w:rsidDel="00000000" w:rsidP="00000000" w:rsidRDefault="00000000" w:rsidRPr="00000000" w14:paraId="000000BE">
      <w:pPr>
        <w:spacing w:after="140" w:lineRule="auto"/>
        <w:rPr>
          <w:sz w:val="16"/>
          <w:szCs w:val="16"/>
        </w:rPr>
      </w:pPr>
      <w:r w:rsidDel="00000000" w:rsidR="00000000" w:rsidRPr="00000000">
        <w:rPr>
          <w:i w:val="0"/>
          <w:iCs w:val="0"/>
          <w:sz w:val="16"/>
          <w:szCs w:val="16"/>
          <w:rtl w:val="0"/>
        </w:rPr>
        <w:t xml:space="preserve">Before you interpret anything, count it. Load development_tickets.json and fill in the table below from the data itself rather than from impression. Where a figure surprises you, write the surprise down; those are usually the most productive threads to pull.</w:t>
      </w:r>
      <w:r w:rsidDel="00000000" w:rsidR="00000000" w:rsidRPr="00000000">
        <w:rPr>
          <w:rtl w:val="0"/>
        </w:rPr>
      </w:r>
    </w:p>
    <w:tbl>
      <w:tblPr>
        <w:tblStyle w:val="Table6"/>
        <w:tblW w:w="9510.0" w:type="dxa"/>
        <w:jc w:val="center"/>
        <w:tblLayout w:type="fixed"/>
        <w:tblLook w:val="0400"/>
      </w:tblPr>
      <w:tblGrid>
        <w:gridCol w:w="2265"/>
        <w:gridCol w:w="2415"/>
        <w:gridCol w:w="2415"/>
        <w:gridCol w:w="2415"/>
        <w:tblGridChange w:id="0">
          <w:tblGrid>
            <w:gridCol w:w="2265"/>
            <w:gridCol w:w="2415"/>
            <w:gridCol w:w="2415"/>
            <w:gridCol w:w="2415"/>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BF">
            <w:pPr>
              <w:spacing w:after="60" w:before="60" w:lineRule="auto"/>
              <w:rPr>
                <w:sz w:val="16"/>
                <w:szCs w:val="16"/>
              </w:rPr>
            </w:pPr>
            <w:r w:rsidDel="00000000" w:rsidR="00000000" w:rsidRPr="00000000">
              <w:rPr>
                <w:b w:val="1"/>
                <w:bCs w:val="1"/>
                <w:color w:val="ffffff"/>
                <w:sz w:val="16"/>
                <w:szCs w:val="16"/>
                <w:rtl w:val="0"/>
              </w:rPr>
              <w:t xml:space="preserve">What to measure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C0">
            <w:pPr>
              <w:spacing w:after="60" w:before="60" w:lineRule="auto"/>
              <w:rPr>
                <w:sz w:val="16"/>
                <w:szCs w:val="16"/>
              </w:rPr>
            </w:pPr>
            <w:r w:rsidDel="00000000" w:rsidR="00000000" w:rsidRPr="00000000">
              <w:rPr>
                <w:b w:val="1"/>
                <w:bCs w:val="1"/>
                <w:color w:val="ffffff"/>
                <w:sz w:val="16"/>
                <w:szCs w:val="16"/>
                <w:rtl w:val="0"/>
              </w:rPr>
              <w:t xml:space="preserve">Your figure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C1">
            <w:pPr>
              <w:spacing w:after="60" w:before="60" w:lineRule="auto"/>
              <w:rPr>
                <w:sz w:val="16"/>
                <w:szCs w:val="16"/>
              </w:rPr>
            </w:pPr>
            <w:r w:rsidDel="00000000" w:rsidR="00000000" w:rsidRPr="00000000">
              <w:rPr>
                <w:b w:val="1"/>
                <w:bCs w:val="1"/>
                <w:color w:val="ffffff"/>
                <w:sz w:val="16"/>
                <w:szCs w:val="16"/>
                <w:rtl w:val="0"/>
              </w:rPr>
              <w:t xml:space="preserve">Where the figure came from</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C2">
            <w:pPr>
              <w:spacing w:after="60" w:before="60" w:lineRule="auto"/>
              <w:rPr>
                <w:sz w:val="16"/>
                <w:szCs w:val="16"/>
              </w:rPr>
            </w:pPr>
            <w:r w:rsidDel="00000000" w:rsidR="00000000" w:rsidRPr="00000000">
              <w:rPr>
                <w:b w:val="1"/>
                <w:bCs w:val="1"/>
                <w:color w:val="ffffff"/>
                <w:sz w:val="16"/>
                <w:szCs w:val="16"/>
                <w:rtl w:val="0"/>
              </w:rPr>
              <w:t xml:space="preserve">What surprised you about it</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3">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Total tickets in the sample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Total tickets in the sample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w:t>
            </w: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Only 215 distinct texts: the same question appears in several channels and wordings (rollback requests are the most repeated).</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Split by channel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email 212 (42.4%), chat 155 (31.0%), docs comment 78 (15.6%), forum 55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Email is not a majority; chat is nearly a third.</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Split by intent category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22 classes: data_export 29, data_residency 29, rollback_request 28, deployment_failure 27, compliance_request 26, sso_configuration 26, security_incident 26, database_issue 26, api_usage_question 24, billing_query 24, performance_degradation 23, quota_or_overage 23, account_access 22, onboarding 22, integration_help 21, webhook_issue 21, feature_request 20, authentication_failure 20, api_key_issue 18, configuration_help 17, unclear_request 15, rate_limit 13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 single dominant category (largest 5.8%); Marcus's four guesses (authentication, deployment, billing, API) are not even the top group.</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Split by urgency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 226 (45.2%), high 146 (29.2%), low 128 (25.6%)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Nearly a third are high urgency, and high-urgency tickets do worst (first contact resolution 39.7%, satisfaction 2.86).</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Proportion marked resolved on first contact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43.8% (219 of 500)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Close to the 42% Marcus quotes.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Average satisfaction rating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2.97 / 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Lower than the 3.2 in the brief.</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Most frequent single question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Rollback: "how do I revert to an earlier revision? the release we put out this morning is causing errors..." (14 occurrences, </w:t>
            </w:r>
            <w:r w:rsidDel="00000000" w:rsidR="00000000" w:rsidRPr="00000000">
              <w:rPr>
                <w:rFonts w:ascii="Arial" w:cs="Arial" w:eastAsia="Arial" w:hAnsi="Arial"/>
                <w:color w:val="000000"/>
                <w:sz w:val="16"/>
                <w:szCs w:val="16"/>
                <w:rtl w:val="0"/>
              </w:rPr>
              <w:t xml:space="preserve">rollback_request</w:t>
            </w:r>
            <w:r w:rsidDel="00000000" w:rsidR="00000000" w:rsidRPr="00000000">
              <w:rPr>
                <w:rFonts w:ascii="Arial" w:cs="Arial" w:eastAsia="Arial" w:hAnsi="Arial"/>
                <w:color w:val="000000"/>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 question the documentation answers (DOC-DEPLOY-002) is the most repeated one.</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Proportion answerable from existing documentation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71.4% (357 of 500)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Matches Sofia's "seven in ten"; of these, 38.7% were still escalated historically.</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Proportion marked non-fluent, and their outcomes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24.0% (120). First contact resolution 45.8% (fluent 43.2%), escalated 54.2% (56.8%), satisfaction 3.04 (2.95), resolution 466 min (408), repeat contacts 19.2% (22.4%)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Satisfaction is not lower, contrary to Sofia; they take about 14% longer.</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Outcomes by customer tier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Standard (253): FCR 43.1%, escalated 56.9%, satisfaction 2.98, 442 min. Business (164): 48.2%, 51.8%, 2.92, 359 min. Enterprise (83): 37.3%, 62.7%, 3.05, 484 min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Enterprise is the worst-served on resolution despite a better agreement.</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Proportion that are repeat contacts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development_tickets.json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Nobody mentioned repeat contacts.</w:t>
            </w:r>
          </w:p>
        </w:tc>
      </w:tr>
    </w:tbl>
    <w:p w:rsidR="00000000" w:rsidDel="00000000" w:rsidP="00000000" w:rsidRDefault="00000000" w:rsidRPr="00000000" w14:paraId="000000EF">
      <w:pPr>
        <w:spacing w:after="80" w:lineRule="auto"/>
        <w:rPr>
          <w:sz w:val="16"/>
          <w:szCs w:val="16"/>
        </w:rPr>
      </w:pPr>
      <w:r w:rsidDel="00000000" w:rsidR="00000000" w:rsidRPr="00000000">
        <w:rPr>
          <w:rtl w:val="0"/>
        </w:rPr>
      </w:r>
    </w:p>
    <w:tbl>
      <w:tblPr>
        <w:tblStyle w:val="Table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7" w:val="clear"/>
          </w:tcPr>
          <w:p w:rsidR="00000000" w:rsidDel="00000000" w:rsidP="00000000" w:rsidRDefault="00000000" w:rsidRPr="00000000" w14:paraId="000000F0">
            <w:pPr>
              <w:spacing w:after="60" w:before="140" w:lineRule="auto"/>
              <w:rPr>
                <w:sz w:val="16"/>
                <w:szCs w:val="16"/>
              </w:rPr>
            </w:pPr>
            <w:r w:rsidDel="00000000" w:rsidR="00000000" w:rsidRPr="00000000">
              <w:rPr>
                <w:b w:val="1"/>
                <w:bCs w:val="1"/>
                <w:color w:val="e8660a"/>
                <w:sz w:val="16"/>
                <w:szCs w:val="16"/>
                <w:rtl w:val="0"/>
              </w:rPr>
              <w:t xml:space="preserve">Two rows matter more than the rest</w:t>
            </w:r>
            <w:r w:rsidDel="00000000" w:rsidR="00000000" w:rsidRPr="00000000">
              <w:rPr>
                <w:rtl w:val="0"/>
              </w:rPr>
            </w:r>
          </w:p>
          <w:p w:rsidR="00000000" w:rsidDel="00000000" w:rsidP="00000000" w:rsidRDefault="00000000" w:rsidRPr="00000000" w14:paraId="000000F1">
            <w:pPr>
              <w:spacing w:after="160" w:lineRule="auto"/>
              <w:rPr>
                <w:sz w:val="16"/>
                <w:szCs w:val="16"/>
              </w:rPr>
            </w:pPr>
            <w:r w:rsidDel="00000000" w:rsidR="00000000" w:rsidRPr="00000000">
              <w:rPr>
                <w:color w:val="333344"/>
                <w:sz w:val="16"/>
                <w:szCs w:val="16"/>
                <w:rtl w:val="0"/>
              </w:rPr>
              <w:t xml:space="preserve">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r w:rsidDel="00000000" w:rsidR="00000000" w:rsidRPr="00000000">
              <w:rPr>
                <w:rtl w:val="0"/>
              </w:rPr>
            </w:r>
          </w:p>
        </w:tc>
      </w:tr>
    </w:tbl>
    <w:p w:rsidR="00000000" w:rsidDel="00000000" w:rsidP="00000000" w:rsidRDefault="00000000" w:rsidRPr="00000000" w14:paraId="000000F2">
      <w:pPr>
        <w:spacing w:after="40" w:lineRule="auto"/>
        <w:rPr>
          <w:sz w:val="16"/>
          <w:szCs w:val="16"/>
        </w:rPr>
      </w:pPr>
      <w:r w:rsidDel="00000000" w:rsidR="00000000" w:rsidRPr="00000000">
        <w:rPr>
          <w:rtl w:val="0"/>
        </w:rPr>
      </w:r>
    </w:p>
    <w:p w:rsidR="00000000" w:rsidDel="00000000" w:rsidP="00000000" w:rsidRDefault="00000000" w:rsidRPr="00000000" w14:paraId="000000F3">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F4">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3   </w:t>
      </w:r>
      <w:r w:rsidDel="00000000" w:rsidR="00000000" w:rsidRPr="00000000">
        <w:rPr>
          <w:b w:val="1"/>
          <w:bCs w:val="1"/>
          <w:color w:val="1a1a2e"/>
          <w:sz w:val="16"/>
          <w:szCs w:val="16"/>
          <w:rtl w:val="0"/>
        </w:rPr>
        <w:t xml:space="preserve">Section three: where the time actually goes</w:t>
      </w:r>
      <w:r w:rsidDel="00000000" w:rsidR="00000000" w:rsidRPr="00000000">
        <w:rPr>
          <w:rtl w:val="0"/>
        </w:rPr>
      </w:r>
    </w:p>
    <w:p w:rsidR="00000000" w:rsidDel="00000000" w:rsidP="00000000" w:rsidRDefault="00000000" w:rsidRPr="00000000" w14:paraId="000000F5">
      <w:pPr>
        <w:spacing w:after="140" w:lineRule="auto"/>
        <w:rPr>
          <w:sz w:val="16"/>
          <w:szCs w:val="16"/>
        </w:rPr>
      </w:pPr>
      <w:r w:rsidDel="00000000" w:rsidR="00000000" w:rsidRPr="00000000">
        <w:rPr>
          <w:i w:val="0"/>
          <w:iCs w:val="0"/>
          <w:sz w:val="16"/>
          <w:szCs w:val="16"/>
          <w:rtl w:val="0"/>
        </w:rPr>
        <w:t xml:space="preserve">Understanding volume is not the same as understanding effort. A category that accounts for five per cent of tickets but forty per cent of agent hours is where the real problem lives. Work out, as far as your evidence allows, how effort is distributed.</w:t>
      </w:r>
      <w:r w:rsidDel="00000000" w:rsidR="00000000" w:rsidRPr="00000000">
        <w:rPr>
          <w:rtl w:val="0"/>
        </w:rPr>
      </w:r>
    </w:p>
    <w:tbl>
      <w:tblPr>
        <w:tblStyle w:val="Table8"/>
        <w:tblW w:w="9650.000000000002" w:type="dxa"/>
        <w:jc w:val="center"/>
        <w:tblLayout w:type="fixed"/>
        <w:tblLook w:val="0400"/>
      </w:tblPr>
      <w:tblGrid>
        <w:gridCol w:w="1608.3333333333335"/>
        <w:gridCol w:w="1608.3333333333335"/>
        <w:gridCol w:w="1608.3333333333335"/>
        <w:gridCol w:w="1608.3333333333335"/>
        <w:gridCol w:w="1608.3333333333335"/>
        <w:gridCol w:w="1608.3333333333335"/>
        <w:tblGridChange w:id="0">
          <w:tblGrid>
            <w:gridCol w:w="1608.3333333333335"/>
            <w:gridCol w:w="1608.3333333333335"/>
            <w:gridCol w:w="1608.3333333333335"/>
            <w:gridCol w:w="1608.3333333333335"/>
            <w:gridCol w:w="1608.3333333333335"/>
            <w:gridCol w:w="1608.3333333333335"/>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F6">
            <w:pPr>
              <w:spacing w:after="60" w:before="60" w:lineRule="auto"/>
              <w:rPr>
                <w:sz w:val="16"/>
                <w:szCs w:val="16"/>
              </w:rPr>
            </w:pPr>
            <w:r w:rsidDel="00000000" w:rsidR="00000000" w:rsidRPr="00000000">
              <w:rPr>
                <w:b w:val="1"/>
                <w:bCs w:val="1"/>
                <w:color w:val="ffffff"/>
                <w:sz w:val="16"/>
                <w:szCs w:val="16"/>
                <w:rtl w:val="0"/>
              </w:rPr>
              <w:t xml:space="preserve">Ticket category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F7">
            <w:pPr>
              <w:spacing w:after="60" w:before="60" w:lineRule="auto"/>
              <w:rPr>
                <w:sz w:val="16"/>
                <w:szCs w:val="16"/>
              </w:rPr>
            </w:pPr>
            <w:r w:rsidDel="00000000" w:rsidR="00000000" w:rsidRPr="00000000">
              <w:rPr>
                <w:b w:val="1"/>
                <w:bCs w:val="1"/>
                <w:color w:val="ffffff"/>
                <w:sz w:val="16"/>
                <w:szCs w:val="16"/>
                <w:rtl w:val="0"/>
              </w:rPr>
              <w:t xml:space="preserve">Share of volume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F8">
            <w:pPr>
              <w:spacing w:after="60" w:before="60" w:lineRule="auto"/>
              <w:rPr>
                <w:sz w:val="16"/>
                <w:szCs w:val="16"/>
              </w:rPr>
            </w:pPr>
            <w:r w:rsidDel="00000000" w:rsidR="00000000" w:rsidRPr="00000000">
              <w:rPr>
                <w:b w:val="1"/>
                <w:bCs w:val="1"/>
                <w:color w:val="ffffff"/>
                <w:sz w:val="16"/>
                <w:szCs w:val="16"/>
                <w:rtl w:val="0"/>
              </w:rPr>
              <w:t xml:space="preserve">Estimated share of effort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8660a" w:val="clear"/>
            <w:tcMar>
              <w:top w:w="80.0" w:type="dxa"/>
              <w:left w:w="160.0" w:type="dxa"/>
              <w:bottom w:w="80.0" w:type="dxa"/>
              <w:right w:w="160.0" w:type="dxa"/>
            </w:tcMar>
            <w:vAlign w:val="top"/>
          </w:tcPr>
          <w:p w:rsidR="00000000" w:rsidDel="00000000" w:rsidP="00000000" w:rsidRDefault="00000000" w:rsidRPr="00000000" w14:paraId="000000F9">
            <w:pPr>
              <w:spacing w:after="160" w:before="60" w:lineRule="auto"/>
              <w:rPr>
                <w:color w:val="ffffff"/>
                <w:sz w:val="16"/>
                <w:szCs w:val="16"/>
              </w:rPr>
            </w:pPr>
            <w:r w:rsidDel="00000000" w:rsidR="00000000" w:rsidRPr="00000000">
              <w:rPr>
                <w:b w:val="1"/>
                <w:bCs w:val="1"/>
                <w:color w:val="ffffff"/>
                <w:sz w:val="16"/>
                <w:szCs w:val="16"/>
                <w:rtl w:val="0"/>
              </w:rPr>
              <w:t xml:space="preserve">Mean minutes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8660a" w:val="clear"/>
            <w:tcMar>
              <w:top w:w="80.0" w:type="dxa"/>
              <w:left w:w="160.0" w:type="dxa"/>
              <w:bottom w:w="80.0" w:type="dxa"/>
              <w:right w:w="160.0" w:type="dxa"/>
            </w:tcMar>
            <w:vAlign w:val="top"/>
          </w:tcPr>
          <w:p w:rsidR="00000000" w:rsidDel="00000000" w:rsidP="00000000" w:rsidRDefault="00000000" w:rsidRPr="00000000" w14:paraId="000000FA">
            <w:pPr>
              <w:spacing w:after="160" w:before="60" w:lineRule="auto"/>
              <w:rPr>
                <w:color w:val="ffffff"/>
                <w:sz w:val="16"/>
                <w:szCs w:val="16"/>
              </w:rPr>
            </w:pPr>
            <w:r w:rsidDel="00000000" w:rsidR="00000000" w:rsidRPr="00000000">
              <w:rPr>
                <w:b w:val="1"/>
                <w:bCs w:val="1"/>
                <w:color w:val="ffffff"/>
                <w:sz w:val="16"/>
                <w:szCs w:val="16"/>
                <w:rtl w:val="0"/>
              </w:rPr>
              <w:t xml:space="preserve">Escalated historically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8660a" w:val="clear"/>
            <w:tcMar>
              <w:top w:w="80.0" w:type="dxa"/>
              <w:left w:w="160.0" w:type="dxa"/>
              <w:bottom w:w="80.0" w:type="dxa"/>
              <w:right w:w="160.0" w:type="dxa"/>
            </w:tcMar>
            <w:vAlign w:val="top"/>
          </w:tcPr>
          <w:p w:rsidR="00000000" w:rsidDel="00000000" w:rsidP="00000000" w:rsidRDefault="00000000" w:rsidRPr="00000000" w14:paraId="000000FB">
            <w:pPr>
              <w:spacing w:after="160" w:before="60" w:lineRule="auto"/>
              <w:rPr>
                <w:color w:val="ffffff"/>
                <w:sz w:val="16"/>
                <w:szCs w:val="16"/>
              </w:rPr>
            </w:pPr>
            <w:r w:rsidDel="00000000" w:rsidR="00000000" w:rsidRPr="00000000">
              <w:rPr>
                <w:b w:val="1"/>
                <w:bCs w:val="1"/>
                <w:color w:val="ffffff"/>
                <w:sz w:val="16"/>
                <w:szCs w:val="16"/>
                <w:rtl w:val="0"/>
              </w:rPr>
              <w:t xml:space="preserve">Answerable from docs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security_incident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9.7%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786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54%</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compliance_request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65%</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data_residency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72%</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feature_request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deployment_failure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483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70%</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performance_degradation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74%</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database_issue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457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69%</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integration_help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76%</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rollback_request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75%</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billing_query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88%</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authentication_failure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449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70%</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api_usage_question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356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96%</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data_export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93%</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unclear_request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webhook_issue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76%</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account_access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77%</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quota_or_overage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262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87%</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configuration_help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344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59%</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api_key_issue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67%</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sso_configuration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85%</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onboarding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91%</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rate_limit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92%</w:t>
            </w:r>
          </w:p>
        </w:tc>
      </w:tr>
    </w:tbl>
    <w:p w:rsidR="00000000" w:rsidDel="00000000" w:rsidP="00000000" w:rsidRDefault="00000000" w:rsidRPr="00000000" w14:paraId="00000180">
      <w:pPr>
        <w:spacing w:after="80" w:lineRule="auto"/>
        <w:rPr>
          <w:b w:val="1"/>
          <w:bCs w:val="1"/>
          <w:color w:val="000000"/>
          <w:sz w:val="16"/>
          <w:szCs w:val="16"/>
        </w:rPr>
      </w:pPr>
      <w:r w:rsidDel="00000000" w:rsidR="00000000" w:rsidRPr="00000000">
        <w:rPr>
          <w:b w:val="1"/>
          <w:bCs w:val="1"/>
          <w:i w:val="1"/>
          <w:iCs w:val="1"/>
          <w:color w:val="000000"/>
          <w:sz w:val="16"/>
          <w:szCs w:val="16"/>
          <w:rtl w:val="0"/>
        </w:rPr>
        <w:t xml:space="preserve">Why the two differ (DRAFT):</w:t>
      </w:r>
      <w:r w:rsidDel="00000000" w:rsidR="00000000" w:rsidRPr="00000000">
        <w:rPr>
          <w:b w:val="1"/>
          <w:bCs w:val="1"/>
          <w:color w:val="000000"/>
          <w:sz w:val="16"/>
          <w:szCs w:val="16"/>
          <w:rtl w:val="0"/>
        </w:rPr>
        <w:t xml:space="preserve"> the safety-sensitive categories (security incident, compliance, data residency) and feature requests take between 1.2 and 1.9 times their volume share in effort because they are always or mostly escalated, and escalated tickets take 727 minutes against 30 for the rest. Routine documentation-answerable categories take less effort than their volume (rate limit 2.6% of volume but 0.8% of effort; onboarding 4.4% vs 2.1%). Evidence: </w:t>
      </w:r>
      <w:r w:rsidDel="00000000" w:rsidR="00000000" w:rsidRPr="00000000">
        <w:rPr>
          <w:b w:val="1"/>
          <w:bCs w:val="1"/>
          <w:color w:val="000000"/>
          <w:sz w:val="16"/>
          <w:szCs w:val="16"/>
          <w:rtl w:val="0"/>
        </w:rPr>
        <w:t xml:space="preserve">effort_by_intent</w:t>
      </w:r>
      <w:r w:rsidDel="00000000" w:rsidR="00000000" w:rsidRPr="00000000">
        <w:rPr>
          <w:b w:val="1"/>
          <w:bCs w:val="1"/>
          <w:color w:val="000000"/>
          <w:sz w:val="16"/>
          <w:szCs w:val="16"/>
          <w:rtl w:val="0"/>
        </w:rPr>
        <w:t xml:space="preserve">, </w:t>
      </w:r>
      <w:r w:rsidDel="00000000" w:rsidR="00000000" w:rsidRPr="00000000">
        <w:rPr>
          <w:b w:val="1"/>
          <w:bCs w:val="1"/>
          <w:color w:val="000000"/>
          <w:sz w:val="16"/>
          <w:szCs w:val="16"/>
          <w:rtl w:val="0"/>
        </w:rPr>
        <w:t xml:space="preserve">escalations</w:t>
      </w:r>
      <w:r w:rsidDel="00000000" w:rsidR="00000000" w:rsidRPr="00000000">
        <w:rPr>
          <w:b w:val="1"/>
          <w:bCs w:val="1"/>
          <w:color w:val="000000"/>
          <w:sz w:val="16"/>
          <w:szCs w:val="16"/>
          <w:rtl w:val="0"/>
        </w:rPr>
        <w:t xml:space="preserve"> </w:t>
      </w:r>
    </w:p>
    <w:p w:rsidR="00000000" w:rsidDel="00000000" w:rsidP="00000000" w:rsidRDefault="00000000" w:rsidRPr="00000000" w14:paraId="00000181">
      <w:pPr>
        <w:spacing w:after="60" w:before="300" w:lineRule="auto"/>
        <w:rPr>
          <w:sz w:val="16"/>
          <w:szCs w:val="16"/>
        </w:rPr>
      </w:pPr>
      <w:r w:rsidDel="00000000" w:rsidR="00000000" w:rsidRPr="00000000">
        <w:rPr>
          <w:b w:val="1"/>
          <w:bCs w:val="1"/>
          <w:color w:val="1a1a2e"/>
          <w:sz w:val="16"/>
          <w:szCs w:val="16"/>
          <w:rtl w:val="0"/>
        </w:rPr>
        <w:t xml:space="preserve">The steps an agent takes on a typical ticket</w:t>
      </w:r>
      <w:r w:rsidDel="00000000" w:rsidR="00000000" w:rsidRPr="00000000">
        <w:rPr>
          <w:rtl w:val="0"/>
        </w:rPr>
      </w:r>
    </w:p>
    <w:p w:rsidR="00000000" w:rsidDel="00000000" w:rsidP="00000000" w:rsidRDefault="00000000" w:rsidRPr="00000000" w14:paraId="00000182">
      <w:pPr>
        <w:spacing w:after="140" w:lineRule="auto"/>
        <w:rPr>
          <w:sz w:val="16"/>
          <w:szCs w:val="16"/>
        </w:rPr>
      </w:pPr>
      <w:r w:rsidDel="00000000" w:rsidR="00000000" w:rsidRPr="00000000">
        <w:rPr>
          <w:i w:val="0"/>
          <w:iCs w:val="0"/>
          <w:sz w:val="16"/>
          <w:szCs w:val="16"/>
          <w:rtl w:val="0"/>
        </w:rPr>
        <w:t xml:space="preserve">Sofia describes her working process in some detail in the second transcript. Reconstruct it as a sequence of steps and record roughly where the time goes at each one. The steps that sound trivial are frequently where the minutes accumulate.</w:t>
      </w:r>
      <w:r w:rsidDel="00000000" w:rsidR="00000000" w:rsidRPr="00000000">
        <w:rPr>
          <w:rtl w:val="0"/>
        </w:rPr>
      </w:r>
    </w:p>
    <w:tbl>
      <w:tblPr>
        <w:tblStyle w:val="Table9"/>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83">
            <w:pPr>
              <w:spacing w:after="60" w:before="60" w:lineRule="auto"/>
              <w:rPr>
                <w:sz w:val="16"/>
                <w:szCs w:val="16"/>
              </w:rPr>
            </w:pPr>
            <w:r w:rsidDel="00000000" w:rsidR="00000000" w:rsidRPr="00000000">
              <w:rPr>
                <w:b w:val="1"/>
                <w:bCs w:val="1"/>
                <w:color w:val="ffffff"/>
                <w:sz w:val="16"/>
                <w:szCs w:val="16"/>
                <w:rtl w:val="0"/>
              </w:rPr>
              <w:t xml:space="preserve">Step</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84">
            <w:pPr>
              <w:spacing w:after="60" w:before="60" w:lineRule="auto"/>
              <w:rPr>
                <w:sz w:val="16"/>
                <w:szCs w:val="16"/>
              </w:rPr>
            </w:pPr>
            <w:r w:rsidDel="00000000" w:rsidR="00000000" w:rsidRPr="00000000">
              <w:rPr>
                <w:b w:val="1"/>
                <w:bCs w:val="1"/>
                <w:color w:val="ffffff"/>
                <w:sz w:val="16"/>
                <w:szCs w:val="16"/>
                <w:rtl w:val="0"/>
              </w:rPr>
              <w:t xml:space="preserve">What the agent does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85">
            <w:pPr>
              <w:spacing w:after="60" w:before="60" w:lineRule="auto"/>
              <w:rPr>
                <w:sz w:val="16"/>
                <w:szCs w:val="16"/>
              </w:rPr>
            </w:pPr>
            <w:r w:rsidDel="00000000" w:rsidR="00000000" w:rsidRPr="00000000">
              <w:rPr>
                <w:b w:val="1"/>
                <w:bCs w:val="1"/>
                <w:color w:val="ffffff"/>
                <w:sz w:val="16"/>
                <w:szCs w:val="16"/>
                <w:rtl w:val="0"/>
              </w:rPr>
              <w:t xml:space="preserve">Roughly how long</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86">
            <w:pPr>
              <w:spacing w:after="60" w:before="60" w:lineRule="auto"/>
              <w:rPr>
                <w:sz w:val="16"/>
                <w:szCs w:val="16"/>
              </w:rPr>
            </w:pPr>
            <w:r w:rsidDel="00000000" w:rsidR="00000000" w:rsidRPr="00000000">
              <w:rPr>
                <w:b w:val="1"/>
                <w:bCs w:val="1"/>
                <w:color w:val="ffffff"/>
                <w:sz w:val="16"/>
                <w:szCs w:val="16"/>
                <w:rtl w:val="0"/>
              </w:rPr>
              <w:t xml:space="preserve">Could this be automated? Say why or why not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Opens the queue (40-70 tickets) and sorts by age so the oldest, about to breach, go first (S)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 stated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Yes - ordering by urgency and age is mechanical</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Reads the ticket and decides whether she has seen it before; 7 in 10 are familiar (S)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Part of the 4-5 minutes for a familiar ticket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Partly - classification and matching to known questions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Looks for the answer: searches the documentation (painful) or her personal answer file (S)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 stated; "finding it and writing it out" is where the time goes (S)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Yes - semantic retrieval from the reviewed articles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Writes the reply, adapting a past answer (S)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Not stated; 4-5 min total for a familiar ticket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Yes for documented questions, with citation and disclosure; no for safety-excluded topics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Decides whether to escalate (does not know / not confident / security) and forwards the raw ticket to tier two (S, 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Up to 40 min on an unusual ticket that is escalated anyway (S)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decision partly (threshold, exclusions); the hand-over yes (summary, sources, uncertainty)</w:t>
            </w:r>
          </w:p>
        </w:tc>
      </w:tr>
    </w:tbl>
    <w:p w:rsidR="00000000" w:rsidDel="00000000" w:rsidP="00000000" w:rsidRDefault="00000000" w:rsidRPr="00000000" w14:paraId="0000019B">
      <w:pPr>
        <w:spacing w:after="80" w:lineRule="auto"/>
        <w:rPr>
          <w:sz w:val="16"/>
          <w:szCs w:val="16"/>
        </w:rPr>
      </w:pPr>
      <w:r w:rsidDel="00000000" w:rsidR="00000000" w:rsidRPr="00000000">
        <w:rPr>
          <w:rtl w:val="0"/>
        </w:rPr>
      </w:r>
    </w:p>
    <w:p w:rsidR="00000000" w:rsidDel="00000000" w:rsidP="00000000" w:rsidRDefault="00000000" w:rsidRPr="00000000" w14:paraId="0000019C">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9D">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4   </w:t>
      </w:r>
      <w:r w:rsidDel="00000000" w:rsidR="00000000" w:rsidRPr="00000000">
        <w:rPr>
          <w:b w:val="1"/>
          <w:bCs w:val="1"/>
          <w:color w:val="1a1a2e"/>
          <w:sz w:val="16"/>
          <w:szCs w:val="16"/>
          <w:rtl w:val="0"/>
        </w:rPr>
        <w:t xml:space="preserve">Section four: what the client counts as success</w:t>
      </w:r>
      <w:r w:rsidDel="00000000" w:rsidR="00000000" w:rsidRPr="00000000">
        <w:rPr>
          <w:rtl w:val="0"/>
        </w:rPr>
      </w:r>
    </w:p>
    <w:p w:rsidR="00000000" w:rsidDel="00000000" w:rsidP="00000000" w:rsidRDefault="00000000" w:rsidRPr="00000000" w14:paraId="0000019E">
      <w:pPr>
        <w:spacing w:after="140" w:lineRule="auto"/>
        <w:rPr>
          <w:sz w:val="16"/>
          <w:szCs w:val="16"/>
        </w:rPr>
      </w:pPr>
      <w:r w:rsidDel="00000000" w:rsidR="00000000" w:rsidRPr="00000000">
        <w:rPr>
          <w:i w:val="0"/>
          <w:iCs w:val="0"/>
          <w:sz w:val="16"/>
          <w:szCs w:val="16"/>
          <w:rtl w:val="0"/>
        </w:rPr>
        <w:t xml:space="preserve">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r w:rsidDel="00000000" w:rsidR="00000000" w:rsidRPr="00000000">
        <w:rPr>
          <w:rtl w:val="0"/>
        </w:rPr>
      </w:r>
    </w:p>
    <w:tbl>
      <w:tblPr>
        <w:tblStyle w:val="Table10"/>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9F">
            <w:pPr>
              <w:spacing w:after="60" w:before="60" w:lineRule="auto"/>
              <w:rPr>
                <w:sz w:val="16"/>
                <w:szCs w:val="16"/>
              </w:rPr>
            </w:pPr>
            <w:r w:rsidDel="00000000" w:rsidR="00000000" w:rsidRPr="00000000">
              <w:rPr>
                <w:b w:val="1"/>
                <w:bCs w:val="1"/>
                <w:color w:val="ffffff"/>
                <w:sz w:val="16"/>
                <w:szCs w:val="16"/>
                <w:rtl w:val="0"/>
              </w:rPr>
              <w:t xml:space="preserve">Measure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A0">
            <w:pPr>
              <w:spacing w:after="60" w:before="60" w:lineRule="auto"/>
              <w:rPr>
                <w:sz w:val="16"/>
                <w:szCs w:val="16"/>
              </w:rPr>
            </w:pPr>
            <w:r w:rsidDel="00000000" w:rsidR="00000000" w:rsidRPr="00000000">
              <w:rPr>
                <w:b w:val="1"/>
                <w:bCs w:val="1"/>
                <w:color w:val="ffffff"/>
                <w:sz w:val="16"/>
                <w:szCs w:val="16"/>
                <w:rtl w:val="0"/>
              </w:rPr>
              <w:t xml:space="preserve">Who watches it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A1">
            <w:pPr>
              <w:spacing w:after="60" w:before="60" w:lineRule="auto"/>
              <w:rPr>
                <w:sz w:val="16"/>
                <w:szCs w:val="16"/>
              </w:rPr>
            </w:pPr>
            <w:r w:rsidDel="00000000" w:rsidR="00000000" w:rsidRPr="00000000">
              <w:rPr>
                <w:b w:val="1"/>
                <w:bCs w:val="1"/>
                <w:color w:val="ffffff"/>
                <w:sz w:val="16"/>
                <w:szCs w:val="16"/>
                <w:rtl w:val="0"/>
              </w:rPr>
              <w:t xml:space="preserve">Current value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A2">
            <w:pPr>
              <w:spacing w:after="60" w:before="60" w:lineRule="auto"/>
              <w:rPr>
                <w:sz w:val="16"/>
                <w:szCs w:val="16"/>
              </w:rPr>
            </w:pPr>
            <w:r w:rsidDel="00000000" w:rsidR="00000000" w:rsidRPr="00000000">
              <w:rPr>
                <w:b w:val="1"/>
                <w:bCs w:val="1"/>
                <w:color w:val="ffffff"/>
                <w:sz w:val="16"/>
                <w:szCs w:val="16"/>
                <w:rtl w:val="0"/>
              </w:rPr>
              <w:t xml:space="preserve">What they would call success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A3">
            <w:pPr>
              <w:spacing w:after="60" w:before="60" w:lineRule="auto"/>
              <w:rPr>
                <w:sz w:val="16"/>
                <w:szCs w:val="16"/>
              </w:rPr>
            </w:pPr>
            <w:r w:rsidDel="00000000" w:rsidR="00000000" w:rsidRPr="00000000">
              <w:rPr>
                <w:b w:val="1"/>
                <w:bCs w:val="1"/>
                <w:color w:val="ffffff"/>
                <w:sz w:val="16"/>
                <w:szCs w:val="16"/>
                <w:rtl w:val="0"/>
              </w:rPr>
              <w:t xml:space="preserve">How confident are you in this?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First contact resolution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Marcus (his preferred measure - 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42% quoted; 43.8% in the sample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60% or better (brief target); 65% benchmark (M)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High for the sample figure; the target is the brief's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Time to first reply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Marcus, reported to the executive team against the 2-hour agreement (M)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8-12 hours quoted; the data has only resolution time (mean 422 minutes)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Under 2 hours (agreement); under 5 minutes (brief target)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Low - first-reply time is not in the data</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 satisfaction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Executives / renewals (M, 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3.2 quoted; 2.97 in the sample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 or better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 - the sample is synthetic and cannot be measured for an automated system without customers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Escalation rate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Marcus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58% quoted; 56.2% in the sample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30% or lower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High for the sample figure</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Repeat contacts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Nobody today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21.6% in the sample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Halved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Support-team attrition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Marcus (two experienced agents left citing workload - brief)</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Rising (no figure)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Stable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Low - no data</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2">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3">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4">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5">
            <w:pPr>
              <w:spacing w:after="50" w:before="50" w:lineRule="auto"/>
              <w:rPr>
                <w:sz w:val="16"/>
                <w:szCs w:val="16"/>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6">
            <w:pPr>
              <w:spacing w:after="50" w:before="50" w:lineRule="auto"/>
              <w:rPr>
                <w:sz w:val="16"/>
                <w:szCs w:val="16"/>
              </w:rPr>
            </w:pPr>
            <w:r w:rsidDel="00000000" w:rsidR="00000000" w:rsidRPr="00000000">
              <w:rPr>
                <w:rtl w:val="0"/>
              </w:rPr>
            </w:r>
          </w:p>
        </w:tc>
      </w:tr>
    </w:tbl>
    <w:p w:rsidR="00000000" w:rsidDel="00000000" w:rsidP="00000000" w:rsidRDefault="00000000" w:rsidRPr="00000000" w14:paraId="000001C7">
      <w:pPr>
        <w:spacing w:after="80" w:lineRule="auto"/>
        <w:rPr>
          <w:sz w:val="16"/>
          <w:szCs w:val="16"/>
        </w:rPr>
      </w:pPr>
      <w:r w:rsidDel="00000000" w:rsidR="00000000" w:rsidRPr="00000000">
        <w:rPr>
          <w:rtl w:val="0"/>
        </w:rPr>
      </w:r>
    </w:p>
    <w:p w:rsidR="00000000" w:rsidDel="00000000" w:rsidP="00000000" w:rsidRDefault="00000000" w:rsidRPr="00000000" w14:paraId="000001C8">
      <w:pPr>
        <w:spacing w:after="60" w:before="300" w:lineRule="auto"/>
        <w:rPr>
          <w:sz w:val="16"/>
          <w:szCs w:val="16"/>
        </w:rPr>
      </w:pPr>
      <w:r w:rsidDel="00000000" w:rsidR="00000000" w:rsidRPr="00000000">
        <w:rPr>
          <w:b w:val="1"/>
          <w:bCs w:val="1"/>
          <w:color w:val="1a1a2e"/>
          <w:sz w:val="16"/>
          <w:szCs w:val="16"/>
          <w:rtl w:val="0"/>
        </w:rPr>
        <w:t xml:space="preserve">The sentence test</w:t>
      </w:r>
      <w:r w:rsidDel="00000000" w:rsidR="00000000" w:rsidRPr="00000000">
        <w:rPr>
          <w:rtl w:val="0"/>
        </w:rPr>
      </w:r>
    </w:p>
    <w:p w:rsidR="00000000" w:rsidDel="00000000" w:rsidP="00000000" w:rsidRDefault="00000000" w:rsidRPr="00000000" w14:paraId="000001C9">
      <w:pPr>
        <w:spacing w:after="140" w:lineRule="auto"/>
        <w:rPr>
          <w:sz w:val="16"/>
          <w:szCs w:val="16"/>
        </w:rPr>
      </w:pPr>
      <w:r w:rsidDel="00000000" w:rsidR="00000000" w:rsidRPr="00000000">
        <w:rPr>
          <w:i w:val="0"/>
          <w:iCs w:val="0"/>
          <w:sz w:val="16"/>
          <w:szCs w:val="16"/>
          <w:rtl w:val="0"/>
        </w:rPr>
        <w:t xml:space="preserve">Complete the following sentence using only figures you recorded above. If you cannot complete it, your discovery is not finished.</w:t>
      </w:r>
      <w:r w:rsidDel="00000000" w:rsidR="00000000" w:rsidRPr="00000000">
        <w:rPr>
          <w:rtl w:val="0"/>
        </w:rPr>
      </w:r>
    </w:p>
    <w:tbl>
      <w:tblPr>
        <w:tblStyle w:val="Table1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CA">
            <w:pPr>
              <w:spacing w:after="60" w:before="60" w:lineRule="auto"/>
              <w:rPr>
                <w:sz w:val="16"/>
                <w:szCs w:val="16"/>
              </w:rPr>
            </w:pPr>
            <w:r w:rsidDel="00000000" w:rsidR="00000000" w:rsidRPr="00000000">
              <w:rPr>
                <w:b w:val="1"/>
                <w:bCs w:val="1"/>
                <w:color w:val="ffffff"/>
                <w:sz w:val="16"/>
                <w:szCs w:val="16"/>
                <w:rtl w:val="0"/>
              </w:rPr>
              <w:t xml:space="preserve">Prompt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CB">
            <w:pPr>
              <w:spacing w:after="60" w:before="60" w:lineRule="auto"/>
              <w:rPr>
                <w:sz w:val="16"/>
                <w:szCs w:val="16"/>
              </w:rPr>
            </w:pPr>
            <w:r w:rsidDel="00000000" w:rsidR="00000000" w:rsidRPr="00000000">
              <w:rPr>
                <w:b w:val="1"/>
                <w:bCs w:val="1"/>
                <w:color w:val="ffffff"/>
                <w:sz w:val="16"/>
                <w:szCs w:val="16"/>
                <w:rtl w:val="0"/>
              </w:rPr>
              <w:t xml:space="preserve">Your answer</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C">
            <w:pPr>
              <w:spacing w:after="50" w:before="50" w:lineRule="auto"/>
              <w:rPr>
                <w:sz w:val="16"/>
                <w:szCs w:val="16"/>
              </w:rPr>
            </w:pPr>
            <w:r w:rsidDel="00000000" w:rsidR="00000000" w:rsidRPr="00000000">
              <w:rPr>
                <w:sz w:val="16"/>
                <w:szCs w:val="16"/>
                <w:rtl w:val="0"/>
              </w:rPr>
              <w:t xml:space="preserve">This project will have been worth doing if, within three months of launch, ...</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CD">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first contact resolution is at or above 60% claim, and the tickets that still reach tier two arrive with a summary </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CE">
            <w:pPr>
              <w:spacing w:after="50" w:before="50" w:lineRule="auto"/>
              <w:rPr>
                <w:sz w:val="16"/>
                <w:szCs w:val="16"/>
              </w:rPr>
            </w:pPr>
            <w:r w:rsidDel="00000000" w:rsidR="00000000" w:rsidRPr="00000000">
              <w:rPr>
                <w:sz w:val="16"/>
                <w:szCs w:val="16"/>
                <w:rtl w:val="0"/>
              </w:rPr>
              <w:t xml:space="preserve">We will know it did not work if we see ...</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CF">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 wrong automated answer on a topic that should always go to a person, an escalation rate that stays above 50%, or enterprise customers' resolution time getting worse relative to other tiers </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D0">
            <w:pPr>
              <w:spacing w:after="50" w:before="50" w:lineRule="auto"/>
              <w:rPr>
                <w:sz w:val="16"/>
                <w:szCs w:val="16"/>
              </w:rPr>
            </w:pPr>
            <w:r w:rsidDel="00000000" w:rsidR="00000000" w:rsidRPr="00000000">
              <w:rPr>
                <w:sz w:val="16"/>
                <w:szCs w:val="16"/>
                <w:rtl w:val="0"/>
              </w:rPr>
              <w:t xml:space="preserve">The measure the client will actually be judged on internally is ...</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D1">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first contact resolution - Marcus said it matters more than response time, even though response time is what is reported against the agreement </w:t>
            </w:r>
          </w:p>
        </w:tc>
      </w:tr>
    </w:tbl>
    <w:p w:rsidR="00000000" w:rsidDel="00000000" w:rsidP="00000000" w:rsidRDefault="00000000" w:rsidRPr="00000000" w14:paraId="000001D2">
      <w:pPr>
        <w:spacing w:after="80" w:lineRule="auto"/>
        <w:rPr>
          <w:sz w:val="16"/>
          <w:szCs w:val="16"/>
        </w:rPr>
      </w:pPr>
      <w:r w:rsidDel="00000000" w:rsidR="00000000" w:rsidRPr="00000000">
        <w:rPr>
          <w:rtl w:val="0"/>
        </w:rPr>
      </w:r>
    </w:p>
    <w:p w:rsidR="00000000" w:rsidDel="00000000" w:rsidP="00000000" w:rsidRDefault="00000000" w:rsidRPr="00000000" w14:paraId="000001D3">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D4">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5   </w:t>
      </w:r>
      <w:r w:rsidDel="00000000" w:rsidR="00000000" w:rsidRPr="00000000">
        <w:rPr>
          <w:b w:val="1"/>
          <w:bCs w:val="1"/>
          <w:color w:val="1a1a2e"/>
          <w:sz w:val="16"/>
          <w:szCs w:val="16"/>
          <w:rtl w:val="0"/>
        </w:rPr>
        <w:t xml:space="preserve">Section five: data, constraints and risk</w:t>
      </w:r>
      <w:r w:rsidDel="00000000" w:rsidR="00000000" w:rsidRPr="00000000">
        <w:rPr>
          <w:rtl w:val="0"/>
        </w:rPr>
      </w:r>
    </w:p>
    <w:p w:rsidR="00000000" w:rsidDel="00000000" w:rsidP="00000000" w:rsidRDefault="00000000" w:rsidRPr="00000000" w14:paraId="000001D5">
      <w:pPr>
        <w:spacing w:after="140" w:lineRule="auto"/>
        <w:rPr>
          <w:sz w:val="16"/>
          <w:szCs w:val="16"/>
        </w:rPr>
      </w:pPr>
      <w:r w:rsidDel="00000000" w:rsidR="00000000" w:rsidRPr="00000000">
        <w:rPr>
          <w:i w:val="0"/>
          <w:iCs w:val="0"/>
          <w:sz w:val="16"/>
          <w:szCs w:val="16"/>
          <w:rtl w:val="0"/>
        </w:rPr>
        <w:t xml:space="preserve">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r w:rsidDel="00000000" w:rsidR="00000000" w:rsidRPr="00000000">
        <w:rPr>
          <w:rtl w:val="0"/>
        </w:rPr>
      </w:r>
    </w:p>
    <w:tbl>
      <w:tblPr>
        <w:tblStyle w:val="Table12"/>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D6">
            <w:pPr>
              <w:spacing w:after="60" w:before="60" w:lineRule="auto"/>
              <w:rPr>
                <w:sz w:val="16"/>
                <w:szCs w:val="16"/>
              </w:rPr>
            </w:pPr>
            <w:r w:rsidDel="00000000" w:rsidR="00000000" w:rsidRPr="00000000">
              <w:rPr>
                <w:b w:val="1"/>
                <w:bCs w:val="1"/>
                <w:color w:val="ffffff"/>
                <w:sz w:val="16"/>
                <w:szCs w:val="16"/>
                <w:rtl w:val="0"/>
              </w:rPr>
              <w:t xml:space="preserve">Data source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D7">
            <w:pPr>
              <w:spacing w:after="60" w:before="60" w:lineRule="auto"/>
              <w:rPr>
                <w:sz w:val="16"/>
                <w:szCs w:val="16"/>
              </w:rPr>
            </w:pPr>
            <w:r w:rsidDel="00000000" w:rsidR="00000000" w:rsidRPr="00000000">
              <w:rPr>
                <w:b w:val="1"/>
                <w:bCs w:val="1"/>
                <w:color w:val="ffffff"/>
                <w:sz w:val="16"/>
                <w:szCs w:val="16"/>
                <w:rtl w:val="0"/>
              </w:rPr>
              <w:t xml:space="preserve">What it contains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D8">
            <w:pPr>
              <w:spacing w:after="60" w:before="60" w:lineRule="auto"/>
              <w:rPr>
                <w:sz w:val="16"/>
                <w:szCs w:val="16"/>
              </w:rPr>
            </w:pPr>
            <w:r w:rsidDel="00000000" w:rsidR="00000000" w:rsidRPr="00000000">
              <w:rPr>
                <w:b w:val="1"/>
                <w:bCs w:val="1"/>
                <w:color w:val="ffffff"/>
                <w:sz w:val="16"/>
                <w:szCs w:val="16"/>
                <w:rtl w:val="0"/>
              </w:rPr>
              <w:t xml:space="preserve">Quality and gaps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D9">
            <w:pPr>
              <w:spacing w:after="60" w:before="60" w:lineRule="auto"/>
              <w:rPr>
                <w:sz w:val="16"/>
                <w:szCs w:val="16"/>
              </w:rPr>
            </w:pPr>
            <w:r w:rsidDel="00000000" w:rsidR="00000000" w:rsidRPr="00000000">
              <w:rPr>
                <w:b w:val="1"/>
                <w:bCs w:val="1"/>
                <w:color w:val="ffffff"/>
                <w:sz w:val="16"/>
                <w:szCs w:val="16"/>
                <w:rtl w:val="0"/>
              </w:rPr>
              <w:t xml:space="preserve">Access constraints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DA">
            <w:pPr>
              <w:spacing w:after="60" w:before="60" w:lineRule="auto"/>
              <w:rPr>
                <w:sz w:val="16"/>
                <w:szCs w:val="16"/>
              </w:rPr>
            </w:pPr>
            <w:r w:rsidDel="00000000" w:rsidR="00000000" w:rsidRPr="00000000">
              <w:rPr>
                <w:b w:val="1"/>
                <w:bCs w:val="1"/>
                <w:color w:val="ffffff"/>
                <w:sz w:val="16"/>
                <w:szCs w:val="16"/>
                <w:rtl w:val="0"/>
              </w:rPr>
              <w:t xml:space="preserve">Private data present?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Support tickets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500 development + 80 validation tickets with intent, urgency, expected route, expected articles and what actually happened (</w:t>
            </w:r>
            <w:r w:rsidDel="00000000" w:rsidR="00000000" w:rsidRPr="00000000">
              <w:rPr>
                <w:rFonts w:ascii="Arial" w:cs="Arial" w:eastAsia="Arial" w:hAnsi="Arial"/>
                <w:color w:val="000000"/>
                <w:sz w:val="16"/>
                <w:szCs w:val="16"/>
                <w:rtl w:val="0"/>
              </w:rPr>
              <w:t xml:space="preserve">history</w:t>
            </w:r>
            <w:r w:rsidDel="00000000" w:rsidR="00000000" w:rsidRPr="00000000">
              <w:rPr>
                <w:rFonts w:ascii="Arial" w:cs="Arial" w:eastAsia="Arial" w:hAnsi="Arial"/>
                <w:color w:val="000000"/>
                <w:sz w:val="16"/>
                <w:szCs w:val="16"/>
                <w:rtl w:val="0"/>
              </w:rPr>
              <w:t xml:space="preserve">); a hidden 100-120-ticket set exists but is unseen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Synthetic and template-based (215 distinct texts in 500); 143 tickets labelled "not answerable" are often word-for-word identical to answerable ones, so that label is only weakly predictable from the text; the history block records human handling (the baseline), not targets; no first-reply timestamp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Pack only; validation to be reported, hidden set used once; never train on labels at decision time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Yes - customer name and id on every ticket; none found in ticket bodies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Documentation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29 reviewed support articles in 10 categories, each with symptoms, causes, resolution steps and notes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All reviewed (0 days since review); every article is needed by some ticket; no article exists for feature requests or unclear requests (by design)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Retrieve from these only; no automatic edits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Past resolutions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200 reference answers written by senior agents for development tickets, with </w:t>
            </w:r>
            <w:r w:rsidDel="00000000" w:rsidR="00000000" w:rsidRPr="00000000">
              <w:rPr>
                <w:rFonts w:ascii="Arial" w:cs="Arial" w:eastAsia="Arial" w:hAnsi="Arial"/>
                <w:color w:val="000000"/>
                <w:sz w:val="16"/>
                <w:szCs w:val="16"/>
                <w:rtl w:val="0"/>
              </w:rPr>
              <w:t xml:space="preserve">must_mention</w:t>
            </w:r>
            <w:r w:rsidDel="00000000" w:rsidR="00000000" w:rsidRPr="00000000">
              <w:rPr>
                <w:rFonts w:ascii="Arial" w:cs="Arial" w:eastAsia="Arial" w:hAnsi="Arial"/>
                <w:color w:val="000000"/>
                <w:sz w:val="16"/>
                <w:szCs w:val="16"/>
                <w:rtl w:val="0"/>
              </w:rPr>
              <w:t xml:space="preserve"> and </w:t>
            </w:r>
            <w:r w:rsidDel="00000000" w:rsidR="00000000" w:rsidRPr="00000000">
              <w:rPr>
                <w:rFonts w:ascii="Arial" w:cs="Arial" w:eastAsia="Arial" w:hAnsi="Arial"/>
                <w:color w:val="000000"/>
                <w:sz w:val="16"/>
                <w:szCs w:val="16"/>
                <w:rtl w:val="0"/>
              </w:rPr>
              <w:t xml:space="preserve">must_not_claim</w:t>
            </w:r>
            <w:r w:rsidDel="00000000" w:rsidR="00000000" w:rsidRPr="00000000">
              <w:rPr>
                <w:rFonts w:ascii="Arial" w:cs="Arial" w:eastAsia="Arial" w:hAnsi="Arial"/>
                <w:color w:val="000000"/>
                <w:sz w:val="16"/>
                <w:szCs w:val="16"/>
                <w:rtl w:val="0"/>
              </w:rPr>
              <w:t xml:space="preserve"> lists. Agents' personal snippet files exist but are not in the pack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References cover 40% of development tickets; personal files are unreviewed and sometimes outdated (D, I) - excluded as a source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Use references for comparison and to seed the prohibited-claims list 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 (generic answers)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 records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Only the fields on each ticket: id, name, tier, region, fluency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 account, billing or contract data; tier and region used for fairness reporting 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Names must not reach a model or a reply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Yes</w:t>
            </w:r>
          </w:p>
        </w:tc>
      </w:tr>
    </w:tbl>
    <w:p w:rsidR="00000000" w:rsidDel="00000000" w:rsidP="00000000" w:rsidRDefault="00000000" w:rsidRPr="00000000" w14:paraId="000001EF">
      <w:pPr>
        <w:spacing w:after="80" w:lineRule="auto"/>
        <w:rPr>
          <w:sz w:val="16"/>
          <w:szCs w:val="16"/>
        </w:rPr>
      </w:pPr>
      <w:r w:rsidDel="00000000" w:rsidR="00000000" w:rsidRPr="00000000">
        <w:rPr>
          <w:rtl w:val="0"/>
        </w:rPr>
      </w:r>
    </w:p>
    <w:p w:rsidR="00000000" w:rsidDel="00000000" w:rsidP="00000000" w:rsidRDefault="00000000" w:rsidRPr="00000000" w14:paraId="000001F0">
      <w:pPr>
        <w:spacing w:after="60" w:before="300" w:lineRule="auto"/>
        <w:rPr>
          <w:sz w:val="16"/>
          <w:szCs w:val="16"/>
        </w:rPr>
      </w:pPr>
      <w:r w:rsidDel="00000000" w:rsidR="00000000" w:rsidRPr="00000000">
        <w:rPr>
          <w:b w:val="1"/>
          <w:bCs w:val="1"/>
          <w:color w:val="1a1a2e"/>
          <w:sz w:val="16"/>
          <w:szCs w:val="16"/>
          <w:rtl w:val="0"/>
        </w:rPr>
        <w:t xml:space="preserve">Initial risk register</w:t>
      </w:r>
      <w:r w:rsidDel="00000000" w:rsidR="00000000" w:rsidRPr="00000000">
        <w:rPr>
          <w:rtl w:val="0"/>
        </w:rPr>
      </w:r>
    </w:p>
    <w:p w:rsidR="00000000" w:rsidDel="00000000" w:rsidP="00000000" w:rsidRDefault="00000000" w:rsidRPr="00000000" w14:paraId="000001F1">
      <w:pPr>
        <w:spacing w:after="140" w:lineRule="auto"/>
        <w:rPr>
          <w:sz w:val="16"/>
          <w:szCs w:val="16"/>
        </w:rPr>
      </w:pPr>
      <w:r w:rsidDel="00000000" w:rsidR="00000000" w:rsidRPr="00000000">
        <w:rPr>
          <w:i w:val="0"/>
          <w:iCs w:val="0"/>
          <w:sz w:val="16"/>
          <w:szCs w:val="16"/>
          <w:rtl w:val="0"/>
        </w:rPr>
        <w:t xml:space="preserve">List what could go wrong once this system is speaking to customers without supervision. You will develop these further in stage five, but the first pass belongs here, while the problem is still fresh and you have not yet become attached to a particular design.</w:t>
      </w:r>
      <w:r w:rsidDel="00000000" w:rsidR="00000000" w:rsidRPr="00000000">
        <w:rPr>
          <w:rtl w:val="0"/>
        </w:rPr>
      </w:r>
    </w:p>
    <w:tbl>
      <w:tblPr>
        <w:tblStyle w:val="Table13"/>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F2">
            <w:pPr>
              <w:spacing w:after="60" w:before="60" w:lineRule="auto"/>
              <w:rPr>
                <w:sz w:val="16"/>
                <w:szCs w:val="16"/>
              </w:rPr>
            </w:pPr>
            <w:r w:rsidDel="00000000" w:rsidR="00000000" w:rsidRPr="00000000">
              <w:rPr>
                <w:b w:val="1"/>
                <w:bCs w:val="1"/>
                <w:color w:val="ffffff"/>
                <w:sz w:val="16"/>
                <w:szCs w:val="16"/>
                <w:rtl w:val="0"/>
              </w:rPr>
              <w:t xml:space="preserve">What could go wrong</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F3">
            <w:pPr>
              <w:spacing w:after="60" w:before="60" w:lineRule="auto"/>
              <w:rPr>
                <w:sz w:val="16"/>
                <w:szCs w:val="16"/>
              </w:rPr>
            </w:pPr>
            <w:r w:rsidDel="00000000" w:rsidR="00000000" w:rsidRPr="00000000">
              <w:rPr>
                <w:b w:val="1"/>
                <w:bCs w:val="1"/>
                <w:color w:val="ffffff"/>
                <w:sz w:val="16"/>
                <w:szCs w:val="16"/>
                <w:rtl w:val="0"/>
              </w:rPr>
              <w:t xml:space="preserve">How likely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F4">
            <w:pPr>
              <w:spacing w:after="60" w:before="60" w:lineRule="auto"/>
              <w:rPr>
                <w:sz w:val="16"/>
                <w:szCs w:val="16"/>
              </w:rPr>
            </w:pPr>
            <w:r w:rsidDel="00000000" w:rsidR="00000000" w:rsidRPr="00000000">
              <w:rPr>
                <w:b w:val="1"/>
                <w:bCs w:val="1"/>
                <w:color w:val="ffffff"/>
                <w:sz w:val="16"/>
                <w:szCs w:val="16"/>
                <w:rtl w:val="0"/>
              </w:rPr>
              <w:t xml:space="preserve">How bad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F5">
            <w:pPr>
              <w:spacing w:after="60" w:before="60" w:lineRule="auto"/>
              <w:rPr>
                <w:sz w:val="16"/>
                <w:szCs w:val="16"/>
              </w:rPr>
            </w:pPr>
            <w:r w:rsidDel="00000000" w:rsidR="00000000" w:rsidRPr="00000000">
              <w:rPr>
                <w:b w:val="1"/>
                <w:bCs w:val="1"/>
                <w:color w:val="ffffff"/>
                <w:sz w:val="16"/>
                <w:szCs w:val="16"/>
                <w:rtl w:val="0"/>
              </w:rPr>
              <w:t xml:space="preserve">Who it affects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F6">
            <w:pPr>
              <w:spacing w:after="60" w:before="60" w:lineRule="auto"/>
              <w:rPr>
                <w:sz w:val="16"/>
                <w:szCs w:val="16"/>
              </w:rPr>
            </w:pPr>
            <w:r w:rsidDel="00000000" w:rsidR="00000000" w:rsidRPr="00000000">
              <w:rPr>
                <w:b w:val="1"/>
                <w:bCs w:val="1"/>
                <w:color w:val="ffffff"/>
                <w:sz w:val="16"/>
                <w:szCs w:val="16"/>
                <w:rtl w:val="0"/>
              </w:rPr>
              <w:t xml:space="preserve">First thought on preventing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system answers confidently and incorrectly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High (screenshots, trust, renewals)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Customers, Head of Support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Answer only by quoting reviewed articles; check every sentence against its source; escalate unfamiliar tickets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Private information appears in a reply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Severe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Never give names to a model; scan every reply and block, never redact</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Some customers get consistently worse answers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High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Non-fluent writers, enterprise tier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Measure by tier, region, fluency and length every run; escalate when unsure</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documentation goes out of date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Medium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High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Cite the article in every answer so errors can be traced and fixed by the technical writer</w:t>
            </w:r>
          </w:p>
        </w:tc>
      </w:tr>
    </w:tbl>
    <w:p w:rsidR="00000000" w:rsidDel="00000000" w:rsidP="00000000" w:rsidRDefault="00000000" w:rsidRPr="00000000" w14:paraId="0000020B">
      <w:pPr>
        <w:spacing w:after="80" w:lineRule="auto"/>
        <w:rPr>
          <w:sz w:val="16"/>
          <w:szCs w:val="16"/>
        </w:rPr>
      </w:pPr>
      <w:r w:rsidDel="00000000" w:rsidR="00000000" w:rsidRPr="00000000">
        <w:rPr>
          <w:rtl w:val="0"/>
        </w:rPr>
      </w:r>
    </w:p>
    <w:p w:rsidR="00000000" w:rsidDel="00000000" w:rsidP="00000000" w:rsidRDefault="00000000" w:rsidRPr="00000000" w14:paraId="0000020C">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0D">
      <w:pPr>
        <w:pBdr>
          <w:bottom w:color="e8660a" w:space="6" w:sz="8" w:val="single"/>
        </w:pBdr>
        <w:spacing w:after="60" w:before="440" w:lineRule="auto"/>
        <w:rPr>
          <w:sz w:val="16"/>
          <w:szCs w:val="16"/>
        </w:rPr>
      </w:pPr>
      <w:r w:rsidDel="00000000" w:rsidR="00000000" w:rsidRPr="00000000">
        <w:rPr>
          <w:b w:val="1"/>
          <w:bCs w:val="1"/>
          <w:color w:val="e8660a"/>
          <w:sz w:val="16"/>
          <w:szCs w:val="16"/>
          <w:rtl w:val="0"/>
        </w:rPr>
        <w:t xml:space="preserve">6   </w:t>
      </w:r>
      <w:r w:rsidDel="00000000" w:rsidR="00000000" w:rsidRPr="00000000">
        <w:rPr>
          <w:b w:val="1"/>
          <w:bCs w:val="1"/>
          <w:color w:val="1a1a2e"/>
          <w:sz w:val="16"/>
          <w:szCs w:val="16"/>
          <w:rtl w:val="0"/>
        </w:rPr>
        <w:t xml:space="preserve">Section six: the problem statement</w:t>
      </w:r>
      <w:r w:rsidDel="00000000" w:rsidR="00000000" w:rsidRPr="00000000">
        <w:rPr>
          <w:rtl w:val="0"/>
        </w:rPr>
      </w:r>
    </w:p>
    <w:p w:rsidR="00000000" w:rsidDel="00000000" w:rsidP="00000000" w:rsidRDefault="00000000" w:rsidRPr="00000000" w14:paraId="0000020E">
      <w:pPr>
        <w:spacing w:after="140" w:lineRule="auto"/>
        <w:rPr>
          <w:sz w:val="16"/>
          <w:szCs w:val="16"/>
        </w:rPr>
      </w:pPr>
      <w:r w:rsidDel="00000000" w:rsidR="00000000" w:rsidRPr="00000000">
        <w:rPr>
          <w:i w:val="0"/>
          <w:iCs w:val="0"/>
          <w:sz w:val="16"/>
          <w:szCs w:val="16"/>
          <w:rtl w:val="0"/>
        </w:rPr>
        <w:t xml:space="preserve">Now, and only now, write down what the problem actually is. Every clause of what you write must be supported by a row you have already filled in, and you are asked to cite those rows explicitly. This is the paragraph your entire project rests on.</w:t>
      </w:r>
      <w:r w:rsidDel="00000000" w:rsidR="00000000" w:rsidRPr="00000000">
        <w:rPr>
          <w:rtl w:val="0"/>
        </w:rPr>
      </w:r>
    </w:p>
    <w:tbl>
      <w:tblPr>
        <w:tblStyle w:val="Table14"/>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20F">
            <w:pPr>
              <w:spacing w:after="60" w:before="60" w:lineRule="auto"/>
              <w:rPr>
                <w:sz w:val="16"/>
                <w:szCs w:val="16"/>
              </w:rPr>
            </w:pPr>
            <w:r w:rsidDel="00000000" w:rsidR="00000000" w:rsidRPr="00000000">
              <w:rPr>
                <w:b w:val="1"/>
                <w:bCs w:val="1"/>
                <w:color w:val="ffffff"/>
                <w:sz w:val="16"/>
                <w:szCs w:val="16"/>
                <w:rtl w:val="0"/>
              </w:rPr>
              <w:t xml:space="preserve">Element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210">
            <w:pPr>
              <w:spacing w:after="60" w:before="60" w:lineRule="auto"/>
              <w:rPr>
                <w:sz w:val="16"/>
                <w:szCs w:val="16"/>
              </w:rPr>
            </w:pPr>
            <w:r w:rsidDel="00000000" w:rsidR="00000000" w:rsidRPr="00000000">
              <w:rPr>
                <w:b w:val="1"/>
                <w:bCs w:val="1"/>
                <w:color w:val="ffffff"/>
                <w:sz w:val="16"/>
                <w:szCs w:val="16"/>
                <w:rtl w:val="0"/>
              </w:rPr>
              <w:t xml:space="preserve">Your statement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211">
            <w:pPr>
              <w:spacing w:after="60" w:before="60" w:lineRule="auto"/>
              <w:rPr>
                <w:sz w:val="16"/>
                <w:szCs w:val="16"/>
              </w:rPr>
            </w:pPr>
            <w:r w:rsidDel="00000000" w:rsidR="00000000" w:rsidRPr="00000000">
              <w:rPr>
                <w:b w:val="1"/>
                <w:bCs w:val="1"/>
                <w:color w:val="ffffff"/>
                <w:sz w:val="16"/>
                <w:szCs w:val="16"/>
                <w:rtl w:val="0"/>
              </w:rPr>
              <w:t xml:space="preserve">Which section and row supports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the client asked for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 chatbot that answers customers' support questions automatically.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 brief</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the evidence suggests they need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 way to get answers that already exist - 71% of tickets are answerable from 29 reviewed articles - to customers within minutes when it is safe, and to hand every other ticket to a person with the context already assembled, without ever answering the topics that need human authority.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Section 2 "answerable" 71.4%; S, I; D; §1b disagreement 1</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gap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 chatbot is a delivery mechanism. The real failures are that agents cannot find what the documentation already says (keyword search against differently worded questions - I), that confident answers have no safeguard when they are wrong (M, R), and that escalations carry no context (D). Building a chatbot would leave all three in place and add a fourth: unsupervised wrong answers.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Section 1 Ines, Sofia, Daniel; §2 escalation figures</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Who is affected and how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Customers wait on average about 7 hours to a resolution and urgent tickets do worst; tier-one agents spend their time searching and rewriting; tier-two engineers re-read raw threads and re-ask questions; the Head of Support carries a breached agreement; the technical writer's articles go unused.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Section 2; Section 3; Section 1</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will change if it is solved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Routine, documented tickets get a cited, clearly automated reply in minutes; first contact resolution reaches 60% or more; escalations arrive with summary, sources, uncertainty and a draft; no automated answer is ever sent on security, compliance, feature or unclear tickets.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Section 4 sentence test</w:t>
            </w:r>
          </w:p>
        </w:tc>
      </w:tr>
      <w:tr>
        <w:trPr>
          <w:cantSplit w:val="0"/>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Explicitly not in scope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Automated answers for security, billing disputes, contractual commitments, data-location/compliance, roadmap or feature requests; learning from agents' private answer files; automatic edits to the knowledge base; replacing agents or changing entitlements.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 D, I</w:t>
            </w:r>
          </w:p>
        </w:tc>
      </w:tr>
    </w:tbl>
    <w:p w:rsidR="00000000" w:rsidDel="00000000" w:rsidP="00000000" w:rsidRDefault="00000000" w:rsidRPr="00000000" w14:paraId="00000224">
      <w:pPr>
        <w:spacing w:after="80" w:lineRule="auto"/>
        <w:rPr>
          <w:sz w:val="16"/>
          <w:szCs w:val="16"/>
        </w:rPr>
      </w:pPr>
      <w:r w:rsidDel="00000000" w:rsidR="00000000" w:rsidRPr="00000000">
        <w:rPr>
          <w:rtl w:val="0"/>
        </w:rPr>
      </w:r>
    </w:p>
    <w:p w:rsidR="00000000" w:rsidDel="00000000" w:rsidP="00000000" w:rsidRDefault="00000000" w:rsidRPr="00000000" w14:paraId="00000225">
      <w:pPr>
        <w:spacing w:after="60" w:before="300" w:lineRule="auto"/>
        <w:rPr>
          <w:sz w:val="16"/>
          <w:szCs w:val="16"/>
        </w:rPr>
      </w:pPr>
      <w:r w:rsidDel="00000000" w:rsidR="00000000" w:rsidRPr="00000000">
        <w:rPr>
          <w:b w:val="1"/>
          <w:bCs w:val="1"/>
          <w:color w:val="1a1a2e"/>
          <w:sz w:val="16"/>
          <w:szCs w:val="16"/>
          <w:rtl w:val="0"/>
        </w:rPr>
        <w:t xml:space="preserve">The one paragraph version</w:t>
      </w:r>
      <w:r w:rsidDel="00000000" w:rsidR="00000000" w:rsidRPr="00000000">
        <w:rPr>
          <w:rtl w:val="0"/>
        </w:rPr>
      </w:r>
    </w:p>
    <w:p w:rsidR="00000000" w:rsidDel="00000000" w:rsidP="00000000" w:rsidRDefault="00000000" w:rsidRPr="00000000" w14:paraId="00000226">
      <w:pPr>
        <w:spacing w:after="140" w:lineRule="auto"/>
        <w:rPr>
          <w:sz w:val="16"/>
          <w:szCs w:val="16"/>
        </w:rPr>
      </w:pPr>
      <w:r w:rsidDel="00000000" w:rsidR="00000000" w:rsidRPr="00000000">
        <w:rPr>
          <w:i w:val="0"/>
          <w:iCs w:val="0"/>
          <w:sz w:val="16"/>
          <w:szCs w:val="16"/>
          <w:rtl w:val="0"/>
        </w:rPr>
        <w:t xml:space="preserve">Write the problem in a single paragraph, in language the head of support would recognise and agree with. No technical vocabulary. If you cannot express it without mentioning retrieval or embeddings, you are describing your solution rather than their problem.</w:t>
      </w:r>
      <w:r w:rsidDel="00000000" w:rsidR="00000000" w:rsidRPr="00000000">
        <w:rPr>
          <w:rtl w:val="0"/>
        </w:rPr>
      </w:r>
    </w:p>
    <w:tbl>
      <w:tblPr>
        <w:tblStyle w:val="Table15"/>
        <w:tblW w:w="9648.0" w:type="dxa"/>
        <w:jc w:val="center"/>
        <w:tblLayout w:type="fixed"/>
        <w:tblLook w:val="0400"/>
      </w:tblPr>
      <w:tblGrid>
        <w:gridCol w:w="9648"/>
        <w:tblGridChange w:id="0">
          <w:tblGrid>
            <w:gridCol w:w="9648"/>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227">
            <w:pPr>
              <w:spacing w:after="60" w:before="60" w:lineRule="auto"/>
              <w:rPr>
                <w:sz w:val="16"/>
                <w:szCs w:val="16"/>
              </w:rPr>
            </w:pPr>
            <w:r w:rsidDel="00000000" w:rsidR="00000000" w:rsidRPr="00000000">
              <w:rPr>
                <w:b w:val="1"/>
                <w:bCs w:val="1"/>
                <w:color w:val="ffffff"/>
                <w:sz w:val="16"/>
                <w:szCs w:val="16"/>
                <w:rtl w:val="0"/>
              </w:rPr>
              <w:t xml:space="preserve">Problem statement</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228">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CloudServe's support team answers the same documented questions over and over, but searching for the answers is so painful that each agent keeps a private file of their own, and customers wait about seven hours for answers that already exist in the knowledge base. </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229">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tickets that genuinely need an engineer arrive as a bare forwarded email, so the engineer starts from scratch and customers are asked to repeat themselves.</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22A">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CloudServe needs is not a chatbot but a fast, trustworthy way to put the existing, reviewed answer in front of the customer when it is safe to do so - clearly labelled as automatic and showing where it came from - and to hand everything else to the right person with the story and the relevant page already attached. It must never answer security, money, contract, compliance or roadmap questions on its own.</w:t>
            </w:r>
          </w:p>
        </w:tc>
      </w:tr>
    </w:tbl>
    <w:p w:rsidR="00000000" w:rsidDel="00000000" w:rsidP="00000000" w:rsidRDefault="00000000" w:rsidRPr="00000000" w14:paraId="0000022B">
      <w:pPr>
        <w:spacing w:after="80" w:lineRule="auto"/>
        <w:rPr>
          <w:sz w:val="16"/>
          <w:szCs w:val="16"/>
        </w:rPr>
      </w:pPr>
      <w:r w:rsidDel="00000000" w:rsidR="00000000" w:rsidRPr="00000000">
        <w:rPr>
          <w:rtl w:val="0"/>
        </w:rPr>
      </w:r>
    </w:p>
    <w:tbl>
      <w:tblPr>
        <w:tblStyle w:val="Table1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de1" w:val="clear"/>
          </w:tcPr>
          <w:p w:rsidR="00000000" w:rsidDel="00000000" w:rsidP="00000000" w:rsidRDefault="00000000" w:rsidRPr="00000000" w14:paraId="0000022C">
            <w:pPr>
              <w:spacing w:after="60" w:before="140" w:lineRule="auto"/>
              <w:rPr>
                <w:sz w:val="16"/>
                <w:szCs w:val="16"/>
              </w:rPr>
            </w:pPr>
            <w:r w:rsidDel="00000000" w:rsidR="00000000" w:rsidRPr="00000000">
              <w:rPr>
                <w:b w:val="1"/>
                <w:bCs w:val="1"/>
                <w:color w:val="e8660a"/>
                <w:sz w:val="16"/>
                <w:szCs w:val="16"/>
                <w:rtl w:val="0"/>
              </w:rPr>
              <w:t xml:space="preserve">Before you move to stage two</w:t>
            </w:r>
            <w:r w:rsidDel="00000000" w:rsidR="00000000" w:rsidRPr="00000000">
              <w:rPr>
                <w:rtl w:val="0"/>
              </w:rPr>
            </w:r>
          </w:p>
          <w:p w:rsidR="00000000" w:rsidDel="00000000" w:rsidP="00000000" w:rsidRDefault="00000000" w:rsidRPr="00000000" w14:paraId="0000022D">
            <w:pPr>
              <w:spacing w:after="160" w:lineRule="auto"/>
              <w:rPr>
                <w:sz w:val="16"/>
                <w:szCs w:val="16"/>
              </w:rPr>
            </w:pPr>
            <w:r w:rsidDel="00000000" w:rsidR="00000000" w:rsidRPr="00000000">
              <w:rPr>
                <w:color w:val="333344"/>
                <w:sz w:val="16"/>
                <w:szCs w:val="16"/>
                <w:rtl w:val="0"/>
              </w:rPr>
              <w:t xml:space="preserve">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r w:rsidDel="00000000" w:rsidR="00000000" w:rsidRPr="00000000">
              <w:rPr>
                <w:rtl w:val="0"/>
              </w:rPr>
            </w:r>
          </w:p>
        </w:tc>
      </w:tr>
    </w:tbl>
    <w:p w:rsidR="00000000" w:rsidDel="00000000" w:rsidP="00000000" w:rsidRDefault="00000000" w:rsidRPr="00000000" w14:paraId="0000022E">
      <w:pPr>
        <w:spacing w:after="40" w:lineRule="auto"/>
        <w:rPr>
          <w:sz w:val="16"/>
          <w:szCs w:val="16"/>
        </w:rPr>
      </w:pPr>
      <w:r w:rsidDel="00000000" w:rsidR="00000000" w:rsidRPr="00000000">
        <w:rPr>
          <w:rtl w:val="0"/>
        </w:rPr>
      </w:r>
    </w:p>
    <w:sectPr>
      <w:footerReference r:id="rId8" w:type="default"/>
      <w:pgSz w:h="15840" w:w="12240"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22233"/>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4a4a63"/>
        <w:sz w:val="15"/>
        <w:szCs w:val="15"/>
        <w:u w:val="none"/>
        <w:shd w:fill="auto" w:val="clear"/>
        <w:vertAlign w:val="baseline"/>
        <w:rtl w:val="0"/>
      </w:rPr>
      <w:t xml:space="preserve">Forward Deployed AI Engineering  ·  Stage One  ·  Discovery Workbook</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33"/>
        <w:sz w:val="21"/>
        <w:szCs w:val="21"/>
        <w:lang w:val="en"/>
      </w:rPr>
    </w:rPrDefault>
    <w:pPrDefault>
      <w:pPr>
        <w:spacing w:after="14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zqDmsgIJXRB/9SMJ30QBVnCRQ==">CgMxLjA4AHIhMS0tQUNLMFZ6VlpleWdYV2hKU18taFU1cHVRUERRaVRF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