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Project Presentation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C-PCIT7 - Part 2: Packet Tracer Skills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Members: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Garcia, Aian Jae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Laxamana, Aaron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Sunga, Justin Vince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Henson, Patricia Alizah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Musngi, Bern Ricel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*If DHCP fails to load, just exit and open PT file again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Included: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FHRP - HSRP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Wireless - WLAN with WPA2 Security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Routing - OSPF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VLans and InterVLan Routing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EtherChannel &amp; STP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Building the Topology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Minimum Requirements: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 Routers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 Switches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Several End Devices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144875</wp:posOffset>
            </wp:positionV>
            <wp:extent cx="5943600" cy="2146300"/>
            <wp:effectExtent b="0" l="0" r="0" t="0"/>
            <wp:wrapNone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VLSM</w:t>
      </w:r>
    </w:p>
    <w:p w:rsidR="00000000" w:rsidDel="00000000" w:rsidP="00000000" w:rsidRDefault="00000000" w:rsidRPr="00000000" w14:paraId="0000003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Documentation Link: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Group 2 Networking  Documentation - Part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Configurations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HSRP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266700</wp:posOffset>
            </wp:positionV>
            <wp:extent cx="3209925" cy="1095375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14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129587</wp:posOffset>
            </wp:positionV>
            <wp:extent cx="3181350" cy="1123950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WLAN with WPA2 Security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219075</wp:posOffset>
            </wp:positionV>
            <wp:extent cx="5943600" cy="316230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142875</wp:posOffset>
            </wp:positionV>
            <wp:extent cx="5943600" cy="30861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5943600" cy="30861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161639</wp:posOffset>
            </wp:positionV>
            <wp:extent cx="5943600" cy="31623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OSPF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209550</wp:posOffset>
            </wp:positionV>
            <wp:extent cx="3267075" cy="3362325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209550</wp:posOffset>
            </wp:positionV>
            <wp:extent cx="3124200" cy="328612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VLANS and InterVLAN Routing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171450</wp:posOffset>
            </wp:positionV>
            <wp:extent cx="5943600" cy="4038600"/>
            <wp:effectExtent b="0" l="0" r="0" t="0"/>
            <wp:wrapNone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EtherChannel &amp; STP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180975</wp:posOffset>
            </wp:positionV>
            <wp:extent cx="3993931" cy="2262188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3931" cy="226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224600</wp:posOffset>
            </wp:positionV>
            <wp:extent cx="5943600" cy="6604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4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190500</wp:posOffset>
            </wp:positionV>
            <wp:extent cx="5943600" cy="44450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 and Troubleshooting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 to End Connectivity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HSRP Failover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WLAN Connection and Access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8.png"/><Relationship Id="rId7" Type="http://schemas.openxmlformats.org/officeDocument/2006/relationships/hyperlink" Target="https://docs.google.com/spreadsheets/d/1PvJxagyrtsRZT-XBte4-7lKKtzWqhG6UQvDFmMM3yU8/edit?usp=sharing" TargetMode="External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