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before="210" w:after="180"/>
        <w:ind w:hanging="0" w:start="0"/>
        <w:jc w:val="star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numPr>
          <w:ilvl w:val="0"/>
          <w:numId w:val="1"/>
        </w:numPr>
        <w:bidi w:val="0"/>
        <w:spacing w:lineRule="auto" w:line="48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Math Assignment – </w:t>
      </w:r>
      <w:r>
        <w:rPr>
          <w:rFonts w:ascii="Times New Roman" w:hAnsi="Times New Roman"/>
          <w:i w:val="false"/>
          <w:iCs w:val="false"/>
          <w:sz w:val="24"/>
          <w:szCs w:val="24"/>
        </w:rPr>
        <w:t>Learning Journal Unit 1</w:t>
      </w:r>
    </w:p>
    <w:p>
      <w:pPr>
        <w:pStyle w:val="Normal"/>
        <w:numPr>
          <w:ilvl w:val="0"/>
          <w:numId w:val="1"/>
        </w:numPr>
        <w:bidi w:val="0"/>
        <w:spacing w:lineRule="auto" w:line="48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Department of Compute</w:t>
      </w:r>
      <w:r>
        <w:rPr>
          <w:rFonts w:ascii="Times New Roman" w:hAnsi="Times New Roman"/>
          <w:i w:val="false"/>
          <w:iCs w:val="false"/>
          <w:sz w:val="24"/>
          <w:szCs w:val="24"/>
        </w:rPr>
        <w:t>r Science, UoPeople</w:t>
      </w:r>
    </w:p>
    <w:p>
      <w:pPr>
        <w:pStyle w:val="Normal"/>
        <w:numPr>
          <w:ilvl w:val="0"/>
          <w:numId w:val="1"/>
        </w:numPr>
        <w:bidi w:val="0"/>
        <w:spacing w:lineRule="auto" w:line="48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MATH 1280-01 - AY2025-T3 </w:t>
      </w:r>
    </w:p>
    <w:p>
      <w:pPr>
        <w:pStyle w:val="Normal"/>
        <w:numPr>
          <w:ilvl w:val="0"/>
          <w:numId w:val="1"/>
        </w:numPr>
        <w:bidi w:val="0"/>
        <w:spacing w:lineRule="auto" w:line="48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Instructor Gideon Effiong</w:t>
      </w:r>
    </w:p>
    <w:p>
      <w:pPr>
        <w:pStyle w:val="Normal"/>
        <w:numPr>
          <w:ilvl w:val="0"/>
          <w:numId w:val="1"/>
        </w:numPr>
        <w:bidi w:val="0"/>
        <w:spacing w:lineRule="auto" w:line="480"/>
        <w:ind w:hanging="0" w:start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Friday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7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vertAlign w:val="superscript"/>
          <w:lang w:val="en-US"/>
        </w:rPr>
        <w:t>th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February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202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5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Analysis of Course Enrollment Data</w:t>
      </w:r>
    </w:p>
    <w:p>
      <w:pPr>
        <w:pStyle w:val="Heading3"/>
        <w:bidi w:val="0"/>
        <w:jc w:val="start"/>
        <w:rPr/>
      </w:pPr>
      <w:r>
        <w:rPr/>
        <w:t>Given Data:</w:t>
      </w:r>
    </w:p>
    <w:tbl>
      <w:tblPr>
        <w:tblW w:w="791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1"/>
        <w:gridCol w:w="1195"/>
        <w:gridCol w:w="2095"/>
        <w:gridCol w:w="2500"/>
      </w:tblGrid>
      <w:tr>
        <w:trPr>
          <w:tblHeader w:val="true"/>
        </w:trPr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Number of Courses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Frequency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Relative Frequency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Cumulative Frequency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0.6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bidi w:val="0"/>
        <w:jc w:val="start"/>
        <w:rPr/>
      </w:pPr>
      <w:r>
        <w:rPr/>
        <w:t>Total Number of Students:</w:t>
      </w:r>
    </w:p>
    <w:p>
      <w:pPr>
        <w:pStyle w:val="BodyText"/>
        <w:bidi w:val="0"/>
        <w:jc w:val="start"/>
        <w:rPr/>
      </w:pPr>
      <w:r>
        <w:rPr/>
        <w:t xml:space="preserve">The total number of students is </w:t>
      </w:r>
      <w:r>
        <w:rPr>
          <w:rStyle w:val="Strong"/>
        </w:rPr>
        <w:t>50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Frequency for 3 Courses:</w:t>
      </w:r>
    </w:p>
    <w:p>
      <w:pPr>
        <w:pStyle w:val="BodyText"/>
        <w:bidi w:val="0"/>
        <w:jc w:val="start"/>
        <w:rPr/>
      </w:pPr>
      <w:r>
        <w:rPr/>
        <w:t>The sum of all frequencies must equal the total number of students:</w:t>
      </w:r>
    </w:p>
    <w:p>
      <w:pPr>
        <w:pStyle w:val="BodyText"/>
        <w:bidi w:val="0"/>
        <w:jc w:val="start"/>
        <w:rPr/>
      </w:pPr>
      <w:r>
        <w:rPr/>
        <w:t xml:space="preserve">Frequency for 3 courses=50−30−15=5\text{Frequency for 3 courses} = 50 - 30 - 15 = 5 </w:t>
      </w:r>
    </w:p>
    <w:p>
      <w:pPr>
        <w:pStyle w:val="BodyText"/>
        <w:bidi w:val="0"/>
        <w:jc w:val="start"/>
        <w:rPr/>
      </w:pPr>
      <w:r>
        <w:rPr/>
        <w:t>Now the table updates as follows:</w:t>
      </w:r>
    </w:p>
    <w:tbl>
      <w:tblPr>
        <w:tblW w:w="791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1"/>
        <w:gridCol w:w="1195"/>
        <w:gridCol w:w="2095"/>
        <w:gridCol w:w="2500"/>
      </w:tblGrid>
      <w:tr>
        <w:trPr>
          <w:tblHeader w:val="true"/>
        </w:trPr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Number of Courses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Frequency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Relative Frequency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Cumulative Frequency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0.6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bidi w:val="0"/>
        <w:jc w:val="start"/>
        <w:rPr/>
      </w:pPr>
      <w:r>
        <w:rPr/>
        <w:t>Calculation of Relative Frequency:</w:t>
      </w:r>
    </w:p>
    <w:p>
      <w:pPr>
        <w:pStyle w:val="BodyText"/>
        <w:bidi w:val="0"/>
        <w:jc w:val="start"/>
        <w:rPr/>
      </w:pPr>
      <w:r>
        <w:rPr/>
        <w:t>Relative frequency is given by:</w:t>
      </w:r>
    </w:p>
    <w:p>
      <w:pPr>
        <w:pStyle w:val="BodyText"/>
        <w:bidi w:val="0"/>
        <w:jc w:val="start"/>
        <w:rPr/>
      </w:pPr>
      <w:r>
        <w:rPr/>
        <w:t xml:space="preserve">Relative Frequency=FrequencyTotal Number of Students\text{Relative Frequency} = \frac{\text{Frequency}}{\text{Total Number of Students}}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1 course: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3050=0.6\frac{30}{50} = 0.6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2 courses: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1550=0.3\frac{15}{50} = 0.3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3 courses: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550=0.1\frac{5}{50} = 0.1 </w:t>
      </w:r>
    </w:p>
    <w:p>
      <w:pPr>
        <w:pStyle w:val="BodyText"/>
        <w:bidi w:val="0"/>
        <w:jc w:val="start"/>
        <w:rPr/>
      </w:pPr>
      <w:r>
        <w:rPr/>
        <w:t>Now the table updates as follows:</w:t>
      </w:r>
    </w:p>
    <w:tbl>
      <w:tblPr>
        <w:tblW w:w="791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1"/>
        <w:gridCol w:w="1195"/>
        <w:gridCol w:w="2095"/>
        <w:gridCol w:w="2500"/>
      </w:tblGrid>
      <w:tr>
        <w:trPr>
          <w:tblHeader w:val="true"/>
        </w:trPr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Number of Courses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Frequency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Relative Frequency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Cumulative Frequency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0.6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0.3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0.1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bidi w:val="0"/>
        <w:jc w:val="start"/>
        <w:rPr/>
      </w:pPr>
      <w:r>
        <w:rPr/>
        <w:t>Calculation of Cumulative Frequency:</w:t>
      </w:r>
    </w:p>
    <w:p>
      <w:pPr>
        <w:pStyle w:val="BodyText"/>
        <w:bidi w:val="0"/>
        <w:jc w:val="start"/>
        <w:rPr/>
      </w:pPr>
      <w:r>
        <w:rPr/>
        <w:t>Cumulative frequency is the sum of all relative frequencies up to that row.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1 course: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Cumulative Relative Frequency=0.6\text{Cumulative Relative Frequency} = 0.6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2 courses: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0.6+0.3=0.90.6 + 0.3 = 0.9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3 courses: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0.9+0.1=1.00.9 + 0.1 = 1.0 </w:t>
      </w:r>
    </w:p>
    <w:p>
      <w:pPr>
        <w:pStyle w:val="BodyText"/>
        <w:bidi w:val="0"/>
        <w:jc w:val="start"/>
        <w:rPr/>
      </w:pPr>
      <w:r>
        <w:rPr/>
        <w:t>Final updated table:</w:t>
      </w:r>
    </w:p>
    <w:tbl>
      <w:tblPr>
        <w:tblW w:w="791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1"/>
        <w:gridCol w:w="1195"/>
        <w:gridCol w:w="2095"/>
        <w:gridCol w:w="2500"/>
      </w:tblGrid>
      <w:tr>
        <w:trPr>
          <w:tblHeader w:val="true"/>
        </w:trPr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Number of Courses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Frequency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Relative Frequency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Cumulative Frequency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0.6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0.6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0.3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0.9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0.1</w:t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1.0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Answering the Questions:</w:t>
      </w:r>
    </w:p>
    <w:p>
      <w:pPr>
        <w:pStyle w:val="Heading4"/>
        <w:bidi w:val="0"/>
        <w:jc w:val="start"/>
        <w:rPr/>
      </w:pPr>
      <w:r>
        <w:rPr/>
        <w:t>1. What proportion of students take exactly two courses?</w:t>
      </w:r>
    </w:p>
    <w:p>
      <w:pPr>
        <w:pStyle w:val="BodyText"/>
        <w:bidi w:val="0"/>
        <w:jc w:val="start"/>
        <w:rPr/>
      </w:pPr>
      <w:r>
        <w:rPr/>
        <w:t xml:space="preserve">The proportion of students taking exactly two courses is given by the </w:t>
      </w:r>
      <w:r>
        <w:rPr>
          <w:rStyle w:val="Strong"/>
        </w:rPr>
        <w:t>relative frequency</w:t>
      </w:r>
      <w:r>
        <w:rPr/>
        <w:t xml:space="preserve"> for 2 courses, which is </w:t>
      </w:r>
      <w:r>
        <w:rPr>
          <w:rStyle w:val="Strong"/>
        </w:rPr>
        <w:t>0.3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>2. What proportion of students take one or two courses?</w:t>
      </w:r>
    </w:p>
    <w:p>
      <w:pPr>
        <w:pStyle w:val="BodyText"/>
        <w:bidi w:val="0"/>
        <w:jc w:val="start"/>
        <w:rPr/>
      </w:pPr>
      <w:r>
        <w:rPr/>
        <w:t xml:space="preserve">The proportion of students taking one or two courses is given by the </w:t>
      </w:r>
      <w:r>
        <w:rPr>
          <w:rStyle w:val="Strong"/>
        </w:rPr>
        <w:t>cumulative relative frequency</w:t>
      </w:r>
      <w:r>
        <w:rPr/>
        <w:t xml:space="preserve"> for 2 courses, which is </w:t>
      </w:r>
      <w:r>
        <w:rPr>
          <w:rStyle w:val="Strong"/>
        </w:rPr>
        <w:t>0.9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Final Answers: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proportion of students taking exactly two courses is </w:t>
      </w:r>
      <w:r>
        <w:rPr>
          <w:rStyle w:val="Strong"/>
        </w:rPr>
        <w:t>0.3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proportion of students taking one or two courses is </w:t>
      </w:r>
      <w:r>
        <w:rPr>
          <w:rStyle w:val="Strong"/>
        </w:rPr>
        <w:t>0.9</w:t>
      </w:r>
      <w:r>
        <w:rPr/>
        <w:t xml:space="preserve">. 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LibreOffice/24.8.4.2$Linux_X86_64 LibreOffice_project/480$Build-2</Application>
  <AppVersion>15.0000</AppVersion>
  <Pages>3</Pages>
  <Words>334</Words>
  <Characters>1739</Characters>
  <CharactersWithSpaces>1981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2025-02-07T09:36:07Z</dcterms:created>
  <dc:creator/>
  <dc:description/>
  <dc:language>en-US</dc:language>
  <cp:lastModifiedBy/>
  <dcterms:modified xsi:type="dcterms:W3CDTF">2025-02-07T10:00:17Z</dcterms:modified>
  <cp:revision>1</cp:revision>
  <dc:subject/>
  <dc:title/>
</cp:coreProperties>
</file>