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5A0" w:rsidRPr="00511B98" w:rsidRDefault="00366FFD">
      <w:pPr>
        <w:rPr>
          <w:b/>
        </w:rPr>
      </w:pPr>
      <w:r w:rsidRPr="00511B98">
        <w:rPr>
          <w:b/>
        </w:rPr>
        <w:t>TASK 01: Design of Instruction blocks</w:t>
      </w:r>
    </w:p>
    <w:p w:rsidR="00951E4A" w:rsidRDefault="00366FFD">
      <w:r w:rsidRPr="00C30DF2">
        <w:rPr>
          <w:b/>
        </w:rPr>
        <w:t>SOLUTION:</w:t>
      </w:r>
      <w:r>
        <w:t xml:space="preserve"> While designing the instruction blocks (left, right, forward, random). We face </w:t>
      </w:r>
      <w:r w:rsidR="00B75DE7">
        <w:t>problem of identifying each instruction blocks. In order to overcome this problem, we embose the name &amp; directions sign on each instruction blocks.</w:t>
      </w:r>
    </w:p>
    <w:p w:rsidR="006E528E" w:rsidRPr="00511B98" w:rsidRDefault="00951E4A">
      <w:pPr>
        <w:rPr>
          <w:b/>
        </w:rPr>
      </w:pPr>
      <w:r w:rsidRPr="00511B98">
        <w:rPr>
          <w:b/>
        </w:rPr>
        <w:t>TASK 02</w:t>
      </w:r>
      <w:r w:rsidRPr="00511B98">
        <w:rPr>
          <w:b/>
        </w:rPr>
        <w:t>:</w:t>
      </w:r>
      <w:r w:rsidR="006E528E" w:rsidRPr="00511B98">
        <w:rPr>
          <w:b/>
        </w:rPr>
        <w:t xml:space="preserve"> Magnets availability issue </w:t>
      </w:r>
    </w:p>
    <w:p w:rsidR="00511B98" w:rsidRDefault="006E528E">
      <w:r w:rsidRPr="00C30DF2">
        <w:rPr>
          <w:b/>
        </w:rPr>
        <w:t>SOLUTION:</w:t>
      </w:r>
      <w:r>
        <w:t xml:space="preserve"> The size of magnet (  ) which were required hardly available in the market. But in the end, after waiting approximately one month we get the exact size magnet from the market.</w:t>
      </w:r>
    </w:p>
    <w:p w:rsidR="00511B98" w:rsidRPr="00C30DF2" w:rsidRDefault="00511B98">
      <w:pPr>
        <w:rPr>
          <w:b/>
        </w:rPr>
      </w:pPr>
      <w:r w:rsidRPr="00C30DF2">
        <w:rPr>
          <w:b/>
        </w:rPr>
        <w:t>TASK 03: PCB designing issue</w:t>
      </w:r>
    </w:p>
    <w:p w:rsidR="00366FFD" w:rsidRPr="00C30DF2" w:rsidRDefault="00511B98">
      <w:pPr>
        <w:rPr>
          <w:b/>
        </w:rPr>
      </w:pPr>
      <w:r w:rsidRPr="00C30DF2">
        <w:rPr>
          <w:b/>
        </w:rPr>
        <w:t>SOLUTION:</w:t>
      </w:r>
      <w:r w:rsidR="00C7530D">
        <w:rPr>
          <w:b/>
        </w:rPr>
        <w:t xml:space="preserve"> </w:t>
      </w:r>
      <w:r w:rsidR="00C7530D" w:rsidRPr="00C7530D">
        <w:t xml:space="preserve">We </w:t>
      </w:r>
      <w:r w:rsidR="00C7530D">
        <w:t>have to develop a two layer PCB and in Pakistan it is not possible to make a two layer PCB by a locally. So, we decide to break our PCB into two modules which will overcome the issue of two layer PCB.</w:t>
      </w:r>
      <w:bookmarkStart w:id="0" w:name="_GoBack"/>
      <w:bookmarkEnd w:id="0"/>
      <w:r w:rsidR="006E528E" w:rsidRPr="00C30DF2">
        <w:rPr>
          <w:b/>
        </w:rPr>
        <w:t xml:space="preserve">  </w:t>
      </w:r>
      <w:r w:rsidR="00B75DE7" w:rsidRPr="00C30DF2">
        <w:rPr>
          <w:b/>
        </w:rPr>
        <w:t xml:space="preserve">  </w:t>
      </w:r>
    </w:p>
    <w:sectPr w:rsidR="00366FFD" w:rsidRPr="00C3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FD"/>
    <w:rsid w:val="00366FFD"/>
    <w:rsid w:val="00511B98"/>
    <w:rsid w:val="006E528E"/>
    <w:rsid w:val="007435A0"/>
    <w:rsid w:val="00951E4A"/>
    <w:rsid w:val="00B75DE7"/>
    <w:rsid w:val="00C30DF2"/>
    <w:rsid w:val="00C7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FCA0F-4204-4F72-A9E8-F81ECB2A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TEKKEN</dc:creator>
  <cp:keywords/>
  <dc:description/>
  <cp:lastModifiedBy>TEKKEN</cp:lastModifiedBy>
  <cp:revision>19</cp:revision>
  <dcterms:created xsi:type="dcterms:W3CDTF">2022-03-20T20:22:00Z</dcterms:created>
  <dcterms:modified xsi:type="dcterms:W3CDTF">2022-03-20T20:33:00Z</dcterms:modified>
</cp:coreProperties>
</file>