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0B2B" w14:textId="6AF381E3" w:rsidR="00A56B22" w:rsidRDefault="00AE7DBC">
      <w:r>
        <w:t>CUSIP</w:t>
      </w:r>
    </w:p>
    <w:p w14:paraId="1A2A78AF" w14:textId="3BE533AA" w:rsidR="00AE7DBC" w:rsidRDefault="00AE7DBC">
      <w:r>
        <w:t xml:space="preserve">Confidential Information </w:t>
      </w:r>
    </w:p>
    <w:p w14:paraId="62FBE216" w14:textId="4E1DFF7E" w:rsidR="00AE7DBC" w:rsidRDefault="00AE7DBC">
      <w:r>
        <w:t>Confidential internal</w:t>
      </w:r>
    </w:p>
    <w:p w14:paraId="0833CDDC" w14:textId="2377CCD7" w:rsidR="00AE7DBC" w:rsidRDefault="00AE7DBC">
      <w:r>
        <w:t xml:space="preserve">Confidential restricted </w:t>
      </w:r>
    </w:p>
    <w:p w14:paraId="2FF48191" w14:textId="366EB8BF" w:rsidR="00AE7DBC" w:rsidRDefault="00AE7DBC">
      <w:r>
        <w:t xml:space="preserve">REMIC </w:t>
      </w:r>
    </w:p>
    <w:p w14:paraId="50B25007" w14:textId="2FB77F74" w:rsidR="00AE7DBC" w:rsidRDefault="00AE7DBC">
      <w:r>
        <w:t>GNU</w:t>
      </w:r>
    </w:p>
    <w:sectPr w:rsidR="00AE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BC"/>
    <w:rsid w:val="003B57AC"/>
    <w:rsid w:val="00671A10"/>
    <w:rsid w:val="00A56B22"/>
    <w:rsid w:val="00A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D060"/>
  <w15:chartTrackingRefBased/>
  <w15:docId w15:val="{86A4E83B-CE06-4742-A13A-EBCA3CD6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Ammana Bajwa</dc:creator>
  <cp:keywords/>
  <dc:description/>
  <cp:lastModifiedBy>Ammana Bajwa</cp:lastModifiedBy>
  <cp:revision>1</cp:revision>
  <dcterms:created xsi:type="dcterms:W3CDTF">2023-01-19T19:17:00Z</dcterms:created>
  <dcterms:modified xsi:type="dcterms:W3CDTF">2023-01-19T19:19:00Z</dcterms:modified>
</cp:coreProperties>
</file>