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15AF" w14:textId="67FFDD6E" w:rsidR="00FF5E94" w:rsidRPr="007A06B8" w:rsidRDefault="00FF5E94" w:rsidP="008916EA">
      <w:pPr>
        <w:pStyle w:val="a"/>
        <w:jc w:val="center"/>
        <w:rPr>
          <w:rFonts w:ascii="바탕" w:eastAsia="바탕" w:hAnsi="바탕" w:cs="휴먼고딕"/>
          <w:b/>
          <w:bCs/>
          <w:sz w:val="26"/>
          <w:szCs w:val="26"/>
          <w:lang w:val="en-MY"/>
        </w:rPr>
      </w:pPr>
      <w:r w:rsidRPr="00FF5E94">
        <w:rPr>
          <w:rFonts w:ascii="바탕" w:eastAsia="바탕" w:hAnsi="바탕" w:cs="바탕"/>
          <w:b/>
          <w:bCs/>
          <w:sz w:val="56"/>
          <w:szCs w:val="56"/>
          <w:lang w:val="en-MY"/>
        </w:rPr>
        <w:t>Final Report on the Camping Car Rental System</w:t>
      </w:r>
    </w:p>
    <w:p w14:paraId="3554C7D2" w14:textId="76D47D3F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  <w:r>
        <w:rPr>
          <w:rFonts w:ascii="바탕" w:eastAsia="바탕" w:hAnsi="바탕" w:cs="바탕"/>
          <w:b/>
          <w:bCs/>
          <w:sz w:val="28"/>
          <w:szCs w:val="28"/>
          <w:lang w:val="en-MY"/>
        </w:rPr>
        <w:t>Name</w:t>
      </w:r>
      <w:r w:rsidRPr="007A06B8">
        <w:rPr>
          <w:rFonts w:ascii="바탕" w:eastAsia="바탕" w:hAnsi="바탕"/>
          <w:b/>
          <w:bCs/>
          <w:sz w:val="28"/>
          <w:szCs w:val="28"/>
        </w:rPr>
        <w:t>:</w:t>
      </w:r>
      <w:r w:rsidRPr="007A06B8">
        <w:rPr>
          <w:rFonts w:ascii="바탕" w:eastAsia="바탕" w:hAnsi="바탕"/>
          <w:sz w:val="28"/>
          <w:szCs w:val="28"/>
        </w:rPr>
        <w:t xml:space="preserve"> AMMAR BADRAN BIN MOHD NASIR</w:t>
      </w:r>
    </w:p>
    <w:p w14:paraId="108296D6" w14:textId="63589C0B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/>
          <w:b/>
          <w:bCs/>
          <w:sz w:val="28"/>
          <w:szCs w:val="28"/>
        </w:rPr>
        <w:t>Student ID</w:t>
      </w:r>
      <w:r w:rsidRPr="007A06B8">
        <w:rPr>
          <w:rFonts w:ascii="바탕" w:eastAsia="바탕" w:hAnsi="바탕"/>
          <w:b/>
          <w:bCs/>
          <w:sz w:val="28"/>
          <w:szCs w:val="28"/>
        </w:rPr>
        <w:t>:</w:t>
      </w:r>
      <w:r w:rsidRPr="007A06B8">
        <w:rPr>
          <w:rFonts w:ascii="바탕" w:eastAsia="바탕" w:hAnsi="바탕"/>
          <w:sz w:val="28"/>
          <w:szCs w:val="28"/>
        </w:rPr>
        <w:t xml:space="preserve"> 22012905</w:t>
      </w:r>
    </w:p>
    <w:p w14:paraId="7CE15785" w14:textId="77777777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6BE789F7" w14:textId="338A2B22" w:rsidR="00FF5E94" w:rsidRPr="00916C8D" w:rsidRDefault="00FF5E94" w:rsidP="008916EA">
      <w:pPr>
        <w:pStyle w:val="a"/>
        <w:jc w:val="left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/>
          <w:b/>
          <w:bCs/>
          <w:sz w:val="28"/>
          <w:szCs w:val="28"/>
        </w:rPr>
        <w:t>1</w:t>
      </w:r>
      <w:r w:rsidRPr="00916C8D">
        <w:rPr>
          <w:rFonts w:ascii="바탕" w:eastAsia="바탕" w:hAnsi="바탕"/>
          <w:b/>
          <w:bCs/>
          <w:sz w:val="28"/>
          <w:szCs w:val="28"/>
        </w:rPr>
        <w:t xml:space="preserve">. </w:t>
      </w:r>
      <w:r w:rsidRPr="00FF5E94">
        <w:rPr>
          <w:rFonts w:ascii="바탕" w:eastAsia="바탕" w:hAnsi="바탕" w:cs="바탕"/>
          <w:b/>
          <w:bCs/>
          <w:sz w:val="28"/>
          <w:szCs w:val="28"/>
          <w:lang w:val="en-MY"/>
        </w:rPr>
        <w:t>Requirements Analysis</w:t>
      </w:r>
    </w:p>
    <w:p w14:paraId="561DFE0C" w14:textId="4691C9AC" w:rsidR="00FF5E94" w:rsidRDefault="00FF5E94" w:rsidP="008916EA">
      <w:pPr>
        <w:pStyle w:val="a"/>
        <w:jc w:val="left"/>
        <w:rPr>
          <w:rFonts w:ascii="바탕" w:eastAsia="바탕" w:hAnsi="바탕" w:cs="바탕"/>
          <w:b/>
          <w:bCs/>
          <w:sz w:val="28"/>
          <w:szCs w:val="28"/>
          <w:lang w:val="en-MY"/>
        </w:rPr>
      </w:pPr>
      <w:r w:rsidRPr="00FF5E94">
        <w:rPr>
          <w:rFonts w:ascii="바탕" w:eastAsia="바탕" w:hAnsi="바탕" w:cs="바탕"/>
          <w:b/>
          <w:bCs/>
          <w:sz w:val="28"/>
          <w:szCs w:val="28"/>
          <w:lang w:val="en-MY"/>
        </w:rPr>
        <w:t>Administrator functionality</w:t>
      </w:r>
    </w:p>
    <w:p w14:paraId="5630117C" w14:textId="77777777" w:rsidR="00FF5E94" w:rsidRPr="00FF5E94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Administrators can perform the following functions:</w:t>
      </w:r>
    </w:p>
    <w:p w14:paraId="57706D09" w14:textId="692565DA" w:rsidR="008916EA" w:rsidRPr="008916EA" w:rsidRDefault="00FF5E94" w:rsidP="008916EA">
      <w:pPr>
        <w:pStyle w:val="a"/>
        <w:numPr>
          <w:ilvl w:val="0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Initialize the database (for example, table regeneration)</w:t>
      </w:r>
    </w:p>
    <w:p w14:paraId="456CAA38" w14:textId="266C9353" w:rsidR="00FF5E94" w:rsidRPr="00FF5E94" w:rsidRDefault="00FF5E94" w:rsidP="008916EA">
      <w:pPr>
        <w:pStyle w:val="a"/>
        <w:numPr>
          <w:ilvl w:val="0"/>
          <w:numId w:val="1"/>
        </w:numPr>
        <w:jc w:val="left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/>
          <w:sz w:val="28"/>
          <w:szCs w:val="28"/>
          <w:lang w:val="en-MY"/>
        </w:rPr>
        <w:t>I</w:t>
      </w:r>
      <w:r w:rsidRPr="00FF5E94">
        <w:rPr>
          <w:rFonts w:ascii="바탕" w:eastAsia="바탕" w:hAnsi="바탕"/>
          <w:sz w:val="28"/>
          <w:szCs w:val="28"/>
          <w:lang w:val="en-MY"/>
        </w:rPr>
        <w:t>nput, delete, change all tables</w:t>
      </w:r>
    </w:p>
    <w:p w14:paraId="0922E46F" w14:textId="226C2D6F" w:rsidR="00FF5E94" w:rsidRPr="008916EA" w:rsidRDefault="00FF5E94" w:rsidP="008916EA">
      <w:pPr>
        <w:pStyle w:val="a"/>
        <w:numPr>
          <w:ilvl w:val="1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 xml:space="preserve">Deletion/change is performed based on the conditional </w:t>
      </w:r>
      <w:r>
        <w:rPr>
          <w:rFonts w:ascii="바탕" w:eastAsia="바탕" w:hAnsi="바탕"/>
          <w:sz w:val="28"/>
          <w:szCs w:val="28"/>
          <w:lang w:val="en-MY"/>
        </w:rPr>
        <w:t>e</w:t>
      </w:r>
      <w:r w:rsidRPr="00FF5E94">
        <w:rPr>
          <w:rFonts w:ascii="바탕" w:eastAsia="바탕" w:hAnsi="바탕"/>
          <w:sz w:val="28"/>
          <w:szCs w:val="28"/>
          <w:lang w:val="en-MY"/>
        </w:rPr>
        <w:t>xpression entered by the user, not a single condition</w:t>
      </w:r>
    </w:p>
    <w:p w14:paraId="430BD461" w14:textId="77777777" w:rsidR="008916EA" w:rsidRPr="00FF5E94" w:rsidRDefault="008916EA" w:rsidP="008916EA">
      <w:pPr>
        <w:pStyle w:val="a"/>
        <w:ind w:left="1440"/>
        <w:jc w:val="left"/>
        <w:rPr>
          <w:rFonts w:ascii="바탕" w:eastAsia="바탕" w:hAnsi="바탕"/>
          <w:sz w:val="28"/>
          <w:szCs w:val="28"/>
        </w:rPr>
      </w:pPr>
    </w:p>
    <w:p w14:paraId="411A1E56" w14:textId="77777777" w:rsidR="00FF5E94" w:rsidRPr="00FF5E94" w:rsidRDefault="00FF5E94" w:rsidP="008916EA">
      <w:pPr>
        <w:pStyle w:val="a"/>
        <w:numPr>
          <w:ilvl w:val="0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Full Table View: All records in each table can be viewed</w:t>
      </w:r>
    </w:p>
    <w:p w14:paraId="0CD7518A" w14:textId="77777777" w:rsidR="00FF5E94" w:rsidRPr="00FF5E94" w:rsidRDefault="00FF5E94" w:rsidP="008916EA">
      <w:pPr>
        <w:pStyle w:val="a"/>
        <w:numPr>
          <w:ilvl w:val="0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Check the details of the camper:</w:t>
      </w:r>
    </w:p>
    <w:p w14:paraId="084D8296" w14:textId="3E49A8B1" w:rsidR="00FF5E94" w:rsidRPr="00FF5E94" w:rsidRDefault="00FF5E94" w:rsidP="008916EA">
      <w:pPr>
        <w:pStyle w:val="a"/>
        <w:numPr>
          <w:ilvl w:val="1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If you select a camper van, you can check the internal/external maintenance details of the camper van</w:t>
      </w:r>
    </w:p>
    <w:p w14:paraId="7DC30953" w14:textId="2AD96BBD" w:rsidR="00FF5E94" w:rsidRPr="00FF5E94" w:rsidRDefault="00FF5E94" w:rsidP="008916EA">
      <w:pPr>
        <w:pStyle w:val="a"/>
        <w:numPr>
          <w:ilvl w:val="1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 xml:space="preserve">When selecting </w:t>
      </w:r>
      <w:proofErr w:type="gramStart"/>
      <w:r w:rsidRPr="00FF5E94">
        <w:rPr>
          <w:rFonts w:ascii="바탕" w:eastAsia="바탕" w:hAnsi="바탕"/>
          <w:sz w:val="28"/>
          <w:szCs w:val="28"/>
          <w:lang w:val="en-MY"/>
        </w:rPr>
        <w:t>a part from</w:t>
      </w:r>
      <w:proofErr w:type="gramEnd"/>
      <w:r w:rsidRPr="00FF5E94">
        <w:rPr>
          <w:rFonts w:ascii="바탕" w:eastAsia="바탕" w:hAnsi="바탕"/>
          <w:sz w:val="28"/>
          <w:szCs w:val="28"/>
          <w:lang w:val="en-MY"/>
        </w:rPr>
        <w:t xml:space="preserve"> internal maintenance: displaying the relevant part inventory and supplier information</w:t>
      </w:r>
    </w:p>
    <w:p w14:paraId="5AF97CD3" w14:textId="79F44A3C" w:rsidR="00FF5E94" w:rsidRPr="008916EA" w:rsidRDefault="00FF5E94" w:rsidP="008916EA">
      <w:pPr>
        <w:pStyle w:val="a"/>
        <w:numPr>
          <w:ilvl w:val="1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When selecting an external repair shop: Display detailed information about the repair shop</w:t>
      </w:r>
    </w:p>
    <w:p w14:paraId="0FFB2205" w14:textId="77777777" w:rsidR="008916EA" w:rsidRPr="00FF5E94" w:rsidRDefault="008916EA" w:rsidP="008916EA">
      <w:pPr>
        <w:pStyle w:val="a"/>
        <w:ind w:left="1440"/>
        <w:jc w:val="left"/>
        <w:rPr>
          <w:rFonts w:ascii="바탕" w:eastAsia="바탕" w:hAnsi="바탕"/>
          <w:sz w:val="28"/>
          <w:szCs w:val="28"/>
        </w:rPr>
      </w:pPr>
    </w:p>
    <w:p w14:paraId="30920C97" w14:textId="77777777" w:rsidR="00FF5E94" w:rsidRPr="00FF5E94" w:rsidRDefault="00FF5E94" w:rsidP="008916EA">
      <w:pPr>
        <w:pStyle w:val="a"/>
        <w:numPr>
          <w:ilvl w:val="0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Ability to execute any SELECT query</w:t>
      </w:r>
    </w:p>
    <w:p w14:paraId="16748CAD" w14:textId="77777777" w:rsidR="00FF5E94" w:rsidRPr="00FF5E94" w:rsidRDefault="00FF5E94" w:rsidP="008916EA">
      <w:pPr>
        <w:pStyle w:val="a"/>
        <w:numPr>
          <w:ilvl w:val="1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Allows administrators to enter SQL SELECT queries and view results directly</w:t>
      </w:r>
    </w:p>
    <w:p w14:paraId="304794E3" w14:textId="73837D8D" w:rsidR="00FF5E94" w:rsidRPr="00FF5E94" w:rsidRDefault="00FF5E94" w:rsidP="008916EA">
      <w:pPr>
        <w:pStyle w:val="a"/>
        <w:numPr>
          <w:ilvl w:val="1"/>
          <w:numId w:val="1"/>
        </w:numPr>
        <w:jc w:val="left"/>
        <w:rPr>
          <w:rFonts w:ascii="바탕" w:eastAsia="바탕" w:hAnsi="바탕"/>
          <w:sz w:val="28"/>
          <w:szCs w:val="28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More than 4 tables are joined for testing, 3 or more SELECT queries including Subquery and Group By are tested</w:t>
      </w:r>
    </w:p>
    <w:p w14:paraId="3A164E6C" w14:textId="77777777" w:rsidR="00FF5E94" w:rsidRDefault="00FF5E94" w:rsidP="008916EA">
      <w:pPr>
        <w:pStyle w:val="a"/>
        <w:ind w:left="1440"/>
        <w:jc w:val="left"/>
        <w:rPr>
          <w:rFonts w:ascii="바탕" w:eastAsia="바탕" w:hAnsi="바탕"/>
          <w:sz w:val="28"/>
          <w:szCs w:val="28"/>
        </w:rPr>
      </w:pPr>
    </w:p>
    <w:p w14:paraId="408B2576" w14:textId="77777777" w:rsidR="008916EA" w:rsidRDefault="008916EA" w:rsidP="008916EA">
      <w:pPr>
        <w:pStyle w:val="a"/>
        <w:ind w:left="1440"/>
        <w:jc w:val="left"/>
        <w:rPr>
          <w:rFonts w:ascii="바탕" w:eastAsia="바탕" w:hAnsi="바탕"/>
          <w:sz w:val="28"/>
          <w:szCs w:val="28"/>
        </w:rPr>
      </w:pPr>
    </w:p>
    <w:p w14:paraId="7FB2C9EA" w14:textId="77777777" w:rsidR="008916EA" w:rsidRDefault="008916EA" w:rsidP="008916EA">
      <w:pPr>
        <w:pStyle w:val="a"/>
        <w:ind w:left="1440"/>
        <w:jc w:val="left"/>
        <w:rPr>
          <w:rFonts w:ascii="바탕" w:eastAsia="바탕" w:hAnsi="바탕"/>
          <w:sz w:val="28"/>
          <w:szCs w:val="28"/>
        </w:rPr>
      </w:pPr>
    </w:p>
    <w:p w14:paraId="56320ECF" w14:textId="77777777" w:rsidR="008916EA" w:rsidRDefault="008916EA" w:rsidP="008916EA">
      <w:pPr>
        <w:pStyle w:val="a"/>
        <w:ind w:left="1440"/>
        <w:jc w:val="left"/>
        <w:rPr>
          <w:rFonts w:ascii="바탕" w:eastAsia="바탕" w:hAnsi="바탕"/>
          <w:sz w:val="28"/>
          <w:szCs w:val="28"/>
        </w:rPr>
      </w:pPr>
    </w:p>
    <w:p w14:paraId="1375D2E2" w14:textId="77777777" w:rsidR="008916EA" w:rsidRPr="00FF5E94" w:rsidRDefault="008916EA" w:rsidP="008916EA">
      <w:pPr>
        <w:pStyle w:val="a"/>
        <w:ind w:left="1440"/>
        <w:jc w:val="left"/>
        <w:rPr>
          <w:rFonts w:ascii="바탕" w:eastAsia="바탕" w:hAnsi="바탕"/>
          <w:sz w:val="28"/>
          <w:szCs w:val="28"/>
        </w:rPr>
      </w:pPr>
    </w:p>
    <w:p w14:paraId="557C2E93" w14:textId="1813B19E" w:rsidR="00FF5E94" w:rsidRDefault="00FF5E94" w:rsidP="008916EA">
      <w:pPr>
        <w:pStyle w:val="a"/>
        <w:jc w:val="left"/>
        <w:rPr>
          <w:rFonts w:ascii="바탕" w:eastAsia="바탕" w:hAnsi="바탕" w:cs="바탕"/>
          <w:b/>
          <w:bCs/>
          <w:sz w:val="28"/>
          <w:szCs w:val="28"/>
          <w:lang w:val="en-MY"/>
        </w:rPr>
      </w:pPr>
      <w:r w:rsidRPr="00FF5E94">
        <w:rPr>
          <w:rFonts w:ascii="바탕" w:eastAsia="바탕" w:hAnsi="바탕" w:cs="바탕"/>
          <w:b/>
          <w:bCs/>
          <w:sz w:val="28"/>
          <w:szCs w:val="28"/>
          <w:lang w:val="en-MY"/>
        </w:rPr>
        <w:lastRenderedPageBreak/>
        <w:t>General Membership Features</w:t>
      </w:r>
    </w:p>
    <w:p w14:paraId="3DA39AC5" w14:textId="77777777" w:rsidR="00FF5E94" w:rsidRPr="00FF5E94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 w:cs="바탕"/>
          <w:sz w:val="28"/>
          <w:szCs w:val="28"/>
          <w:lang w:val="en-MY"/>
        </w:rPr>
        <w:t>Members can perform the following functions:</w:t>
      </w:r>
    </w:p>
    <w:p w14:paraId="70A9A08C" w14:textId="77777777" w:rsidR="00FF5E94" w:rsidRDefault="00FF5E94" w:rsidP="008916EA">
      <w:pPr>
        <w:pStyle w:val="a"/>
        <w:numPr>
          <w:ilvl w:val="0"/>
          <w:numId w:val="8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Check the list of camper vans</w:t>
      </w:r>
    </w:p>
    <w:p w14:paraId="3664D247" w14:textId="77777777" w:rsidR="00FF5E94" w:rsidRDefault="00FF5E94" w:rsidP="008916EA">
      <w:pPr>
        <w:pStyle w:val="a"/>
        <w:numPr>
          <w:ilvl w:val="0"/>
          <w:numId w:val="8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Check the rental date of each camper van</w:t>
      </w:r>
    </w:p>
    <w:p w14:paraId="7C0B949E" w14:textId="77777777" w:rsidR="00FF5E94" w:rsidRDefault="00FF5E94" w:rsidP="008916EA">
      <w:pPr>
        <w:pStyle w:val="a"/>
        <w:numPr>
          <w:ilvl w:val="0"/>
          <w:numId w:val="8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Rent registration for selected campervans and dates</w:t>
      </w:r>
    </w:p>
    <w:p w14:paraId="1E0259CF" w14:textId="77777777" w:rsidR="00FF5E94" w:rsidRDefault="00FF5E94" w:rsidP="008916EA">
      <w:pPr>
        <w:pStyle w:val="a"/>
        <w:numPr>
          <w:ilvl w:val="0"/>
          <w:numId w:val="8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Check the list of camping cars you rented</w:t>
      </w:r>
    </w:p>
    <w:p w14:paraId="13FF5181" w14:textId="77777777" w:rsidR="00FF5E94" w:rsidRDefault="00FF5E94" w:rsidP="008916EA">
      <w:pPr>
        <w:pStyle w:val="a"/>
        <w:numPr>
          <w:ilvl w:val="0"/>
          <w:numId w:val="8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Delete rental history (more than one is possible)</w:t>
      </w:r>
    </w:p>
    <w:p w14:paraId="31C5D086" w14:textId="77777777" w:rsidR="00FF5E94" w:rsidRDefault="00FF5E94" w:rsidP="008916EA">
      <w:pPr>
        <w:pStyle w:val="a"/>
        <w:numPr>
          <w:ilvl w:val="0"/>
          <w:numId w:val="8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Change the rental camper to another vehicle</w:t>
      </w:r>
    </w:p>
    <w:p w14:paraId="3681519A" w14:textId="03E63682" w:rsidR="00FF5E94" w:rsidRDefault="00FF5E94" w:rsidP="008916EA">
      <w:pPr>
        <w:pStyle w:val="a"/>
        <w:numPr>
          <w:ilvl w:val="0"/>
          <w:numId w:val="8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Change the rental schedule</w:t>
      </w:r>
    </w:p>
    <w:p w14:paraId="289642A1" w14:textId="77777777" w:rsidR="00FF5E94" w:rsidRPr="007A06B8" w:rsidRDefault="00FF5E94" w:rsidP="008916EA">
      <w:pPr>
        <w:pStyle w:val="a"/>
        <w:ind w:left="720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6A924A10" w14:textId="65E0C6DC" w:rsidR="00FF5E94" w:rsidRDefault="00FF5E94" w:rsidP="008916EA">
      <w:pPr>
        <w:pStyle w:val="a"/>
        <w:jc w:val="left"/>
        <w:rPr>
          <w:rFonts w:ascii="바탕" w:eastAsia="바탕" w:hAnsi="바탕" w:cs="바탕"/>
          <w:b/>
          <w:bCs/>
          <w:sz w:val="28"/>
          <w:szCs w:val="28"/>
          <w:lang w:val="en-MY"/>
        </w:rPr>
      </w:pPr>
      <w:r>
        <w:rPr>
          <w:rFonts w:ascii="바탕" w:eastAsia="바탕" w:hAnsi="바탕"/>
          <w:b/>
          <w:bCs/>
          <w:sz w:val="28"/>
          <w:szCs w:val="28"/>
        </w:rPr>
        <w:t>2</w:t>
      </w:r>
      <w:r w:rsidRPr="00916C8D">
        <w:rPr>
          <w:rFonts w:ascii="바탕" w:eastAsia="바탕" w:hAnsi="바탕"/>
          <w:b/>
          <w:bCs/>
          <w:sz w:val="28"/>
          <w:szCs w:val="28"/>
        </w:rPr>
        <w:t xml:space="preserve">. </w:t>
      </w:r>
      <w:r>
        <w:rPr>
          <w:rFonts w:ascii="바탕" w:eastAsia="바탕" w:hAnsi="바탕" w:cs="바탕"/>
          <w:b/>
          <w:bCs/>
          <w:sz w:val="28"/>
          <w:szCs w:val="28"/>
          <w:lang w:val="en-MY"/>
        </w:rPr>
        <w:t>S</w:t>
      </w:r>
      <w:r w:rsidRPr="00FF5E94">
        <w:rPr>
          <w:rFonts w:ascii="바탕" w:eastAsia="바탕" w:hAnsi="바탕" w:cs="바탕"/>
          <w:b/>
          <w:bCs/>
          <w:sz w:val="28"/>
          <w:szCs w:val="28"/>
          <w:lang w:val="en-MY"/>
        </w:rPr>
        <w:t>chema design (based on EER diagrams)</w:t>
      </w:r>
    </w:p>
    <w:p w14:paraId="3E8A4870" w14:textId="7B39DBC8" w:rsidR="00FF5E94" w:rsidRDefault="00FF5E94" w:rsidP="008916EA">
      <w:pPr>
        <w:pStyle w:val="a"/>
        <w:jc w:val="left"/>
        <w:rPr>
          <w:rFonts w:ascii="바탕" w:eastAsia="바탕" w:hAnsi="바탕"/>
          <w:b/>
          <w:bCs/>
          <w:sz w:val="28"/>
          <w:szCs w:val="28"/>
          <w:lang w:val="en-MY"/>
        </w:rPr>
      </w:pPr>
      <w:r w:rsidRPr="00FF5E94">
        <w:rPr>
          <w:rFonts w:ascii="바탕" w:eastAsia="바탕" w:hAnsi="바탕"/>
          <w:sz w:val="28"/>
          <w:szCs w:val="28"/>
          <w:lang w:val="en-MY"/>
        </w:rPr>
        <w:t>Based on the EER diagram, the following main tables and relationships are designed:</w:t>
      </w:r>
    </w:p>
    <w:p w14:paraId="5747CA3A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User: User basic information (username, name, phone, email, password, etc.)</w:t>
      </w:r>
    </w:p>
    <w:p w14:paraId="13EF4086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Customer: Member details (driver's license, address, preferred vehicle, etc.), 1:1 relationship with User</w:t>
      </w:r>
    </w:p>
    <w:p w14:paraId="1503D31A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Company: Camping Car Ownership Company Information</w:t>
      </w:r>
    </w:p>
    <w:p w14:paraId="587B52C7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proofErr w:type="spellStart"/>
      <w:r w:rsidRPr="008916EA">
        <w:rPr>
          <w:rFonts w:ascii="바탕" w:eastAsia="바탕" w:hAnsi="바탕"/>
          <w:sz w:val="28"/>
          <w:szCs w:val="28"/>
          <w:lang w:val="en-MY"/>
        </w:rPr>
        <w:t>CamperVan</w:t>
      </w:r>
      <w:proofErr w:type="spellEnd"/>
      <w:r w:rsidRPr="008916EA">
        <w:rPr>
          <w:rFonts w:ascii="바탕" w:eastAsia="바탕" w:hAnsi="바탕"/>
          <w:sz w:val="28"/>
          <w:szCs w:val="28"/>
          <w:lang w:val="en-MY"/>
        </w:rPr>
        <w:t>: camper van information (model name, license plate, garden, fuel type, condition, daily charge, etc.)</w:t>
      </w:r>
    </w:p>
    <w:p w14:paraId="69F5071B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Rental: Details of rental (members, vehicle, period, fare, etc.</w:t>
      </w:r>
    </w:p>
    <w:p w14:paraId="173BB43A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Employee: Employee information (name, contact, department, role, etc.)</w:t>
      </w:r>
    </w:p>
    <w:p w14:paraId="149C9F89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Garage: Maintenance shop information</w:t>
      </w:r>
    </w:p>
    <w:p w14:paraId="129E15F9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Maintenance: Maintenance details (vehicle, maintenance type, date, cost, personnel, etc.)</w:t>
      </w:r>
    </w:p>
    <w:p w14:paraId="255D43F5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Supplier: Parts Supplier Information</w:t>
      </w:r>
    </w:p>
    <w:p w14:paraId="51CDD54C" w14:textId="77777777" w:rsidR="008916EA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Part: Parts information (name, unit price, inventory, etc.)</w:t>
      </w:r>
    </w:p>
    <w:p w14:paraId="27D6B293" w14:textId="59D1699F" w:rsidR="00FF5E94" w:rsidRPr="008916EA" w:rsidRDefault="008916EA" w:rsidP="008916EA">
      <w:pPr>
        <w:pStyle w:val="a"/>
        <w:numPr>
          <w:ilvl w:val="0"/>
          <w:numId w:val="9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Part Usage: Part history used during maintenance</w:t>
      </w:r>
    </w:p>
    <w:p w14:paraId="4D5B0215" w14:textId="77777777" w:rsidR="008916EA" w:rsidRDefault="008916EA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3CA84BE5" w14:textId="77777777" w:rsidR="008916EA" w:rsidRDefault="008916EA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4CA7CE06" w14:textId="77777777" w:rsidR="008916EA" w:rsidRDefault="008916EA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3CF5FFEA" w14:textId="77777777" w:rsidR="008916EA" w:rsidRDefault="008916EA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519A47F2" w14:textId="77777777" w:rsidR="008916EA" w:rsidRDefault="008916EA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39885284" w14:textId="77777777" w:rsidR="008916EA" w:rsidRPr="008916EA" w:rsidRDefault="008916EA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29B77DDA" w14:textId="77777777" w:rsidR="008916EA" w:rsidRPr="008916EA" w:rsidRDefault="008916EA" w:rsidP="008916EA">
      <w:pPr>
        <w:pStyle w:val="a"/>
        <w:ind w:left="720"/>
        <w:jc w:val="left"/>
        <w:rPr>
          <w:rFonts w:ascii="바탕" w:eastAsia="바탕" w:hAnsi="바탕"/>
          <w:sz w:val="28"/>
          <w:szCs w:val="28"/>
        </w:rPr>
      </w:pPr>
    </w:p>
    <w:p w14:paraId="3AF59D44" w14:textId="2E7F06F9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  <w:lang w:val="en-MY"/>
        </w:rPr>
      </w:pPr>
      <w:r w:rsidRPr="00FF5E94">
        <w:rPr>
          <w:rFonts w:ascii="바탕" w:eastAsia="바탕" w:hAnsi="바탕"/>
          <w:b/>
          <w:bCs/>
          <w:sz w:val="28"/>
          <w:szCs w:val="28"/>
          <w:lang w:val="en-MY"/>
        </w:rPr>
        <w:lastRenderedPageBreak/>
        <w:t xml:space="preserve">Screen shot of the EER diagram </w:t>
      </w:r>
      <w:r w:rsidRPr="007A06B8">
        <w:rPr>
          <w:rFonts w:ascii="바탕" w:eastAsia="바탕" w:hAnsi="바탕"/>
          <w:noProof/>
        </w:rPr>
        <w:drawing>
          <wp:inline distT="0" distB="0" distL="0" distR="0" wp14:anchorId="0594705D" wp14:editId="2AA74447">
            <wp:extent cx="5731510" cy="3490595"/>
            <wp:effectExtent l="0" t="0" r="2540" b="0"/>
            <wp:docPr id="299485009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85009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0873" w14:textId="77777777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1F14204F" w14:textId="77777777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62284C57" w14:textId="3FAADDF7" w:rsidR="00FF5E94" w:rsidRPr="00916C8D" w:rsidRDefault="00FF5E94" w:rsidP="008916EA">
      <w:pPr>
        <w:pStyle w:val="a"/>
        <w:jc w:val="left"/>
        <w:rPr>
          <w:rFonts w:ascii="바탕" w:eastAsia="바탕" w:hAnsi="바탕"/>
          <w:b/>
          <w:bCs/>
          <w:sz w:val="28"/>
          <w:szCs w:val="28"/>
          <w:lang w:val="en-MY"/>
        </w:rPr>
      </w:pPr>
      <w:r>
        <w:rPr>
          <w:rFonts w:ascii="바탕" w:eastAsia="바탕" w:hAnsi="바탕"/>
          <w:b/>
          <w:bCs/>
          <w:sz w:val="28"/>
          <w:szCs w:val="28"/>
          <w:lang w:val="en-MY"/>
        </w:rPr>
        <w:t>3</w:t>
      </w: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. </w:t>
      </w:r>
      <w:r w:rsidR="008916EA">
        <w:rPr>
          <w:rFonts w:ascii="바탕" w:eastAsia="바탕" w:hAnsi="바탕" w:cs="바탕"/>
          <w:b/>
          <w:bCs/>
          <w:sz w:val="28"/>
          <w:szCs w:val="28"/>
          <w:lang w:val="en-MY"/>
        </w:rPr>
        <w:t>P</w:t>
      </w:r>
      <w:r w:rsidR="008916EA" w:rsidRPr="008916EA">
        <w:rPr>
          <w:rFonts w:ascii="바탕" w:eastAsia="바탕" w:hAnsi="바탕" w:cs="바탕"/>
          <w:b/>
          <w:bCs/>
          <w:sz w:val="28"/>
          <w:szCs w:val="28"/>
          <w:lang w:val="en-MY"/>
        </w:rPr>
        <w:t>rogram structure</w:t>
      </w:r>
    </w:p>
    <w:p w14:paraId="4655888F" w14:textId="2E221CBE" w:rsidR="008916EA" w:rsidRPr="008916EA" w:rsidRDefault="008916EA" w:rsidP="008916EA">
      <w:pPr>
        <w:pStyle w:val="a"/>
        <w:numPr>
          <w:ilvl w:val="0"/>
          <w:numId w:val="4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760CF4">
        <w:rPr>
          <w:rFonts w:ascii="바탕" w:eastAsia="바탕" w:hAnsi="바탕" w:cs="바탕"/>
          <w:b/>
          <w:bCs/>
          <w:sz w:val="28"/>
          <w:szCs w:val="28"/>
          <w:lang w:val="en-MY"/>
        </w:rPr>
        <w:t>Main.java</w:t>
      </w:r>
      <w:r w:rsidRPr="008916EA">
        <w:rPr>
          <w:rFonts w:ascii="바탕" w:eastAsia="바탕" w:hAnsi="바탕" w:cs="바탕"/>
          <w:sz w:val="28"/>
          <w:szCs w:val="28"/>
          <w:lang w:val="en-MY"/>
        </w:rPr>
        <w:t>: Program start points, create main frame, and display login screen</w:t>
      </w:r>
    </w:p>
    <w:p w14:paraId="13AD0869" w14:textId="3DD26B1E" w:rsidR="008916EA" w:rsidRPr="008916EA" w:rsidRDefault="008916EA" w:rsidP="008916EA">
      <w:pPr>
        <w:pStyle w:val="a"/>
        <w:numPr>
          <w:ilvl w:val="0"/>
          <w:numId w:val="4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760CF4">
        <w:rPr>
          <w:rFonts w:ascii="바탕" w:eastAsia="바탕" w:hAnsi="바탕" w:cs="바탕"/>
          <w:b/>
          <w:bCs/>
          <w:sz w:val="28"/>
          <w:szCs w:val="28"/>
          <w:lang w:val="en-MY"/>
        </w:rPr>
        <w:t>DBConnection.java:</w:t>
      </w:r>
      <w:r>
        <w:rPr>
          <w:rFonts w:ascii="바탕" w:eastAsia="바탕" w:hAnsi="바탕" w:cs="바탕"/>
          <w:sz w:val="28"/>
          <w:szCs w:val="28"/>
          <w:lang w:val="en-MY"/>
        </w:rPr>
        <w:t xml:space="preserve"> </w:t>
      </w:r>
      <w:r w:rsidRPr="008916EA">
        <w:rPr>
          <w:rFonts w:ascii="바탕" w:eastAsia="바탕" w:hAnsi="바탕" w:cs="바탕"/>
          <w:sz w:val="28"/>
          <w:szCs w:val="28"/>
          <w:lang w:val="en-MY"/>
        </w:rPr>
        <w:t>Managing MySQL Connections</w:t>
      </w:r>
    </w:p>
    <w:p w14:paraId="278C5046" w14:textId="77777777" w:rsidR="008916EA" w:rsidRPr="008916EA" w:rsidRDefault="008916EA" w:rsidP="008916EA">
      <w:pPr>
        <w:pStyle w:val="a"/>
        <w:numPr>
          <w:ilvl w:val="0"/>
          <w:numId w:val="4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760CF4">
        <w:rPr>
          <w:rFonts w:ascii="바탕" w:eastAsia="바탕" w:hAnsi="바탕" w:cs="바탕"/>
          <w:b/>
          <w:bCs/>
          <w:sz w:val="28"/>
          <w:szCs w:val="28"/>
          <w:lang w:val="en-MY"/>
        </w:rPr>
        <w:t>LoginScreen.java</w:t>
      </w:r>
      <w:r w:rsidRPr="008916EA">
        <w:rPr>
          <w:rFonts w:ascii="바탕" w:eastAsia="바탕" w:hAnsi="바탕" w:cs="바탕"/>
          <w:sz w:val="28"/>
          <w:szCs w:val="28"/>
          <w:lang w:val="en-MY"/>
        </w:rPr>
        <w:t>: Login UI (administrator/member selection, authentication processing)</w:t>
      </w:r>
    </w:p>
    <w:p w14:paraId="6E883EE5" w14:textId="77777777" w:rsidR="008916EA" w:rsidRPr="008916EA" w:rsidRDefault="008916EA" w:rsidP="008916EA">
      <w:pPr>
        <w:pStyle w:val="a"/>
        <w:numPr>
          <w:ilvl w:val="0"/>
          <w:numId w:val="4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760CF4">
        <w:rPr>
          <w:rFonts w:ascii="바탕" w:eastAsia="바탕" w:hAnsi="바탕" w:cs="바탕"/>
          <w:b/>
          <w:bCs/>
          <w:sz w:val="28"/>
          <w:szCs w:val="28"/>
          <w:lang w:val="en-MY"/>
        </w:rPr>
        <w:t>AdminPanel.java</w:t>
      </w:r>
      <w:r w:rsidRPr="008916EA">
        <w:rPr>
          <w:rFonts w:ascii="바탕" w:eastAsia="바탕" w:hAnsi="바탕" w:cs="바탕"/>
          <w:sz w:val="28"/>
          <w:szCs w:val="28"/>
          <w:lang w:val="en-MY"/>
        </w:rPr>
        <w:t>: Administrator Features UI</w:t>
      </w:r>
    </w:p>
    <w:p w14:paraId="0DCAFA2B" w14:textId="77777777" w:rsidR="008916EA" w:rsidRPr="008916EA" w:rsidRDefault="008916EA" w:rsidP="008916EA">
      <w:pPr>
        <w:pStyle w:val="a"/>
        <w:numPr>
          <w:ilvl w:val="0"/>
          <w:numId w:val="4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760CF4">
        <w:rPr>
          <w:rFonts w:ascii="바탕" w:eastAsia="바탕" w:hAnsi="바탕" w:cs="바탕"/>
          <w:b/>
          <w:bCs/>
          <w:sz w:val="28"/>
          <w:szCs w:val="28"/>
          <w:lang w:val="en-MY"/>
        </w:rPr>
        <w:t>CamperVanPanel.java</w:t>
      </w:r>
      <w:r w:rsidRPr="008916EA">
        <w:rPr>
          <w:rFonts w:ascii="바탕" w:eastAsia="바탕" w:hAnsi="바탕" w:cs="바탕"/>
          <w:sz w:val="28"/>
          <w:szCs w:val="28"/>
          <w:lang w:val="en-MY"/>
        </w:rPr>
        <w:t>: Camping Car Inquiry UI</w:t>
      </w:r>
    </w:p>
    <w:p w14:paraId="4BAB8B08" w14:textId="5A0BB27B" w:rsidR="00FF5E94" w:rsidRPr="008916EA" w:rsidRDefault="008916EA" w:rsidP="008916EA">
      <w:pPr>
        <w:pStyle w:val="a"/>
        <w:numPr>
          <w:ilvl w:val="0"/>
          <w:numId w:val="4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Includes CRUD for each table (administrator only)</w:t>
      </w:r>
    </w:p>
    <w:p w14:paraId="7F4216EE" w14:textId="77777777" w:rsidR="008916EA" w:rsidRPr="008916EA" w:rsidRDefault="008916EA" w:rsidP="008916EA">
      <w:pPr>
        <w:pStyle w:val="a"/>
        <w:ind w:left="720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5599E05E" w14:textId="77777777" w:rsidR="008916EA" w:rsidRDefault="00FF5E94" w:rsidP="008916EA">
      <w:pPr>
        <w:pStyle w:val="a"/>
        <w:jc w:val="left"/>
        <w:rPr>
          <w:rFonts w:ascii="바탕" w:eastAsia="바탕" w:hAnsi="바탕" w:cs="바탕"/>
          <w:b/>
          <w:bCs/>
          <w:sz w:val="28"/>
          <w:szCs w:val="28"/>
          <w:lang w:val="en-MY"/>
        </w:rPr>
      </w:pPr>
      <w:r>
        <w:rPr>
          <w:rFonts w:ascii="바탕" w:eastAsia="바탕" w:hAnsi="바탕"/>
          <w:b/>
          <w:bCs/>
          <w:sz w:val="28"/>
          <w:szCs w:val="28"/>
        </w:rPr>
        <w:t>4</w:t>
      </w:r>
      <w:r w:rsidRPr="00916C8D">
        <w:rPr>
          <w:rFonts w:ascii="바탕" w:eastAsia="바탕" w:hAnsi="바탕"/>
          <w:b/>
          <w:bCs/>
          <w:sz w:val="28"/>
          <w:szCs w:val="28"/>
        </w:rPr>
        <w:t xml:space="preserve">. </w:t>
      </w:r>
      <w:r w:rsidR="008916EA" w:rsidRPr="008916EA">
        <w:rPr>
          <w:rFonts w:ascii="바탕" w:eastAsia="바탕" w:hAnsi="바탕" w:cs="바탕"/>
          <w:b/>
          <w:bCs/>
          <w:sz w:val="28"/>
          <w:szCs w:val="28"/>
          <w:lang w:val="en-MY"/>
        </w:rPr>
        <w:t>How to Test</w:t>
      </w:r>
    </w:p>
    <w:p w14:paraId="4853D918" w14:textId="63B479C7" w:rsidR="00FF5E94" w:rsidRPr="008916EA" w:rsidRDefault="008916EA" w:rsidP="008916EA">
      <w:pPr>
        <w:pStyle w:val="a"/>
        <w:jc w:val="left"/>
        <w:rPr>
          <w:rFonts w:ascii="바탕" w:eastAsia="바탕" w:hAnsi="바탕" w:cs="바탕"/>
          <w:b/>
          <w:bCs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b/>
          <w:bCs/>
          <w:sz w:val="28"/>
          <w:szCs w:val="28"/>
          <w:lang w:val="en-MY"/>
        </w:rPr>
        <w:t>Administrator Functionality Test</w:t>
      </w:r>
    </w:p>
    <w:p w14:paraId="56DA7656" w14:textId="77777777" w:rsidR="008916EA" w:rsidRPr="008916EA" w:rsidRDefault="008916EA" w:rsidP="008916EA">
      <w:pPr>
        <w:pStyle w:val="a"/>
        <w:numPr>
          <w:ilvl w:val="0"/>
          <w:numId w:val="5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Verify table regeneration and constraints with DB initialization button</w:t>
      </w:r>
    </w:p>
    <w:p w14:paraId="35A3C8C4" w14:textId="3B689EB9" w:rsidR="008916EA" w:rsidRPr="008916EA" w:rsidRDefault="008916EA" w:rsidP="008916EA">
      <w:pPr>
        <w:pStyle w:val="a"/>
        <w:numPr>
          <w:ilvl w:val="0"/>
          <w:numId w:val="5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Check CRUD behaviour of each table (input, delete, modify)</w:t>
      </w:r>
    </w:p>
    <w:p w14:paraId="6244FC4F" w14:textId="692BF359" w:rsidR="008916EA" w:rsidRPr="008916EA" w:rsidRDefault="008916EA" w:rsidP="008916EA">
      <w:pPr>
        <w:pStyle w:val="a"/>
        <w:numPr>
          <w:ilvl w:val="0"/>
          <w:numId w:val="5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Check flexible deletion/modification behaviour with conditional input</w:t>
      </w:r>
    </w:p>
    <w:p w14:paraId="7EC57237" w14:textId="77777777" w:rsidR="008916EA" w:rsidRPr="008916EA" w:rsidRDefault="008916EA" w:rsidP="008916EA">
      <w:pPr>
        <w:pStyle w:val="a"/>
        <w:numPr>
          <w:ilvl w:val="0"/>
          <w:numId w:val="5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 xml:space="preserve">Select a camper van → Check internal/external maintenance </w:t>
      </w:r>
      <w:r w:rsidRPr="008916EA">
        <w:rPr>
          <w:rFonts w:ascii="바탕" w:eastAsia="바탕" w:hAnsi="바탕"/>
          <w:sz w:val="28"/>
          <w:szCs w:val="28"/>
          <w:lang w:val="en-MY"/>
        </w:rPr>
        <w:lastRenderedPageBreak/>
        <w:t>details → Check parts/maintenance shop details</w:t>
      </w:r>
    </w:p>
    <w:p w14:paraId="07BD70CE" w14:textId="77777777" w:rsidR="008916EA" w:rsidRPr="008916EA" w:rsidRDefault="008916EA" w:rsidP="008916EA">
      <w:pPr>
        <w:pStyle w:val="a"/>
        <w:numPr>
          <w:ilvl w:val="0"/>
          <w:numId w:val="5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Direct SQL input → display results (including exceptional processing)</w:t>
      </w:r>
    </w:p>
    <w:p w14:paraId="7321E65C" w14:textId="722AFB8A" w:rsidR="00FF5E94" w:rsidRPr="007A06B8" w:rsidRDefault="008916EA" w:rsidP="008916EA">
      <w:pPr>
        <w:pStyle w:val="a"/>
        <w:numPr>
          <w:ilvl w:val="0"/>
          <w:numId w:val="5"/>
        </w:numPr>
        <w:jc w:val="left"/>
        <w:rPr>
          <w:rFonts w:ascii="바탕" w:eastAsia="바탕" w:hAnsi="바탕"/>
          <w:sz w:val="28"/>
          <w:szCs w:val="28"/>
        </w:rPr>
      </w:pPr>
      <w:r w:rsidRPr="008916EA">
        <w:rPr>
          <w:rFonts w:ascii="바탕" w:eastAsia="바탕" w:hAnsi="바탕"/>
          <w:sz w:val="28"/>
          <w:szCs w:val="28"/>
          <w:lang w:val="en-MY"/>
        </w:rPr>
        <w:t>Composite SQL Test Query</w:t>
      </w:r>
      <w:r>
        <w:rPr>
          <w:rFonts w:ascii="바탕" w:eastAsia="바탕" w:hAnsi="바탕"/>
          <w:sz w:val="28"/>
          <w:szCs w:val="28"/>
          <w:lang w:val="en-MY"/>
        </w:rPr>
        <w:t>:</w:t>
      </w:r>
    </w:p>
    <w:p w14:paraId="768F5D8A" w14:textId="77777777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2EC3B50B" w14:textId="56238C3A" w:rsidR="00FF5E94" w:rsidRPr="008916EA" w:rsidRDefault="00FF5E94" w:rsidP="008916EA">
      <w:pPr>
        <w:pStyle w:val="a"/>
        <w:jc w:val="left"/>
        <w:rPr>
          <w:rFonts w:ascii="바탕" w:eastAsia="바탕" w:hAnsi="바탕"/>
          <w:noProof/>
        </w:rPr>
      </w:pPr>
      <w:r w:rsidRPr="007A06B8">
        <w:rPr>
          <w:rFonts w:ascii="바탕" w:eastAsia="바탕" w:hAnsi="바탕"/>
          <w:sz w:val="28"/>
          <w:szCs w:val="28"/>
        </w:rPr>
        <w:t>1.</w:t>
      </w:r>
      <w:r w:rsidRPr="007A06B8">
        <w:rPr>
          <w:rFonts w:ascii="바탕" w:eastAsia="바탕" w:hAnsi="바탕"/>
          <w:noProof/>
        </w:rPr>
        <w:t xml:space="preserve"> </w:t>
      </w:r>
      <w:r w:rsidRPr="007A06B8">
        <w:rPr>
          <w:rFonts w:ascii="바탕" w:eastAsia="바탕" w:hAnsi="바탕"/>
          <w:noProof/>
          <w:sz w:val="28"/>
          <w:szCs w:val="28"/>
        </w:rPr>
        <w:drawing>
          <wp:inline distT="0" distB="0" distL="0" distR="0" wp14:anchorId="6DF31CE0" wp14:editId="22A7A959">
            <wp:extent cx="5731510" cy="1612265"/>
            <wp:effectExtent l="0" t="0" r="2540" b="6985"/>
            <wp:docPr id="212671388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3882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26FD" w14:textId="77777777" w:rsidR="00FF5E94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51B57008" w14:textId="77777777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sz w:val="28"/>
          <w:szCs w:val="28"/>
        </w:rPr>
        <w:t>2.</w:t>
      </w:r>
    </w:p>
    <w:p w14:paraId="3897BE9F" w14:textId="77777777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noProof/>
          <w:sz w:val="28"/>
          <w:szCs w:val="28"/>
        </w:rPr>
        <w:drawing>
          <wp:inline distT="0" distB="0" distL="0" distR="0" wp14:anchorId="15188B6F" wp14:editId="69A9DB77">
            <wp:extent cx="5731510" cy="1737360"/>
            <wp:effectExtent l="0" t="0" r="2540" b="0"/>
            <wp:docPr id="17120289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8970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99D4" w14:textId="77777777" w:rsidR="00FF5E94" w:rsidRPr="007A06B8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sz w:val="28"/>
          <w:szCs w:val="28"/>
        </w:rPr>
        <w:t>3.</w:t>
      </w:r>
    </w:p>
    <w:p w14:paraId="1DB2191C" w14:textId="77777777" w:rsidR="00FF5E94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  <w:r w:rsidRPr="007A06B8">
        <w:rPr>
          <w:rFonts w:ascii="바탕" w:eastAsia="바탕" w:hAnsi="바탕"/>
          <w:noProof/>
          <w:sz w:val="28"/>
          <w:szCs w:val="28"/>
        </w:rPr>
        <w:drawing>
          <wp:inline distT="0" distB="0" distL="0" distR="0" wp14:anchorId="345562A3" wp14:editId="4AB5CB19">
            <wp:extent cx="5731510" cy="2082165"/>
            <wp:effectExtent l="0" t="0" r="2540" b="0"/>
            <wp:docPr id="1752161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14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D5B2" w14:textId="77777777" w:rsidR="008916EA" w:rsidRPr="007A06B8" w:rsidRDefault="008916EA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5479F866" w14:textId="77777777" w:rsidR="00FF5E94" w:rsidRDefault="00FF5E9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50A05825" w14:textId="77777777" w:rsidR="00760CF4" w:rsidRDefault="00760CF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04C94C00" w14:textId="77777777" w:rsidR="00760CF4" w:rsidRPr="007A06B8" w:rsidRDefault="00760CF4" w:rsidP="008916EA">
      <w:pPr>
        <w:pStyle w:val="a"/>
        <w:jc w:val="left"/>
        <w:rPr>
          <w:rFonts w:ascii="바탕" w:eastAsia="바탕" w:hAnsi="바탕"/>
          <w:sz w:val="28"/>
          <w:szCs w:val="28"/>
        </w:rPr>
      </w:pPr>
    </w:p>
    <w:p w14:paraId="663B47DB" w14:textId="1F442055" w:rsidR="00FF5E94" w:rsidRPr="00916C8D" w:rsidRDefault="00FF5E94" w:rsidP="008916EA">
      <w:pPr>
        <w:pStyle w:val="a"/>
        <w:jc w:val="left"/>
        <w:rPr>
          <w:rFonts w:ascii="바탕" w:eastAsia="바탕" w:hAnsi="바탕"/>
          <w:b/>
          <w:bCs/>
          <w:sz w:val="28"/>
          <w:szCs w:val="28"/>
          <w:lang w:val="en-MY"/>
        </w:rPr>
      </w:pPr>
      <w:r>
        <w:rPr>
          <w:rFonts w:ascii="바탕" w:eastAsia="바탕" w:hAnsi="바탕" w:cs="바탕"/>
          <w:b/>
          <w:bCs/>
          <w:sz w:val="28"/>
          <w:szCs w:val="28"/>
          <w:lang w:val="en-MY"/>
        </w:rPr>
        <w:lastRenderedPageBreak/>
        <w:t xml:space="preserve">5. </w:t>
      </w:r>
      <w:r w:rsidR="008916EA" w:rsidRPr="008916EA">
        <w:rPr>
          <w:rFonts w:ascii="바탕" w:eastAsia="바탕" w:hAnsi="바탕" w:cs="바탕"/>
          <w:b/>
          <w:bCs/>
          <w:sz w:val="28"/>
          <w:szCs w:val="28"/>
          <w:lang w:val="en-MY"/>
        </w:rPr>
        <w:t>Member Function Test</w:t>
      </w:r>
    </w:p>
    <w:p w14:paraId="45276B2A" w14:textId="77777777" w:rsidR="008916EA" w:rsidRPr="008916EA" w:rsidRDefault="008916EA" w:rsidP="008916EA">
      <w:pPr>
        <w:pStyle w:val="a"/>
        <w:numPr>
          <w:ilvl w:val="0"/>
          <w:numId w:val="6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Check camper car list normal after logging in</w:t>
      </w:r>
    </w:p>
    <w:p w14:paraId="102173A1" w14:textId="77777777" w:rsidR="008916EA" w:rsidRPr="008916EA" w:rsidRDefault="008916EA" w:rsidP="008916EA">
      <w:pPr>
        <w:pStyle w:val="a"/>
        <w:numPr>
          <w:ilvl w:val="0"/>
          <w:numId w:val="6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Check the rental available date function test</w:t>
      </w:r>
    </w:p>
    <w:p w14:paraId="0D1DB561" w14:textId="4BDFE952" w:rsidR="008916EA" w:rsidRPr="008916EA" w:rsidRDefault="008916EA" w:rsidP="008916EA">
      <w:pPr>
        <w:pStyle w:val="a"/>
        <w:numPr>
          <w:ilvl w:val="0"/>
          <w:numId w:val="6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Check normal behaviour for each scenario when registering to rent a camper van</w:t>
      </w:r>
    </w:p>
    <w:p w14:paraId="3E5AF62D" w14:textId="77777777" w:rsidR="008916EA" w:rsidRPr="008916EA" w:rsidRDefault="008916EA" w:rsidP="008916EA">
      <w:pPr>
        <w:pStyle w:val="a"/>
        <w:numPr>
          <w:ilvl w:val="0"/>
          <w:numId w:val="6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Inquiry of personal rental history and deletion/modification test (including vehicle or date change)</w:t>
      </w:r>
    </w:p>
    <w:p w14:paraId="0974B355" w14:textId="43B2D324" w:rsidR="00FF5E94" w:rsidRPr="008916EA" w:rsidRDefault="008916EA" w:rsidP="008916EA">
      <w:pPr>
        <w:pStyle w:val="a"/>
        <w:numPr>
          <w:ilvl w:val="0"/>
          <w:numId w:val="6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Mechanical Maintenance Request Registration Function Test</w:t>
      </w:r>
    </w:p>
    <w:p w14:paraId="01F653AA" w14:textId="77777777" w:rsidR="008916EA" w:rsidRPr="008916EA" w:rsidRDefault="008916EA" w:rsidP="008916EA">
      <w:pPr>
        <w:pStyle w:val="a"/>
        <w:ind w:left="720"/>
        <w:jc w:val="left"/>
        <w:rPr>
          <w:rFonts w:ascii="바탕" w:eastAsia="바탕" w:hAnsi="바탕"/>
          <w:sz w:val="28"/>
          <w:szCs w:val="28"/>
          <w:lang w:val="en-MY"/>
        </w:rPr>
      </w:pPr>
    </w:p>
    <w:p w14:paraId="5D1088E3" w14:textId="70AF8413" w:rsidR="00FF5E94" w:rsidRPr="00916C8D" w:rsidRDefault="00FF5E94" w:rsidP="008916EA">
      <w:pPr>
        <w:pStyle w:val="a"/>
        <w:jc w:val="left"/>
        <w:rPr>
          <w:rFonts w:ascii="바탕" w:eastAsia="바탕" w:hAnsi="바탕"/>
          <w:b/>
          <w:bCs/>
          <w:sz w:val="28"/>
          <w:szCs w:val="28"/>
          <w:lang w:val="en-MY"/>
        </w:rPr>
      </w:pPr>
      <w:r w:rsidRPr="00916C8D">
        <w:rPr>
          <w:rFonts w:ascii="바탕" w:eastAsia="바탕" w:hAnsi="바탕"/>
          <w:b/>
          <w:bCs/>
          <w:sz w:val="28"/>
          <w:szCs w:val="28"/>
          <w:lang w:val="en-MY"/>
        </w:rPr>
        <w:t xml:space="preserve">6. </w:t>
      </w:r>
      <w:r w:rsidR="008916EA" w:rsidRPr="008916EA">
        <w:rPr>
          <w:rFonts w:ascii="바탕" w:eastAsia="바탕" w:hAnsi="바탕" w:cs="바탕"/>
          <w:b/>
          <w:bCs/>
          <w:sz w:val="28"/>
          <w:szCs w:val="28"/>
          <w:lang w:val="en-MY"/>
        </w:rPr>
        <w:t>Conclusions and other matters</w:t>
      </w:r>
    </w:p>
    <w:p w14:paraId="639E0150" w14:textId="77777777" w:rsidR="008916EA" w:rsidRPr="008916EA" w:rsidRDefault="008916EA" w:rsidP="008916EA">
      <w:pPr>
        <w:pStyle w:val="a"/>
        <w:numPr>
          <w:ilvl w:val="0"/>
          <w:numId w:val="7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Configuring UI based on Java Swing, separating functions by panel</w:t>
      </w:r>
    </w:p>
    <w:p w14:paraId="58F5B9AB" w14:textId="77777777" w:rsidR="008916EA" w:rsidRPr="008916EA" w:rsidRDefault="008916EA" w:rsidP="008916EA">
      <w:pPr>
        <w:pStyle w:val="a"/>
        <w:numPr>
          <w:ilvl w:val="0"/>
          <w:numId w:val="7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DB connection information is for testing root/1234 (security is required in real service)</w:t>
      </w:r>
    </w:p>
    <w:p w14:paraId="342FB879" w14:textId="088B0970" w:rsidR="00FF5E94" w:rsidRPr="008916EA" w:rsidRDefault="008916EA" w:rsidP="008916EA">
      <w:pPr>
        <w:pStyle w:val="a"/>
        <w:numPr>
          <w:ilvl w:val="0"/>
          <w:numId w:val="7"/>
        </w:numPr>
        <w:jc w:val="left"/>
        <w:rPr>
          <w:rFonts w:ascii="바탕" w:eastAsia="바탕" w:hAnsi="바탕"/>
          <w:sz w:val="28"/>
          <w:szCs w:val="28"/>
          <w:lang w:val="en-MY"/>
        </w:rPr>
      </w:pPr>
      <w:r w:rsidRPr="008916EA">
        <w:rPr>
          <w:rFonts w:ascii="바탕" w:eastAsia="바탕" w:hAnsi="바탕" w:cs="바탕"/>
          <w:sz w:val="28"/>
          <w:szCs w:val="28"/>
          <w:lang w:val="en-MY"/>
        </w:rPr>
        <w:t>Set PK/FK/UNIQUE constraints on all tables → ensure integrity</w:t>
      </w:r>
      <w:r w:rsidRPr="008916EA">
        <w:rPr>
          <w:rFonts w:ascii="바탕" w:eastAsia="바탕" w:hAnsi="바탕" w:cs="바탕"/>
          <w:sz w:val="28"/>
          <w:szCs w:val="28"/>
          <w:lang w:val="en-MY"/>
        </w:rPr>
        <w:br/>
        <w:t>Structuring code and SQL considering maintenance and scaling</w:t>
      </w:r>
    </w:p>
    <w:sectPr w:rsidR="00FF5E94" w:rsidRPr="008916EA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함초롬바탕">
    <w:altName w:val="SimSun"/>
    <w:panose1 w:val="00000000000000000000"/>
    <w:charset w:val="86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고딕">
    <w:altName w:val="SimSun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B29"/>
    <w:multiLevelType w:val="multilevel"/>
    <w:tmpl w:val="04C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A3A"/>
    <w:multiLevelType w:val="multilevel"/>
    <w:tmpl w:val="20F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2F64"/>
    <w:multiLevelType w:val="multilevel"/>
    <w:tmpl w:val="8CC4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826A5"/>
    <w:multiLevelType w:val="hybridMultilevel"/>
    <w:tmpl w:val="6D3AACE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46C5B"/>
    <w:multiLevelType w:val="hybridMultilevel"/>
    <w:tmpl w:val="4DDA288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E1DFF"/>
    <w:multiLevelType w:val="multilevel"/>
    <w:tmpl w:val="0BBC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36E7C"/>
    <w:multiLevelType w:val="multilevel"/>
    <w:tmpl w:val="BEB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86B58"/>
    <w:multiLevelType w:val="multilevel"/>
    <w:tmpl w:val="B63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B1C98"/>
    <w:multiLevelType w:val="multilevel"/>
    <w:tmpl w:val="391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84017">
    <w:abstractNumId w:val="6"/>
  </w:num>
  <w:num w:numId="2" w16cid:durableId="1376346762">
    <w:abstractNumId w:val="8"/>
  </w:num>
  <w:num w:numId="3" w16cid:durableId="1359894015">
    <w:abstractNumId w:val="0"/>
  </w:num>
  <w:num w:numId="4" w16cid:durableId="1662348490">
    <w:abstractNumId w:val="7"/>
  </w:num>
  <w:num w:numId="5" w16cid:durableId="1992903462">
    <w:abstractNumId w:val="1"/>
  </w:num>
  <w:num w:numId="6" w16cid:durableId="1782915541">
    <w:abstractNumId w:val="5"/>
  </w:num>
  <w:num w:numId="7" w16cid:durableId="812060929">
    <w:abstractNumId w:val="2"/>
  </w:num>
  <w:num w:numId="8" w16cid:durableId="432432478">
    <w:abstractNumId w:val="3"/>
  </w:num>
  <w:num w:numId="9" w16cid:durableId="545917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94"/>
    <w:rsid w:val="001211D4"/>
    <w:rsid w:val="004A66FA"/>
    <w:rsid w:val="00760CF4"/>
    <w:rsid w:val="008916EA"/>
    <w:rsid w:val="00FF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5955"/>
  <w15:chartTrackingRefBased/>
  <w15:docId w15:val="{1C9606E6-7614-4170-9109-2DA9F70D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94"/>
  </w:style>
  <w:style w:type="paragraph" w:styleId="Heading1">
    <w:name w:val="heading 1"/>
    <w:basedOn w:val="Normal"/>
    <w:next w:val="Normal"/>
    <w:link w:val="Heading1Char"/>
    <w:uiPriority w:val="9"/>
    <w:qFormat/>
    <w:rsid w:val="00FF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94"/>
    <w:rPr>
      <w:b/>
      <w:bCs/>
      <w:smallCaps/>
      <w:color w:val="0F4761" w:themeColor="accent1" w:themeShade="BF"/>
      <w:spacing w:val="5"/>
    </w:rPr>
  </w:style>
  <w:style w:type="paragraph" w:customStyle="1" w:styleId="a">
    <w:name w:val="바탕글"/>
    <w:qFormat/>
    <w:rsid w:val="00FF5E94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BADRAN</dc:creator>
  <cp:keywords/>
  <dc:description/>
  <cp:lastModifiedBy>AMMAR BADRAN</cp:lastModifiedBy>
  <cp:revision>2</cp:revision>
  <dcterms:created xsi:type="dcterms:W3CDTF">2026-01-28T10:59:00Z</dcterms:created>
  <dcterms:modified xsi:type="dcterms:W3CDTF">2026-01-28T12:04:00Z</dcterms:modified>
</cp:coreProperties>
</file>