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D14" w:rsidRPr="00AD7D14" w:rsidRDefault="00AD7D14" w:rsidP="00E6126A">
      <w:pPr>
        <w:shd w:val="clear" w:color="auto" w:fill="FFFFFF"/>
        <w:spacing w:before="100" w:beforeAutospacing="1" w:after="100" w:afterAutospacing="1" w:line="240" w:lineRule="auto"/>
        <w:jc w:val="center"/>
        <w:rPr>
          <w:rFonts w:ascii="Times New Roman" w:eastAsia="Times New Roman" w:hAnsi="Times New Roman" w:cs="Times New Roman"/>
          <w:color w:val="000000"/>
          <w:sz w:val="48"/>
          <w:szCs w:val="48"/>
        </w:rPr>
      </w:pPr>
      <w:r w:rsidRPr="00AD7D14">
        <w:rPr>
          <w:rFonts w:ascii="Times New Roman" w:eastAsia="Times New Roman" w:hAnsi="Times New Roman" w:cs="Times New Roman"/>
          <w:color w:val="000000"/>
          <w:sz w:val="48"/>
          <w:szCs w:val="48"/>
        </w:rPr>
        <w:t>Terms</w:t>
      </w:r>
    </w:p>
    <w:p w:rsidR="00AD7D14" w:rsidRPr="009426E2" w:rsidRDefault="00AD7D14" w:rsidP="00AD7D1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Najaasate Hukmi: When a person is in need of Wudhu or bath.  </w:t>
      </w:r>
      <w:r w:rsidRPr="009426E2">
        <w:rPr>
          <w:rFonts w:ascii="Times New Roman" w:eastAsia="Times New Roman" w:hAnsi="Times New Roman" w:cs="Times New Roman"/>
          <w:color w:val="000000"/>
          <w:sz w:val="27"/>
          <w:szCs w:val="27"/>
        </w:rPr>
        <w:br/>
        <w:t>Hadas: Breaking of Wudhu or bath.  </w:t>
      </w:r>
      <w:r w:rsidRPr="009426E2">
        <w:rPr>
          <w:rFonts w:ascii="Times New Roman" w:eastAsia="Times New Roman" w:hAnsi="Times New Roman" w:cs="Times New Roman"/>
          <w:color w:val="000000"/>
          <w:sz w:val="27"/>
          <w:szCs w:val="27"/>
        </w:rPr>
        <w:br/>
        <w:t>Najis: Unclean or impure.  </w:t>
      </w:r>
      <w:r w:rsidRPr="009426E2">
        <w:rPr>
          <w:rFonts w:ascii="Times New Roman" w:eastAsia="Times New Roman" w:hAnsi="Times New Roman" w:cs="Times New Roman"/>
          <w:color w:val="000000"/>
          <w:sz w:val="27"/>
          <w:szCs w:val="27"/>
        </w:rPr>
        <w:br/>
        <w:t>Khilaal: The passing of wet fingers between the beard, fingers and toes.  </w:t>
      </w:r>
      <w:r w:rsidRPr="009426E2">
        <w:rPr>
          <w:rFonts w:ascii="Times New Roman" w:eastAsia="Times New Roman" w:hAnsi="Times New Roman" w:cs="Times New Roman"/>
          <w:color w:val="000000"/>
          <w:sz w:val="27"/>
          <w:szCs w:val="27"/>
        </w:rPr>
        <w:br/>
        <w:t>Farz: Compulsory.  </w:t>
      </w:r>
      <w:r w:rsidRPr="009426E2">
        <w:rPr>
          <w:rFonts w:ascii="Times New Roman" w:eastAsia="Times New Roman" w:hAnsi="Times New Roman" w:cs="Times New Roman"/>
          <w:color w:val="000000"/>
          <w:sz w:val="27"/>
          <w:szCs w:val="27"/>
        </w:rPr>
        <w:br/>
        <w:t>Sunnat: The practice of Hazrat Muhammad Mustafa </w:t>
      </w:r>
      <w:r>
        <w:rPr>
          <w:rFonts w:ascii="Times New Roman" w:eastAsia="Times New Roman" w:hAnsi="Times New Roman" w:cs="Times New Roman"/>
          <w:noProof/>
          <w:color w:val="000000"/>
          <w:sz w:val="27"/>
          <w:szCs w:val="27"/>
        </w:rPr>
        <w:drawing>
          <wp:inline distT="0" distB="0" distL="0" distR="0" wp14:anchorId="500086E3" wp14:editId="3F439957">
            <wp:extent cx="219075" cy="209550"/>
            <wp:effectExtent l="0" t="0" r="9525" b="0"/>
            <wp:docPr id="7" name="Picture 7"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e and blessings be upon h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r w:rsidRPr="009426E2">
        <w:rPr>
          <w:rFonts w:ascii="Times New Roman" w:eastAsia="Times New Roman" w:hAnsi="Times New Roman" w:cs="Times New Roman"/>
          <w:color w:val="000000"/>
          <w:sz w:val="27"/>
          <w:szCs w:val="27"/>
        </w:rPr>
        <w:br/>
        <w:t>Mustahab: Preferable.  </w:t>
      </w:r>
      <w:r w:rsidRPr="009426E2">
        <w:rPr>
          <w:rFonts w:ascii="Times New Roman" w:eastAsia="Times New Roman" w:hAnsi="Times New Roman" w:cs="Times New Roman"/>
          <w:color w:val="000000"/>
          <w:sz w:val="27"/>
          <w:szCs w:val="27"/>
        </w:rPr>
        <w:br/>
        <w:t>Makrooh: Disliked.  </w:t>
      </w:r>
      <w:r w:rsidRPr="009426E2">
        <w:rPr>
          <w:rFonts w:ascii="Times New Roman" w:eastAsia="Times New Roman" w:hAnsi="Times New Roman" w:cs="Times New Roman"/>
          <w:color w:val="000000"/>
          <w:sz w:val="27"/>
          <w:szCs w:val="27"/>
        </w:rPr>
        <w:br/>
        <w:t>Nawaqise: Nullify (break) Wudhu or bath. </w:t>
      </w:r>
    </w:p>
    <w:p w:rsidR="00AD7D14" w:rsidRDefault="00AD7D14" w:rsidP="000C3E43">
      <w:pPr>
        <w:spacing w:after="0" w:line="240" w:lineRule="auto"/>
        <w:jc w:val="center"/>
        <w:rPr>
          <w:rFonts w:ascii="Times New Roman" w:eastAsia="Times New Roman" w:hAnsi="Times New Roman" w:cs="Times New Roman"/>
          <w:color w:val="000000"/>
          <w:sz w:val="48"/>
          <w:szCs w:val="48"/>
          <w:shd w:val="clear" w:color="auto" w:fill="FFFFFF"/>
        </w:rPr>
      </w:pPr>
    </w:p>
    <w:p w:rsidR="000C3E43" w:rsidRDefault="00AD7D14" w:rsidP="000C3E43">
      <w:pPr>
        <w:spacing w:after="0" w:line="240" w:lineRule="auto"/>
        <w:jc w:val="center"/>
        <w:rPr>
          <w:rFonts w:ascii="Times New Roman" w:eastAsia="Times New Roman" w:hAnsi="Times New Roman" w:cs="Times New Roman"/>
          <w:color w:val="000000"/>
          <w:sz w:val="48"/>
          <w:szCs w:val="48"/>
          <w:shd w:val="clear" w:color="auto" w:fill="FFFFFF"/>
        </w:rPr>
      </w:pPr>
      <w:r>
        <w:rPr>
          <w:rFonts w:ascii="Times New Roman" w:eastAsia="Times New Roman" w:hAnsi="Times New Roman" w:cs="Times New Roman"/>
          <w:color w:val="000000"/>
          <w:sz w:val="48"/>
          <w:szCs w:val="48"/>
          <w:shd w:val="clear" w:color="auto" w:fill="FFFFFF"/>
        </w:rPr>
        <w:t>Nijasat</w:t>
      </w:r>
    </w:p>
    <w:p w:rsidR="000C3E43" w:rsidRDefault="000C3E43" w:rsidP="009426E2">
      <w:pPr>
        <w:spacing w:after="0" w:line="240" w:lineRule="auto"/>
        <w:rPr>
          <w:rFonts w:ascii="Times New Roman" w:eastAsia="Times New Roman" w:hAnsi="Times New Roman" w:cs="Times New Roman"/>
          <w:color w:val="000000"/>
          <w:sz w:val="27"/>
          <w:szCs w:val="27"/>
          <w:shd w:val="clear" w:color="auto" w:fill="FFFFFF"/>
        </w:rPr>
      </w:pPr>
    </w:p>
    <w:p w:rsidR="000C3E43" w:rsidRDefault="000C3E43" w:rsidP="009426E2">
      <w:pPr>
        <w:spacing w:after="0" w:line="240" w:lineRule="auto"/>
        <w:rPr>
          <w:rFonts w:ascii="Times New Roman" w:eastAsia="Times New Roman" w:hAnsi="Times New Roman" w:cs="Times New Roman"/>
          <w:color w:val="000000"/>
          <w:sz w:val="27"/>
          <w:szCs w:val="27"/>
          <w:shd w:val="clear" w:color="auto" w:fill="FFFFFF"/>
        </w:rPr>
      </w:pPr>
    </w:p>
    <w:p w:rsidR="009426E2" w:rsidRPr="009426E2" w:rsidRDefault="009426E2" w:rsidP="009426E2">
      <w:pPr>
        <w:spacing w:after="0" w:line="240" w:lineRule="auto"/>
        <w:rPr>
          <w:rFonts w:ascii="Times New Roman" w:eastAsia="Times New Roman" w:hAnsi="Times New Roman" w:cs="Times New Roman"/>
          <w:sz w:val="24"/>
          <w:szCs w:val="24"/>
        </w:rPr>
      </w:pPr>
      <w:r w:rsidRPr="009426E2">
        <w:rPr>
          <w:rFonts w:ascii="Times New Roman" w:eastAsia="Times New Roman" w:hAnsi="Times New Roman" w:cs="Times New Roman"/>
          <w:color w:val="000000"/>
          <w:sz w:val="27"/>
          <w:szCs w:val="27"/>
          <w:shd w:val="clear" w:color="auto" w:fill="FFFFFF"/>
        </w:rPr>
        <w:t>Najaasat is of two types. </w:t>
      </w:r>
    </w:p>
    <w:p w:rsidR="009426E2" w:rsidRPr="00C949F8" w:rsidRDefault="009426E2" w:rsidP="00C949F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949F8">
        <w:rPr>
          <w:rFonts w:ascii="Times New Roman" w:eastAsia="Times New Roman" w:hAnsi="Times New Roman" w:cs="Times New Roman"/>
          <w:color w:val="000000"/>
          <w:sz w:val="27"/>
          <w:szCs w:val="27"/>
        </w:rPr>
        <w:t>Haqeeqi – which can be seen  </w:t>
      </w:r>
      <w:r w:rsidRPr="00C949F8">
        <w:rPr>
          <w:rFonts w:ascii="Times New Roman" w:eastAsia="Times New Roman" w:hAnsi="Times New Roman" w:cs="Times New Roman"/>
          <w:color w:val="000000"/>
          <w:sz w:val="27"/>
          <w:szCs w:val="27"/>
        </w:rPr>
        <w:br/>
        <w:t>a. Ghaliza – heavy type  </w:t>
      </w:r>
      <w:r w:rsidRPr="00C949F8">
        <w:rPr>
          <w:rFonts w:ascii="Times New Roman" w:eastAsia="Times New Roman" w:hAnsi="Times New Roman" w:cs="Times New Roman"/>
          <w:color w:val="000000"/>
          <w:sz w:val="27"/>
          <w:szCs w:val="27"/>
        </w:rPr>
        <w:br/>
        <w:t>b. Khafifa – light type </w:t>
      </w:r>
    </w:p>
    <w:p w:rsidR="009426E2" w:rsidRDefault="009426E2" w:rsidP="00C949F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C949F8">
        <w:rPr>
          <w:rFonts w:ascii="Times New Roman" w:eastAsia="Times New Roman" w:hAnsi="Times New Roman" w:cs="Times New Roman"/>
          <w:color w:val="000000"/>
          <w:sz w:val="27"/>
          <w:szCs w:val="27"/>
        </w:rPr>
        <w:t>Hukmi – which cannot be seen (HADAS)  </w:t>
      </w:r>
      <w:r w:rsidRPr="00C949F8">
        <w:rPr>
          <w:rFonts w:ascii="Times New Roman" w:eastAsia="Times New Roman" w:hAnsi="Times New Roman" w:cs="Times New Roman"/>
          <w:color w:val="000000"/>
          <w:sz w:val="27"/>
          <w:szCs w:val="27"/>
        </w:rPr>
        <w:br/>
        <w:t>a. Hadase Asghar – in need of wudhu.  </w:t>
      </w:r>
      <w:r w:rsidRPr="00C949F8">
        <w:rPr>
          <w:rFonts w:ascii="Times New Roman" w:eastAsia="Times New Roman" w:hAnsi="Times New Roman" w:cs="Times New Roman"/>
          <w:color w:val="000000"/>
          <w:sz w:val="27"/>
          <w:szCs w:val="27"/>
        </w:rPr>
        <w:br/>
        <w:t>b. Hadase Akbar – in need of bath. </w:t>
      </w: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bookmarkStart w:id="0" w:name="Wudhu_and_Ghusl"/>
      <w:bookmarkEnd w:id="0"/>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F54571" w:rsidRDefault="00F54571" w:rsidP="00F54571">
      <w:pPr>
        <w:shd w:val="clear" w:color="auto" w:fill="FFFFFF"/>
        <w:spacing w:after="0" w:line="240" w:lineRule="auto"/>
        <w:rPr>
          <w:rFonts w:ascii="Times New Roman" w:eastAsia="Times New Roman" w:hAnsi="Times New Roman" w:cs="Times New Roman"/>
          <w:color w:val="000000"/>
          <w:sz w:val="27"/>
          <w:szCs w:val="27"/>
        </w:rPr>
      </w:pPr>
    </w:p>
    <w:p w:rsidR="00F54571" w:rsidRDefault="00F54571" w:rsidP="00F54571">
      <w:pPr>
        <w:shd w:val="clear" w:color="auto" w:fill="FFFFFF"/>
        <w:spacing w:after="0" w:line="240" w:lineRule="auto"/>
        <w:rPr>
          <w:rFonts w:ascii="Times New Roman" w:eastAsia="Times New Roman" w:hAnsi="Times New Roman" w:cs="Times New Roman"/>
          <w:color w:val="000000"/>
          <w:sz w:val="27"/>
          <w:szCs w:val="27"/>
        </w:rPr>
      </w:pPr>
    </w:p>
    <w:p w:rsidR="00F96213" w:rsidRPr="009426E2" w:rsidRDefault="00F96213" w:rsidP="00F54571">
      <w:pPr>
        <w:shd w:val="clear" w:color="auto" w:fill="FFFFFF"/>
        <w:spacing w:after="0" w:line="240" w:lineRule="auto"/>
        <w:rPr>
          <w:rFonts w:ascii="Times New Roman" w:eastAsia="Times New Roman" w:hAnsi="Times New Roman" w:cs="Times New Roman"/>
          <w:color w:val="000000"/>
          <w:sz w:val="27"/>
          <w:szCs w:val="27"/>
        </w:rPr>
      </w:pPr>
      <w:bookmarkStart w:id="1" w:name="_GoBack"/>
      <w:bookmarkEnd w:id="1"/>
      <w:r w:rsidRPr="009426E2">
        <w:rPr>
          <w:rFonts w:ascii="Times New Roman" w:eastAsia="Times New Roman" w:hAnsi="Times New Roman" w:cs="Times New Roman"/>
          <w:b/>
          <w:bCs/>
          <w:color w:val="009900"/>
          <w:sz w:val="27"/>
          <w:szCs w:val="27"/>
        </w:rPr>
        <w:lastRenderedPageBreak/>
        <w:t>FARAAID OF WUDHU (Compulsory Acts)</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There are 4 Farz in Wudhu  </w:t>
      </w:r>
      <w:r w:rsidRPr="009426E2">
        <w:rPr>
          <w:rFonts w:ascii="Times New Roman" w:eastAsia="Times New Roman" w:hAnsi="Times New Roman" w:cs="Times New Roman"/>
          <w:color w:val="000000"/>
          <w:sz w:val="27"/>
          <w:szCs w:val="27"/>
        </w:rPr>
        <w:br/>
        <w:t>NB. If a FARDH is left out the WUDHU is INCOMPLETE.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The items that are FARDH in WUDHU: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Washing the FACE from the FOREHEAD to the LOWER portion of the CHIN and from one EAR LOBE to the other.  </w:t>
      </w:r>
      <w:r w:rsidRPr="009426E2">
        <w:rPr>
          <w:rFonts w:ascii="Times New Roman" w:eastAsia="Times New Roman" w:hAnsi="Times New Roman" w:cs="Times New Roman"/>
          <w:color w:val="000000"/>
          <w:sz w:val="27"/>
          <w:szCs w:val="27"/>
        </w:rPr>
        <w:br/>
        <w:t>2. Washing of BOTH the ARMS INCLUDING the ELBOWS ONCE  </w:t>
      </w:r>
      <w:r w:rsidRPr="009426E2">
        <w:rPr>
          <w:rFonts w:ascii="Times New Roman" w:eastAsia="Times New Roman" w:hAnsi="Times New Roman" w:cs="Times New Roman"/>
          <w:color w:val="000000"/>
          <w:sz w:val="27"/>
          <w:szCs w:val="27"/>
        </w:rPr>
        <w:br/>
        <w:t>3. Doing MASAH of a QUARTER of the HEAD ONCE.  </w:t>
      </w:r>
      <w:r w:rsidRPr="009426E2">
        <w:rPr>
          <w:rFonts w:ascii="Times New Roman" w:eastAsia="Times New Roman" w:hAnsi="Times New Roman" w:cs="Times New Roman"/>
          <w:color w:val="000000"/>
          <w:sz w:val="27"/>
          <w:szCs w:val="27"/>
        </w:rPr>
        <w:br/>
        <w:t>4. Washing of BOTH the FEET INCLUDING the ANKLES ONCE.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N.B. If any of the FARAA’ID are left out or a HAIRS BREADTH place is left DRY the wudhu will be INCOMPLETE.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2" w:name="Sunnats_of_Wudhu"/>
      <w:bookmarkEnd w:id="2"/>
      <w:r w:rsidRPr="009426E2">
        <w:rPr>
          <w:rFonts w:ascii="Times New Roman" w:eastAsia="Times New Roman" w:hAnsi="Times New Roman" w:cs="Times New Roman"/>
          <w:b/>
          <w:bCs/>
          <w:color w:val="009900"/>
          <w:sz w:val="27"/>
          <w:szCs w:val="27"/>
        </w:rPr>
        <w:t>THERE ARE 13 SUNNATS IN WUDHU</w:t>
      </w:r>
      <w:r w:rsidRPr="009426E2">
        <w:rPr>
          <w:rFonts w:ascii="Times New Roman" w:eastAsia="Times New Roman" w:hAnsi="Times New Roman" w:cs="Times New Roman"/>
          <w:color w:val="000000"/>
          <w:sz w:val="27"/>
          <w:szCs w:val="27"/>
        </w:rPr>
        <w:t>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If a SUNNAT is left out the WUDHU is COMPLETE but the full SAWAAB of Wudhu is not gained.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Niyyat (intention)  </w:t>
      </w:r>
      <w:r w:rsidRPr="009426E2">
        <w:rPr>
          <w:rFonts w:ascii="Times New Roman" w:eastAsia="Times New Roman" w:hAnsi="Times New Roman" w:cs="Times New Roman"/>
          <w:color w:val="000000"/>
          <w:sz w:val="27"/>
          <w:szCs w:val="27"/>
        </w:rPr>
        <w:br/>
        <w:t>2. Reciting of BISMILLAH.  </w:t>
      </w:r>
      <w:r w:rsidRPr="009426E2">
        <w:rPr>
          <w:rFonts w:ascii="Times New Roman" w:eastAsia="Times New Roman" w:hAnsi="Times New Roman" w:cs="Times New Roman"/>
          <w:color w:val="000000"/>
          <w:sz w:val="27"/>
          <w:szCs w:val="27"/>
        </w:rPr>
        <w:br/>
        <w:t>3. Washing of the hands thrice upto the wrists.  </w:t>
      </w:r>
      <w:r w:rsidRPr="009426E2">
        <w:rPr>
          <w:rFonts w:ascii="Times New Roman" w:eastAsia="Times New Roman" w:hAnsi="Times New Roman" w:cs="Times New Roman"/>
          <w:color w:val="000000"/>
          <w:sz w:val="27"/>
          <w:szCs w:val="27"/>
        </w:rPr>
        <w:br/>
        <w:t>4. Brushing the teeth by MISWAAK.  </w:t>
      </w:r>
      <w:r w:rsidRPr="009426E2">
        <w:rPr>
          <w:rFonts w:ascii="Times New Roman" w:eastAsia="Times New Roman" w:hAnsi="Times New Roman" w:cs="Times New Roman"/>
          <w:color w:val="000000"/>
          <w:sz w:val="27"/>
          <w:szCs w:val="27"/>
        </w:rPr>
        <w:br/>
        <w:t>5. Gargling three times.  </w:t>
      </w:r>
      <w:r w:rsidRPr="009426E2">
        <w:rPr>
          <w:rFonts w:ascii="Times New Roman" w:eastAsia="Times New Roman" w:hAnsi="Times New Roman" w:cs="Times New Roman"/>
          <w:color w:val="000000"/>
          <w:sz w:val="27"/>
          <w:szCs w:val="27"/>
        </w:rPr>
        <w:br/>
        <w:t>6. Passing water into the nostrils thrice.  </w:t>
      </w:r>
      <w:r w:rsidRPr="009426E2">
        <w:rPr>
          <w:rFonts w:ascii="Times New Roman" w:eastAsia="Times New Roman" w:hAnsi="Times New Roman" w:cs="Times New Roman"/>
          <w:color w:val="000000"/>
          <w:sz w:val="27"/>
          <w:szCs w:val="27"/>
        </w:rPr>
        <w:br/>
        <w:t>7. KHILAL i.e. to pass wet fingers into the beard.  </w:t>
      </w:r>
      <w:r w:rsidRPr="009426E2">
        <w:rPr>
          <w:rFonts w:ascii="Times New Roman" w:eastAsia="Times New Roman" w:hAnsi="Times New Roman" w:cs="Times New Roman"/>
          <w:color w:val="000000"/>
          <w:sz w:val="27"/>
          <w:szCs w:val="27"/>
        </w:rPr>
        <w:br/>
        <w:t>8. KHILAL of the fingers and toes.  </w:t>
      </w:r>
      <w:r w:rsidRPr="009426E2">
        <w:rPr>
          <w:rFonts w:ascii="Times New Roman" w:eastAsia="Times New Roman" w:hAnsi="Times New Roman" w:cs="Times New Roman"/>
          <w:color w:val="000000"/>
          <w:sz w:val="27"/>
          <w:szCs w:val="27"/>
        </w:rPr>
        <w:br/>
        <w:t>9. Washing of each part THREE times.  </w:t>
      </w:r>
      <w:r w:rsidRPr="009426E2">
        <w:rPr>
          <w:rFonts w:ascii="Times New Roman" w:eastAsia="Times New Roman" w:hAnsi="Times New Roman" w:cs="Times New Roman"/>
          <w:color w:val="000000"/>
          <w:sz w:val="27"/>
          <w:szCs w:val="27"/>
        </w:rPr>
        <w:br/>
        <w:t>10. MASAH of the whole head ONCE.  </w:t>
      </w:r>
      <w:r w:rsidRPr="009426E2">
        <w:rPr>
          <w:rFonts w:ascii="Times New Roman" w:eastAsia="Times New Roman" w:hAnsi="Times New Roman" w:cs="Times New Roman"/>
          <w:color w:val="000000"/>
          <w:sz w:val="27"/>
          <w:szCs w:val="27"/>
        </w:rPr>
        <w:br/>
        <w:t>11. MASAH of both the ears  ONCE.  </w:t>
      </w:r>
      <w:r w:rsidRPr="009426E2">
        <w:rPr>
          <w:rFonts w:ascii="Times New Roman" w:eastAsia="Times New Roman" w:hAnsi="Times New Roman" w:cs="Times New Roman"/>
          <w:color w:val="000000"/>
          <w:sz w:val="27"/>
          <w:szCs w:val="27"/>
        </w:rPr>
        <w:br/>
        <w:t>12. Wudhu done SYSTEMATICALLY.  </w:t>
      </w:r>
      <w:r w:rsidRPr="009426E2">
        <w:rPr>
          <w:rFonts w:ascii="Times New Roman" w:eastAsia="Times New Roman" w:hAnsi="Times New Roman" w:cs="Times New Roman"/>
          <w:color w:val="000000"/>
          <w:sz w:val="27"/>
          <w:szCs w:val="27"/>
        </w:rPr>
        <w:br/>
        <w:t>13. Washing of each part one after the other without pause, so no part dries up before the Wudhu is completed. </w:t>
      </w:r>
    </w:p>
    <w:p w:rsidR="00F96213" w:rsidRDefault="00F96213" w:rsidP="00F96213">
      <w:pPr>
        <w:shd w:val="clear" w:color="auto" w:fill="FFFFFF"/>
        <w:spacing w:before="100" w:beforeAutospacing="1" w:after="100" w:afterAutospacing="1" w:line="240" w:lineRule="auto"/>
        <w:rPr>
          <w:rFonts w:ascii="Times New Roman" w:eastAsia="Times New Roman" w:hAnsi="Times New Roman" w:cs="Times New Roman"/>
          <w:b/>
          <w:bCs/>
          <w:color w:val="009900"/>
          <w:sz w:val="27"/>
          <w:szCs w:val="27"/>
        </w:rPr>
      </w:pPr>
      <w:bookmarkStart w:id="3" w:name="Mustahabs_of_Wudhu"/>
      <w:bookmarkEnd w:id="3"/>
    </w:p>
    <w:p w:rsidR="00F96213" w:rsidRDefault="00F96213" w:rsidP="00F96213">
      <w:pPr>
        <w:shd w:val="clear" w:color="auto" w:fill="FFFFFF"/>
        <w:spacing w:before="100" w:beforeAutospacing="1" w:after="100" w:afterAutospacing="1" w:line="240" w:lineRule="auto"/>
        <w:rPr>
          <w:rFonts w:ascii="Times New Roman" w:eastAsia="Times New Roman" w:hAnsi="Times New Roman" w:cs="Times New Roman"/>
          <w:b/>
          <w:bCs/>
          <w:color w:val="009900"/>
          <w:sz w:val="27"/>
          <w:szCs w:val="27"/>
        </w:rPr>
      </w:pPr>
    </w:p>
    <w:p w:rsidR="00F96213" w:rsidRDefault="00F96213" w:rsidP="00F96213">
      <w:pPr>
        <w:shd w:val="clear" w:color="auto" w:fill="FFFFFF"/>
        <w:spacing w:before="100" w:beforeAutospacing="1" w:after="100" w:afterAutospacing="1" w:line="240" w:lineRule="auto"/>
        <w:rPr>
          <w:rFonts w:ascii="Times New Roman" w:eastAsia="Times New Roman" w:hAnsi="Times New Roman" w:cs="Times New Roman"/>
          <w:b/>
          <w:bCs/>
          <w:color w:val="009900"/>
          <w:sz w:val="27"/>
          <w:szCs w:val="27"/>
        </w:rPr>
      </w:pP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lastRenderedPageBreak/>
        <w:t>THERE ARE 5 MUSTAHABS IN WUDHU</w:t>
      </w:r>
      <w:r w:rsidRPr="009426E2">
        <w:rPr>
          <w:rFonts w:ascii="Times New Roman" w:eastAsia="Times New Roman" w:hAnsi="Times New Roman" w:cs="Times New Roman"/>
          <w:color w:val="000000"/>
          <w:sz w:val="27"/>
          <w:szCs w:val="27"/>
        </w:rPr>
        <w:t>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Carrying out a MUSTAHAB act brings SAWAAB or reward but no sin if left out.  </w:t>
      </w:r>
      <w:r w:rsidRPr="009426E2">
        <w:rPr>
          <w:rFonts w:ascii="Times New Roman" w:eastAsia="Times New Roman" w:hAnsi="Times New Roman" w:cs="Times New Roman"/>
          <w:color w:val="000000"/>
          <w:sz w:val="27"/>
          <w:szCs w:val="27"/>
        </w:rPr>
        <w:br/>
        <w:t> The items MUSTAHAB in WUDHU are: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1. To begin from the RIGHT.  </w:t>
      </w:r>
      <w:r w:rsidRPr="009426E2">
        <w:rPr>
          <w:rFonts w:ascii="Times New Roman" w:eastAsia="Times New Roman" w:hAnsi="Times New Roman" w:cs="Times New Roman"/>
          <w:color w:val="000000"/>
          <w:sz w:val="27"/>
          <w:szCs w:val="27"/>
        </w:rPr>
        <w:br/>
        <w:t> 2. To make Masah of the nape.  </w:t>
      </w:r>
      <w:r w:rsidRPr="009426E2">
        <w:rPr>
          <w:rFonts w:ascii="Times New Roman" w:eastAsia="Times New Roman" w:hAnsi="Times New Roman" w:cs="Times New Roman"/>
          <w:color w:val="000000"/>
          <w:sz w:val="27"/>
          <w:szCs w:val="27"/>
        </w:rPr>
        <w:br/>
        <w:t> 3. Not to take ASSISTANCE from anyone.  </w:t>
      </w:r>
      <w:r w:rsidRPr="009426E2">
        <w:rPr>
          <w:rFonts w:ascii="Times New Roman" w:eastAsia="Times New Roman" w:hAnsi="Times New Roman" w:cs="Times New Roman"/>
          <w:color w:val="000000"/>
          <w:sz w:val="27"/>
          <w:szCs w:val="27"/>
        </w:rPr>
        <w:br/>
        <w:t> 4. To face the QIBLA.  </w:t>
      </w:r>
      <w:r w:rsidRPr="009426E2">
        <w:rPr>
          <w:rFonts w:ascii="Times New Roman" w:eastAsia="Times New Roman" w:hAnsi="Times New Roman" w:cs="Times New Roman"/>
          <w:color w:val="000000"/>
          <w:sz w:val="27"/>
          <w:szCs w:val="27"/>
        </w:rPr>
        <w:br/>
        <w:t> 5. To sit on a high and clean place.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4" w:name="Makroohs_of_Wudhu"/>
      <w:bookmarkEnd w:id="4"/>
      <w:r w:rsidRPr="009426E2">
        <w:rPr>
          <w:rFonts w:ascii="Times New Roman" w:eastAsia="Times New Roman" w:hAnsi="Times New Roman" w:cs="Times New Roman"/>
          <w:b/>
          <w:bCs/>
          <w:color w:val="009900"/>
          <w:sz w:val="27"/>
          <w:szCs w:val="27"/>
        </w:rPr>
        <w:t>THERE ARE 4 MAKROOHS IN WUDHU</w:t>
      </w:r>
      <w:r w:rsidRPr="009426E2">
        <w:rPr>
          <w:rFonts w:ascii="Times New Roman" w:eastAsia="Times New Roman" w:hAnsi="Times New Roman" w:cs="Times New Roman"/>
          <w:color w:val="000000"/>
          <w:sz w:val="27"/>
          <w:szCs w:val="27"/>
        </w:rPr>
        <w:t>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Committing of a MAKROOH act in Wudhu causes the full BLESSING of Wudhu to be lost although the Wudhu will not have to be REPEATED.  </w:t>
      </w:r>
      <w:r w:rsidRPr="009426E2">
        <w:rPr>
          <w:rFonts w:ascii="Times New Roman" w:eastAsia="Times New Roman" w:hAnsi="Times New Roman" w:cs="Times New Roman"/>
          <w:color w:val="000000"/>
          <w:sz w:val="27"/>
          <w:szCs w:val="27"/>
        </w:rPr>
        <w:br/>
        <w:t> The items MAKROOH in WUDHU are: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1. To make Wudhu in a DIRTY PLACE.  </w:t>
      </w:r>
      <w:r w:rsidRPr="009426E2">
        <w:rPr>
          <w:rFonts w:ascii="Times New Roman" w:eastAsia="Times New Roman" w:hAnsi="Times New Roman" w:cs="Times New Roman"/>
          <w:color w:val="000000"/>
          <w:sz w:val="27"/>
          <w:szCs w:val="27"/>
        </w:rPr>
        <w:br/>
        <w:t> 2. To clean the nose with the RIGHT HAND.  </w:t>
      </w:r>
      <w:r w:rsidRPr="009426E2">
        <w:rPr>
          <w:rFonts w:ascii="Times New Roman" w:eastAsia="Times New Roman" w:hAnsi="Times New Roman" w:cs="Times New Roman"/>
          <w:color w:val="000000"/>
          <w:sz w:val="27"/>
          <w:szCs w:val="27"/>
        </w:rPr>
        <w:br/>
        <w:t> 3. To talk of WORLDLY AFFAIRS.  </w:t>
      </w:r>
      <w:r w:rsidRPr="009426E2">
        <w:rPr>
          <w:rFonts w:ascii="Times New Roman" w:eastAsia="Times New Roman" w:hAnsi="Times New Roman" w:cs="Times New Roman"/>
          <w:color w:val="000000"/>
          <w:sz w:val="27"/>
          <w:szCs w:val="27"/>
        </w:rPr>
        <w:br/>
        <w:t> 4. To do WUDHU against the SUNNAT.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5" w:name="Nawaaqise_in_Wudhu"/>
      <w:bookmarkEnd w:id="5"/>
      <w:r w:rsidRPr="009426E2">
        <w:rPr>
          <w:rFonts w:ascii="Times New Roman" w:eastAsia="Times New Roman" w:hAnsi="Times New Roman" w:cs="Times New Roman"/>
          <w:b/>
          <w:bCs/>
          <w:color w:val="009900"/>
          <w:sz w:val="27"/>
          <w:szCs w:val="27"/>
        </w:rPr>
        <w:t>THERE ARE 8 NAWAQI</w:t>
      </w:r>
      <w:r w:rsidR="000C3C6C">
        <w:rPr>
          <w:rFonts w:ascii="Times New Roman" w:eastAsia="Times New Roman" w:hAnsi="Times New Roman" w:cs="Times New Roman"/>
          <w:b/>
          <w:bCs/>
          <w:color w:val="009900"/>
          <w:sz w:val="27"/>
          <w:szCs w:val="27"/>
        </w:rPr>
        <w:t>Z</w:t>
      </w:r>
      <w:r w:rsidRPr="009426E2">
        <w:rPr>
          <w:rFonts w:ascii="Times New Roman" w:eastAsia="Times New Roman" w:hAnsi="Times New Roman" w:cs="Times New Roman"/>
          <w:b/>
          <w:bCs/>
          <w:color w:val="009900"/>
          <w:sz w:val="27"/>
          <w:szCs w:val="27"/>
        </w:rPr>
        <w:t xml:space="preserve"> IN WUDHU</w:t>
      </w:r>
      <w:r w:rsidRPr="009426E2">
        <w:rPr>
          <w:rFonts w:ascii="Times New Roman" w:eastAsia="Times New Roman" w:hAnsi="Times New Roman" w:cs="Times New Roman"/>
          <w:color w:val="000000"/>
          <w:sz w:val="27"/>
          <w:szCs w:val="27"/>
        </w:rPr>
        <w:t>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EIGHT things NULLIFY (break) the WUDHU. They are called NAWAQISE (breakers of) WUDHU. </w:t>
      </w:r>
    </w:p>
    <w:p w:rsidR="00F96213" w:rsidRPr="009426E2" w:rsidRDefault="00F96213" w:rsidP="00F9621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Discharging of URINE, STOOL or the coming out of anything from the PRIVATE PARTS.  </w:t>
      </w:r>
      <w:r w:rsidRPr="009426E2">
        <w:rPr>
          <w:rFonts w:ascii="Times New Roman" w:eastAsia="Times New Roman" w:hAnsi="Times New Roman" w:cs="Times New Roman"/>
          <w:color w:val="000000"/>
          <w:sz w:val="27"/>
          <w:szCs w:val="27"/>
        </w:rPr>
        <w:br/>
        <w:t>2. Discharging of GASES.  </w:t>
      </w:r>
      <w:r w:rsidRPr="009426E2">
        <w:rPr>
          <w:rFonts w:ascii="Times New Roman" w:eastAsia="Times New Roman" w:hAnsi="Times New Roman" w:cs="Times New Roman"/>
          <w:color w:val="000000"/>
          <w:sz w:val="27"/>
          <w:szCs w:val="27"/>
        </w:rPr>
        <w:br/>
        <w:t>3. VOMITING in MOUTHFUL.  </w:t>
      </w:r>
      <w:r w:rsidRPr="009426E2">
        <w:rPr>
          <w:rFonts w:ascii="Times New Roman" w:eastAsia="Times New Roman" w:hAnsi="Times New Roman" w:cs="Times New Roman"/>
          <w:color w:val="000000"/>
          <w:sz w:val="27"/>
          <w:szCs w:val="27"/>
        </w:rPr>
        <w:br/>
        <w:t>4. To fall ASLEEP lying down or by resting the body against something.  </w:t>
      </w:r>
      <w:r w:rsidRPr="009426E2">
        <w:rPr>
          <w:rFonts w:ascii="Times New Roman" w:eastAsia="Times New Roman" w:hAnsi="Times New Roman" w:cs="Times New Roman"/>
          <w:color w:val="000000"/>
          <w:sz w:val="27"/>
          <w:szCs w:val="27"/>
        </w:rPr>
        <w:br/>
        <w:t>5. To FAINT due to some illness or any other reason.  </w:t>
      </w:r>
      <w:r w:rsidRPr="009426E2">
        <w:rPr>
          <w:rFonts w:ascii="Times New Roman" w:eastAsia="Times New Roman" w:hAnsi="Times New Roman" w:cs="Times New Roman"/>
          <w:color w:val="000000"/>
          <w:sz w:val="27"/>
          <w:szCs w:val="27"/>
        </w:rPr>
        <w:br/>
        <w:t xml:space="preserve">6. Becoming INSANE or going </w:t>
      </w:r>
      <w:smartTag w:uri="urn:schemas-microsoft-com:office:smarttags" w:element="stockticker">
        <w:r w:rsidRPr="009426E2">
          <w:rPr>
            <w:rFonts w:ascii="Times New Roman" w:eastAsia="Times New Roman" w:hAnsi="Times New Roman" w:cs="Times New Roman"/>
            <w:color w:val="000000"/>
            <w:sz w:val="27"/>
            <w:szCs w:val="27"/>
          </w:rPr>
          <w:t>MAD</w:t>
        </w:r>
      </w:smartTag>
      <w:r w:rsidRPr="009426E2">
        <w:rPr>
          <w:rFonts w:ascii="Times New Roman" w:eastAsia="Times New Roman" w:hAnsi="Times New Roman" w:cs="Times New Roman"/>
          <w:color w:val="000000"/>
          <w:sz w:val="27"/>
          <w:szCs w:val="27"/>
        </w:rPr>
        <w:t>.  </w:t>
      </w:r>
      <w:r w:rsidRPr="009426E2">
        <w:rPr>
          <w:rFonts w:ascii="Times New Roman" w:eastAsia="Times New Roman" w:hAnsi="Times New Roman" w:cs="Times New Roman"/>
          <w:color w:val="000000"/>
          <w:sz w:val="27"/>
          <w:szCs w:val="27"/>
        </w:rPr>
        <w:br/>
        <w:t>7. LAUGHING ALOUD whilst in NAMAAZ.  </w:t>
      </w:r>
      <w:r w:rsidRPr="009426E2">
        <w:rPr>
          <w:rFonts w:ascii="Times New Roman" w:eastAsia="Times New Roman" w:hAnsi="Times New Roman" w:cs="Times New Roman"/>
          <w:color w:val="000000"/>
          <w:sz w:val="27"/>
          <w:szCs w:val="27"/>
        </w:rPr>
        <w:br/>
        <w:t>8. FLOWING of BLOOD or MATTER from any part of the body. </w:t>
      </w:r>
    </w:p>
    <w:p w:rsidR="00F96213" w:rsidRDefault="00F96213" w:rsidP="009426E2">
      <w:pPr>
        <w:shd w:val="clear" w:color="auto" w:fill="FFFFFF"/>
        <w:spacing w:after="0" w:line="240" w:lineRule="auto"/>
        <w:jc w:val="center"/>
        <w:rPr>
          <w:rFonts w:ascii="Times New Roman" w:eastAsia="Times New Roman" w:hAnsi="Times New Roman" w:cs="Times New Roman"/>
          <w:b/>
          <w:bCs/>
          <w:color w:val="009900"/>
          <w:sz w:val="27"/>
          <w:szCs w:val="27"/>
        </w:rPr>
      </w:pPr>
    </w:p>
    <w:p w:rsidR="00EB247F" w:rsidRDefault="00EB247F" w:rsidP="004C3B47">
      <w:pPr>
        <w:shd w:val="clear" w:color="auto" w:fill="FFFFFF"/>
        <w:spacing w:after="0" w:line="240" w:lineRule="auto"/>
        <w:jc w:val="center"/>
        <w:rPr>
          <w:rFonts w:ascii="Times New Roman" w:eastAsia="Times New Roman" w:hAnsi="Times New Roman" w:cs="Times New Roman"/>
          <w:b/>
          <w:bCs/>
          <w:color w:val="009900"/>
          <w:sz w:val="27"/>
          <w:szCs w:val="27"/>
        </w:rPr>
      </w:pPr>
    </w:p>
    <w:p w:rsidR="00EB247F" w:rsidRDefault="00EB247F" w:rsidP="004C3B47">
      <w:pPr>
        <w:shd w:val="clear" w:color="auto" w:fill="FFFFFF"/>
        <w:spacing w:after="0" w:line="240" w:lineRule="auto"/>
        <w:jc w:val="center"/>
        <w:rPr>
          <w:rFonts w:ascii="Times New Roman" w:eastAsia="Times New Roman" w:hAnsi="Times New Roman" w:cs="Times New Roman"/>
          <w:b/>
          <w:bCs/>
          <w:color w:val="009900"/>
          <w:sz w:val="27"/>
          <w:szCs w:val="27"/>
        </w:rPr>
      </w:pPr>
    </w:p>
    <w:p w:rsidR="00EB247F" w:rsidRDefault="00EB247F" w:rsidP="004C3B47">
      <w:pPr>
        <w:shd w:val="clear" w:color="auto" w:fill="FFFFFF"/>
        <w:spacing w:after="0" w:line="240" w:lineRule="auto"/>
        <w:jc w:val="center"/>
        <w:rPr>
          <w:rFonts w:ascii="Times New Roman" w:eastAsia="Times New Roman" w:hAnsi="Times New Roman" w:cs="Times New Roman"/>
          <w:b/>
          <w:bCs/>
          <w:color w:val="009900"/>
          <w:sz w:val="27"/>
          <w:szCs w:val="27"/>
        </w:rPr>
      </w:pPr>
    </w:p>
    <w:p w:rsidR="00EB247F" w:rsidRDefault="00EB247F" w:rsidP="004C3B47">
      <w:pPr>
        <w:shd w:val="clear" w:color="auto" w:fill="FFFFFF"/>
        <w:spacing w:after="0" w:line="240" w:lineRule="auto"/>
        <w:jc w:val="center"/>
        <w:rPr>
          <w:rFonts w:ascii="Times New Roman" w:eastAsia="Times New Roman" w:hAnsi="Times New Roman" w:cs="Times New Roman"/>
          <w:b/>
          <w:bCs/>
          <w:color w:val="009900"/>
          <w:sz w:val="27"/>
          <w:szCs w:val="27"/>
        </w:rPr>
      </w:pPr>
    </w:p>
    <w:p w:rsidR="00EA4EF4" w:rsidRDefault="00EA4EF4" w:rsidP="004C3B47">
      <w:pPr>
        <w:shd w:val="clear" w:color="auto" w:fill="FFFFFF"/>
        <w:spacing w:after="0" w:line="240" w:lineRule="auto"/>
        <w:jc w:val="center"/>
        <w:rPr>
          <w:rFonts w:ascii="Times New Roman" w:eastAsia="Times New Roman" w:hAnsi="Times New Roman" w:cs="Times New Roman"/>
          <w:b/>
          <w:bCs/>
          <w:color w:val="009900"/>
          <w:sz w:val="27"/>
          <w:szCs w:val="27"/>
        </w:rPr>
      </w:pPr>
      <w:r>
        <w:rPr>
          <w:rFonts w:ascii="Times New Roman" w:eastAsia="Times New Roman" w:hAnsi="Times New Roman" w:cs="Times New Roman"/>
          <w:b/>
          <w:bCs/>
          <w:color w:val="009900"/>
          <w:sz w:val="27"/>
          <w:szCs w:val="27"/>
        </w:rPr>
        <w:lastRenderedPageBreak/>
        <w:t>Performing Wudhu (Ablution)</w:t>
      </w:r>
    </w:p>
    <w:p w:rsidR="00EA4EF4" w:rsidRDefault="00EA4EF4" w:rsidP="00F96213">
      <w:pPr>
        <w:shd w:val="clear" w:color="auto" w:fill="FFFFFF"/>
        <w:spacing w:after="0" w:line="240" w:lineRule="auto"/>
        <w:jc w:val="center"/>
        <w:rPr>
          <w:rFonts w:ascii="Times New Roman" w:eastAsia="Times New Roman" w:hAnsi="Times New Roman" w:cs="Times New Roman"/>
          <w:b/>
          <w:bCs/>
          <w:color w:val="009900"/>
          <w:sz w:val="27"/>
          <w:szCs w:val="27"/>
        </w:rPr>
      </w:pPr>
    </w:p>
    <w:p w:rsidR="009426E2" w:rsidRPr="009426E2" w:rsidRDefault="00EA4EF4" w:rsidP="00F96213">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t xml:space="preserve">The </w:t>
      </w:r>
      <w:r>
        <w:rPr>
          <w:rFonts w:ascii="Times New Roman" w:eastAsia="Times New Roman" w:hAnsi="Times New Roman" w:cs="Times New Roman"/>
          <w:b/>
          <w:bCs/>
          <w:color w:val="009900"/>
          <w:sz w:val="27"/>
          <w:szCs w:val="27"/>
        </w:rPr>
        <w:t>N</w:t>
      </w:r>
      <w:r w:rsidRPr="009426E2">
        <w:rPr>
          <w:rFonts w:ascii="Times New Roman" w:eastAsia="Times New Roman" w:hAnsi="Times New Roman" w:cs="Times New Roman"/>
          <w:b/>
          <w:bCs/>
          <w:color w:val="009900"/>
          <w:sz w:val="27"/>
          <w:szCs w:val="27"/>
        </w:rPr>
        <w:t xml:space="preserve">iyyat </w:t>
      </w:r>
      <w:r w:rsidR="009426E2" w:rsidRPr="009426E2">
        <w:rPr>
          <w:rFonts w:ascii="Times New Roman" w:eastAsia="Times New Roman" w:hAnsi="Times New Roman" w:cs="Times New Roman"/>
          <w:b/>
          <w:bCs/>
          <w:color w:val="009900"/>
          <w:sz w:val="27"/>
          <w:szCs w:val="27"/>
        </w:rPr>
        <w:t>(Intention)</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It is SUNNAT to make the NIYYAT for WUDHU.  </w:t>
      </w:r>
      <w:r w:rsidRPr="009426E2">
        <w:rPr>
          <w:rFonts w:ascii="Times New Roman" w:eastAsia="Times New Roman" w:hAnsi="Times New Roman" w:cs="Times New Roman"/>
          <w:color w:val="000000"/>
          <w:sz w:val="27"/>
          <w:szCs w:val="27"/>
        </w:rPr>
        <w:br/>
        <w:t>For Wudhu one should make the Niyyat at heart that I am performing Wudhu to get rid of HADASE ASGAR.  </w:t>
      </w:r>
      <w:r w:rsidRPr="009426E2">
        <w:rPr>
          <w:rFonts w:ascii="Times New Roman" w:eastAsia="Times New Roman" w:hAnsi="Times New Roman" w:cs="Times New Roman"/>
          <w:color w:val="000000"/>
          <w:sz w:val="27"/>
          <w:szCs w:val="27"/>
        </w:rPr>
        <w:br/>
        <w:t>HADASE-ASGHAR: Means the need of Wudhu.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t>Wudhu (ablution)</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To wash one's hands, face and feet etc. before performing NAMAZ is called WUDHU or ABLUTION. No Namaaz is accepted without Wudhu.  </w:t>
      </w:r>
      <w:r w:rsidRPr="009426E2">
        <w:rPr>
          <w:rFonts w:ascii="Times New Roman" w:eastAsia="Times New Roman" w:hAnsi="Times New Roman" w:cs="Times New Roman"/>
          <w:color w:val="000000"/>
          <w:sz w:val="27"/>
          <w:szCs w:val="27"/>
        </w:rPr>
        <w:br/>
        <w:t>2. One should sit on a high and clean place to perform Wudhu. Face the direction of the Holy KA'BA Sharif if possible.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bookmarkStart w:id="6" w:name="Duas_of_Wudhu"/>
      <w:bookmarkEnd w:id="6"/>
      <w:r w:rsidRPr="009426E2">
        <w:rPr>
          <w:rFonts w:ascii="Times New Roman" w:eastAsia="Times New Roman" w:hAnsi="Times New Roman" w:cs="Times New Roman"/>
          <w:b/>
          <w:bCs/>
          <w:color w:val="009900"/>
          <w:sz w:val="27"/>
          <w:szCs w:val="27"/>
        </w:rPr>
        <w:t>DUA BEFORE COMMENCING WUDHU (ablution)</w:t>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067300" cy="847725"/>
            <wp:effectExtent l="0" t="0" r="0" b="9525"/>
            <wp:docPr id="6" name="Picture 6" descr="http://www.inter-islam.org/images/Bismi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er-islam.org/images/Bismilla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847725"/>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i/>
          <w:iCs/>
          <w:color w:val="000000"/>
          <w:sz w:val="27"/>
          <w:szCs w:val="27"/>
        </w:rPr>
        <w:t>"I begin with the name of Allah. And all praises are due to Allah."</w:t>
      </w:r>
    </w:p>
    <w:p w:rsidR="000C3E43" w:rsidRDefault="009426E2" w:rsidP="000C3E4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3. Using TAHIR (clean) water FIRST wash BOTH the HANDS upto the WRISTS THREE times.  </w:t>
      </w:r>
      <w:r w:rsidRPr="009426E2">
        <w:rPr>
          <w:rFonts w:ascii="Times New Roman" w:eastAsia="Times New Roman" w:hAnsi="Times New Roman" w:cs="Times New Roman"/>
          <w:color w:val="000000"/>
          <w:sz w:val="27"/>
          <w:szCs w:val="27"/>
        </w:rPr>
        <w:br/>
        <w:t>4. Use a MISWAAK for cleaning the teeth and then GARGLE the mouth THREE times.  </w:t>
      </w:r>
      <w:r w:rsidRPr="009426E2">
        <w:rPr>
          <w:rFonts w:ascii="Times New Roman" w:eastAsia="Times New Roman" w:hAnsi="Times New Roman" w:cs="Times New Roman"/>
          <w:color w:val="000000"/>
          <w:sz w:val="27"/>
          <w:szCs w:val="27"/>
        </w:rPr>
        <w:br/>
        <w:t>It is SUNNAT to make MISWAAK during WUDHU. By using Miswaak the reward of a NAMAAZ increases 70 times.  </w:t>
      </w:r>
      <w:r w:rsidRPr="009426E2">
        <w:rPr>
          <w:rFonts w:ascii="Times New Roman" w:eastAsia="Times New Roman" w:hAnsi="Times New Roman" w:cs="Times New Roman"/>
          <w:color w:val="000000"/>
          <w:sz w:val="27"/>
          <w:szCs w:val="27"/>
        </w:rPr>
        <w:br/>
        <w:t>5. Thereafter take water upto the NOSTRILS THREE times with the RIGHT hand and clean the nose with the LEFT hand.  </w:t>
      </w:r>
      <w:r w:rsidRPr="009426E2">
        <w:rPr>
          <w:rFonts w:ascii="Times New Roman" w:eastAsia="Times New Roman" w:hAnsi="Times New Roman" w:cs="Times New Roman"/>
          <w:color w:val="000000"/>
          <w:sz w:val="27"/>
          <w:szCs w:val="27"/>
        </w:rPr>
        <w:br/>
        <w:t>6. Then wash your FACE THREE times. Wash from the hairy part of the forehead to below the chin and from one ear lobe to the other.  </w:t>
      </w:r>
      <w:r w:rsidRPr="009426E2">
        <w:rPr>
          <w:rFonts w:ascii="Times New Roman" w:eastAsia="Times New Roman" w:hAnsi="Times New Roman" w:cs="Times New Roman"/>
          <w:color w:val="000000"/>
          <w:sz w:val="27"/>
          <w:szCs w:val="27"/>
        </w:rPr>
        <w:br/>
        <w:t>7. Then make KHILAL of the BEARD.  </w:t>
      </w:r>
      <w:r w:rsidRPr="009426E2">
        <w:rPr>
          <w:rFonts w:ascii="Times New Roman" w:eastAsia="Times New Roman" w:hAnsi="Times New Roman" w:cs="Times New Roman"/>
          <w:color w:val="000000"/>
          <w:sz w:val="27"/>
          <w:szCs w:val="27"/>
        </w:rPr>
        <w:br/>
        <w:t>8. Thereafter wash the RIGHT HAND INCLUDING the ELBOWS THREE times.  </w:t>
      </w:r>
      <w:r w:rsidRPr="009426E2">
        <w:rPr>
          <w:rFonts w:ascii="Times New Roman" w:eastAsia="Times New Roman" w:hAnsi="Times New Roman" w:cs="Times New Roman"/>
          <w:color w:val="000000"/>
          <w:sz w:val="27"/>
          <w:szCs w:val="27"/>
        </w:rPr>
        <w:br/>
        <w:t>9. Then wash the LEFT HAND INCLUDING the ELBOWS thrice.  </w:t>
      </w:r>
      <w:r w:rsidRPr="009426E2">
        <w:rPr>
          <w:rFonts w:ascii="Times New Roman" w:eastAsia="Times New Roman" w:hAnsi="Times New Roman" w:cs="Times New Roman"/>
          <w:color w:val="000000"/>
          <w:sz w:val="27"/>
          <w:szCs w:val="27"/>
        </w:rPr>
        <w:br/>
        <w:t>10. Then make KHILAL of the FINGERS. </w:t>
      </w:r>
    </w:p>
    <w:p w:rsidR="000C3E43" w:rsidRPr="009426E2" w:rsidRDefault="000C3E43" w:rsidP="000C3E43">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11. Thereafter wet the hands and pass them over the head, ears and nape. This must be done ONCE only. It is known as MASAH. </w:t>
      </w: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t>DUA WHILST MAKING WUDHU</w:t>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1466850"/>
            <wp:effectExtent l="0" t="0" r="0" b="0"/>
            <wp:docPr id="5" name="Picture 5" descr="http://www.inter-islam.org/images/P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islam.org/images/P3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66850"/>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i/>
          <w:iCs/>
          <w:color w:val="000000"/>
          <w:sz w:val="27"/>
          <w:szCs w:val="27"/>
        </w:rPr>
        <w:t>"O Allah! forgive my sins and give expansion (abundance) in my home and grant me blessings in my sustenance."</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bookmarkStart w:id="7" w:name="Masah"/>
      <w:bookmarkEnd w:id="7"/>
      <w:r w:rsidRPr="009426E2">
        <w:rPr>
          <w:rFonts w:ascii="Times New Roman" w:eastAsia="Times New Roman" w:hAnsi="Times New Roman" w:cs="Times New Roman"/>
          <w:b/>
          <w:bCs/>
          <w:color w:val="009900"/>
          <w:sz w:val="27"/>
          <w:szCs w:val="27"/>
        </w:rPr>
        <w:t>MASAH</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WET THE HANDS AND FINGERS  </w:t>
      </w:r>
      <w:r w:rsidRPr="009426E2">
        <w:rPr>
          <w:rFonts w:ascii="Times New Roman" w:eastAsia="Times New Roman" w:hAnsi="Times New Roman" w:cs="Times New Roman"/>
          <w:color w:val="000000"/>
          <w:sz w:val="27"/>
          <w:szCs w:val="27"/>
        </w:rPr>
        <w:br/>
        <w:t>Keep THREE fingers of each hand together (middle finger, ring finger and little finger).  </w:t>
      </w:r>
      <w:r w:rsidRPr="009426E2">
        <w:rPr>
          <w:rFonts w:ascii="Times New Roman" w:eastAsia="Times New Roman" w:hAnsi="Times New Roman" w:cs="Times New Roman"/>
          <w:color w:val="000000"/>
          <w:sz w:val="27"/>
          <w:szCs w:val="27"/>
        </w:rPr>
        <w:br/>
        <w:t>Keep thumb and index finger raised (away).  </w:t>
      </w:r>
      <w:r w:rsidRPr="009426E2">
        <w:rPr>
          <w:rFonts w:ascii="Times New Roman" w:eastAsia="Times New Roman" w:hAnsi="Times New Roman" w:cs="Times New Roman"/>
          <w:color w:val="000000"/>
          <w:sz w:val="27"/>
          <w:szCs w:val="27"/>
        </w:rPr>
        <w:br/>
        <w:t>Keep thumb, index finger and palm away from the head.  </w:t>
      </w:r>
      <w:r w:rsidRPr="009426E2">
        <w:rPr>
          <w:rFonts w:ascii="Times New Roman" w:eastAsia="Times New Roman" w:hAnsi="Times New Roman" w:cs="Times New Roman"/>
          <w:color w:val="000000"/>
          <w:sz w:val="27"/>
          <w:szCs w:val="27"/>
        </w:rPr>
        <w:br/>
        <w:t>Pass the three fingers from the forehead to the upper portion of the nape.  </w:t>
      </w:r>
      <w:r w:rsidRPr="009426E2">
        <w:rPr>
          <w:rFonts w:ascii="Times New Roman" w:eastAsia="Times New Roman" w:hAnsi="Times New Roman" w:cs="Times New Roman"/>
          <w:color w:val="000000"/>
          <w:sz w:val="27"/>
          <w:szCs w:val="27"/>
        </w:rPr>
        <w:br/>
        <w:t>Then place the palm on the sides of the head and bring forward to forehead.  </w:t>
      </w:r>
      <w:r w:rsidRPr="009426E2">
        <w:rPr>
          <w:rFonts w:ascii="Times New Roman" w:eastAsia="Times New Roman" w:hAnsi="Times New Roman" w:cs="Times New Roman"/>
          <w:color w:val="000000"/>
          <w:sz w:val="27"/>
          <w:szCs w:val="27"/>
        </w:rPr>
        <w:br/>
        <w:t>Then insert the front portion of the index finger into the openings of the ear.  </w:t>
      </w:r>
      <w:r w:rsidRPr="009426E2">
        <w:rPr>
          <w:rFonts w:ascii="Times New Roman" w:eastAsia="Times New Roman" w:hAnsi="Times New Roman" w:cs="Times New Roman"/>
          <w:color w:val="000000"/>
          <w:sz w:val="27"/>
          <w:szCs w:val="27"/>
        </w:rPr>
        <w:br/>
        <w:t>Then make Masah behind the ears with the inner part of the thumb.  </w:t>
      </w:r>
      <w:r w:rsidRPr="009426E2">
        <w:rPr>
          <w:rFonts w:ascii="Times New Roman" w:eastAsia="Times New Roman" w:hAnsi="Times New Roman" w:cs="Times New Roman"/>
          <w:color w:val="000000"/>
          <w:sz w:val="27"/>
          <w:szCs w:val="27"/>
        </w:rPr>
        <w:br/>
        <w:t>Make Masah of the nape with the back of the middle finger, ring finger and the little finger. </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12. Then wash BOTH the FEET INCLUDING the ANKLES THREE times. First the RIGHT  and then the LEFT foot.  </w:t>
      </w:r>
      <w:r w:rsidRPr="009426E2">
        <w:rPr>
          <w:rFonts w:ascii="Times New Roman" w:eastAsia="Times New Roman" w:hAnsi="Times New Roman" w:cs="Times New Roman"/>
          <w:color w:val="000000"/>
          <w:sz w:val="27"/>
          <w:szCs w:val="27"/>
        </w:rPr>
        <w:br/>
        <w:t>First wash the RIGHT FOOT including the ankle then make KHILAL and of the TOES.  </w:t>
      </w:r>
      <w:r w:rsidRPr="009426E2">
        <w:rPr>
          <w:rFonts w:ascii="Times New Roman" w:eastAsia="Times New Roman" w:hAnsi="Times New Roman" w:cs="Times New Roman"/>
          <w:color w:val="000000"/>
          <w:sz w:val="27"/>
          <w:szCs w:val="27"/>
        </w:rPr>
        <w:br/>
        <w:t>N.B. Use the LEFT HAND for KHILAL  of toes and washing of the feet. </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Then wash the LEFT FOOT including the ankle and then make KHILAL  of the TOES. </w:t>
      </w: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bookmarkStart w:id="8" w:name="Duas_after_Wudhu"/>
      <w:bookmarkEnd w:id="8"/>
      <w:r w:rsidRPr="009426E2">
        <w:rPr>
          <w:rFonts w:ascii="Times New Roman" w:eastAsia="Times New Roman" w:hAnsi="Times New Roman" w:cs="Times New Roman"/>
          <w:b/>
          <w:bCs/>
          <w:color w:val="009900"/>
          <w:sz w:val="27"/>
          <w:szCs w:val="27"/>
        </w:rPr>
        <w:t>DUA AFTER COMPLETING WUDHU</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Recite Kalima Shahadat: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1381125"/>
            <wp:effectExtent l="0" t="0" r="0" b="9525"/>
            <wp:docPr id="4" name="Picture 4" descr="http://www.inter-islam.org/images/p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er-islam.org/images/p4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i/>
          <w:iCs/>
          <w:color w:val="000000"/>
          <w:sz w:val="27"/>
          <w:szCs w:val="27"/>
        </w:rPr>
        <w:t>"I testify that there is none worthy of worship but Allah, and I testify that Muhammad </w:t>
      </w:r>
      <w:r>
        <w:rPr>
          <w:rFonts w:ascii="Times New Roman" w:eastAsia="Times New Roman" w:hAnsi="Times New Roman" w:cs="Times New Roman"/>
          <w:b/>
          <w:bCs/>
          <w:i/>
          <w:iCs/>
          <w:noProof/>
          <w:color w:val="000000"/>
          <w:sz w:val="27"/>
          <w:szCs w:val="27"/>
        </w:rPr>
        <w:drawing>
          <wp:inline distT="0" distB="0" distL="0" distR="0">
            <wp:extent cx="219075" cy="209550"/>
            <wp:effectExtent l="0" t="0" r="9525" b="0"/>
            <wp:docPr id="3" name="Picture 3" descr="(peace and blessings be upon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ce and blessings be upon h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Pr="009426E2">
        <w:rPr>
          <w:rFonts w:ascii="Times New Roman" w:eastAsia="Times New Roman" w:hAnsi="Times New Roman" w:cs="Times New Roman"/>
          <w:b/>
          <w:bCs/>
          <w:i/>
          <w:iCs/>
          <w:color w:val="000000"/>
          <w:sz w:val="27"/>
          <w:szCs w:val="27"/>
        </w:rPr>
        <w:t> is Allah's Worshipper and Messenger."</w:t>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1733550"/>
            <wp:effectExtent l="0" t="0" r="0" b="0"/>
            <wp:docPr id="2" name="Picture 2" descr="http://www.inter-islam.org/images/p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er-islam.org/images/p4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33550"/>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i/>
          <w:iCs/>
          <w:color w:val="000000"/>
          <w:sz w:val="27"/>
          <w:szCs w:val="27"/>
        </w:rPr>
        <w:t>"O Allah Make me of the repenters and make me of the purified."</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Also recite Surah Qadr.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2200275"/>
            <wp:effectExtent l="0" t="0" r="0" b="9525"/>
            <wp:docPr id="1" name="Picture 1" descr="Holy Quran: Surah Qa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y Quran: Surah Qad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r w:rsidRPr="009426E2">
        <w:rPr>
          <w:rFonts w:ascii="Times New Roman" w:eastAsia="Times New Roman" w:hAnsi="Times New Roman" w:cs="Times New Roman"/>
          <w:color w:val="000000"/>
          <w:sz w:val="27"/>
          <w:szCs w:val="27"/>
        </w:rPr>
        <w:t> </w:t>
      </w:r>
    </w:p>
    <w:p w:rsidR="000C3E43" w:rsidRDefault="000C3E43" w:rsidP="009426E2">
      <w:pPr>
        <w:shd w:val="clear" w:color="auto" w:fill="FFFFFF"/>
        <w:spacing w:after="0" w:line="240" w:lineRule="auto"/>
        <w:jc w:val="center"/>
        <w:rPr>
          <w:rFonts w:ascii="Times New Roman" w:eastAsia="Times New Roman" w:hAnsi="Times New Roman" w:cs="Times New Roman"/>
          <w:color w:val="000000"/>
          <w:sz w:val="27"/>
          <w:szCs w:val="27"/>
        </w:rPr>
      </w:pPr>
      <w:bookmarkStart w:id="9" w:name="Faraaidh_(compulsory_acts)_of_Wudhu"/>
      <w:bookmarkEnd w:id="9"/>
    </w:p>
    <w:p w:rsidR="00AC3308" w:rsidRDefault="00AC3308" w:rsidP="00AC3308">
      <w:pPr>
        <w:shd w:val="clear" w:color="auto" w:fill="FFFFFF"/>
        <w:spacing w:after="0" w:line="240" w:lineRule="auto"/>
        <w:rPr>
          <w:rFonts w:ascii="Times New Roman" w:eastAsia="Times New Roman" w:hAnsi="Times New Roman" w:cs="Times New Roman"/>
          <w:color w:val="000000"/>
          <w:sz w:val="27"/>
          <w:szCs w:val="27"/>
        </w:rPr>
      </w:pPr>
      <w:bookmarkStart w:id="10" w:name="Masaail_pertaining_to_Wudhu"/>
      <w:bookmarkEnd w:id="10"/>
    </w:p>
    <w:p w:rsidR="009426E2" w:rsidRPr="009426E2" w:rsidRDefault="009426E2" w:rsidP="00AC3308">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lastRenderedPageBreak/>
        <w:t>MASAA-IL PERTAINING TO WUDHU</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If blood or matter does not move from the place of the wound or sore, Wudhu will not break. Wudhu will only break if the impurity flows out of the wound or sore.  </w:t>
      </w:r>
      <w:r w:rsidRPr="009426E2">
        <w:rPr>
          <w:rFonts w:ascii="Times New Roman" w:eastAsia="Times New Roman" w:hAnsi="Times New Roman" w:cs="Times New Roman"/>
          <w:color w:val="000000"/>
          <w:sz w:val="27"/>
          <w:szCs w:val="27"/>
        </w:rPr>
        <w:br/>
        <w:t>2. If clots of blood come out of the nose while blowing it, Wudhu will not break. Wudhu will only break if the blood is in the fluid state.  </w:t>
      </w:r>
      <w:r w:rsidRPr="009426E2">
        <w:rPr>
          <w:rFonts w:ascii="Times New Roman" w:eastAsia="Times New Roman" w:hAnsi="Times New Roman" w:cs="Times New Roman"/>
          <w:color w:val="000000"/>
          <w:sz w:val="27"/>
          <w:szCs w:val="27"/>
        </w:rPr>
        <w:br/>
        <w:t>3. If a pimple has to burst in the eye, then the Wudhu will only break if the fluid (that comes out of the pimple) flows out of the eye.  </w:t>
      </w:r>
      <w:r w:rsidRPr="009426E2">
        <w:rPr>
          <w:rFonts w:ascii="Times New Roman" w:eastAsia="Times New Roman" w:hAnsi="Times New Roman" w:cs="Times New Roman"/>
          <w:color w:val="000000"/>
          <w:sz w:val="27"/>
          <w:szCs w:val="27"/>
        </w:rPr>
        <w:br/>
        <w:t>4. If the blood in the saliva is more than the saliva, Wudhu will break. Therefore if one's saliva is reddish because of blood, Wudhu will break.  </w:t>
      </w:r>
      <w:r w:rsidRPr="009426E2">
        <w:rPr>
          <w:rFonts w:ascii="Times New Roman" w:eastAsia="Times New Roman" w:hAnsi="Times New Roman" w:cs="Times New Roman"/>
          <w:color w:val="000000"/>
          <w:sz w:val="27"/>
          <w:szCs w:val="27"/>
        </w:rPr>
        <w:br/>
        <w:t>5. Blood appearing on a toothpick will not break Wudhu if the effect of the blood cannot be seen in the saliva.  </w:t>
      </w:r>
      <w:r w:rsidRPr="009426E2">
        <w:rPr>
          <w:rFonts w:ascii="Times New Roman" w:eastAsia="Times New Roman" w:hAnsi="Times New Roman" w:cs="Times New Roman"/>
          <w:color w:val="000000"/>
          <w:sz w:val="27"/>
          <w:szCs w:val="27"/>
        </w:rPr>
        <w:br/>
        <w:t>6. Fluid from a paining ear will break the Wudhu, even if there is no sore or pimple in the ear.  </w:t>
      </w:r>
      <w:r w:rsidRPr="009426E2">
        <w:rPr>
          <w:rFonts w:ascii="Times New Roman" w:eastAsia="Times New Roman" w:hAnsi="Times New Roman" w:cs="Times New Roman"/>
          <w:color w:val="000000"/>
          <w:sz w:val="27"/>
          <w:szCs w:val="27"/>
        </w:rPr>
        <w:br/>
        <w:t>7. Water which flows from the eyes because of the eyes paining, will break the Wudhu.  </w:t>
      </w:r>
      <w:r w:rsidRPr="009426E2">
        <w:rPr>
          <w:rFonts w:ascii="Times New Roman" w:eastAsia="Times New Roman" w:hAnsi="Times New Roman" w:cs="Times New Roman"/>
          <w:color w:val="000000"/>
          <w:sz w:val="27"/>
          <w:szCs w:val="27"/>
        </w:rPr>
        <w:br/>
        <w:t>8. If males fall asleep in the position of Sajdah, but do not topple over, Wudhu is not broken. However, if females fall asleep in the position of Sajdah, Wudhu will break.  </w:t>
      </w:r>
      <w:r w:rsidRPr="009426E2">
        <w:rPr>
          <w:rFonts w:ascii="Times New Roman" w:eastAsia="Times New Roman" w:hAnsi="Times New Roman" w:cs="Times New Roman"/>
          <w:color w:val="000000"/>
          <w:sz w:val="27"/>
          <w:szCs w:val="27"/>
        </w:rPr>
        <w:br/>
        <w:t>9. A doubt will not break Wudhu. One remembers that Wudhu was made, but cannot remember if the Wudhu was broken. In such a case of doubt the Wudhu will be considered valid.  </w:t>
      </w:r>
      <w:r w:rsidRPr="009426E2">
        <w:rPr>
          <w:rFonts w:ascii="Times New Roman" w:eastAsia="Times New Roman" w:hAnsi="Times New Roman" w:cs="Times New Roman"/>
          <w:color w:val="000000"/>
          <w:sz w:val="27"/>
          <w:szCs w:val="27"/>
        </w:rPr>
        <w:br/>
        <w:t>10. During Wudhu one doubts whether a certain part was washed or not. In this case that particular part should be washed. However, if such doubt occurs after the completion of Wudhu, then the Wudhu will be complete. No notice should be taken of the doubt.  </w:t>
      </w:r>
      <w:r w:rsidRPr="009426E2">
        <w:rPr>
          <w:rFonts w:ascii="Times New Roman" w:eastAsia="Times New Roman" w:hAnsi="Times New Roman" w:cs="Times New Roman"/>
          <w:color w:val="000000"/>
          <w:sz w:val="27"/>
          <w:szCs w:val="27"/>
        </w:rPr>
        <w:br/>
        <w:t>11. After Wudhu if one remembers well that a certain part was not washed or Masah of the head was not made, then that part should be washed only or Masah should be made. There is no need to repeat the whole Wudhu.  </w:t>
      </w:r>
      <w:r w:rsidRPr="009426E2">
        <w:rPr>
          <w:rFonts w:ascii="Times New Roman" w:eastAsia="Times New Roman" w:hAnsi="Times New Roman" w:cs="Times New Roman"/>
          <w:color w:val="000000"/>
          <w:sz w:val="27"/>
          <w:szCs w:val="27"/>
        </w:rPr>
        <w:br/>
        <w:t>12. It is not permissible to touch the Quraan Sharif, tray, plate, etc. on which a verse of the Quraan Sharif is written or engraved, without Wudhu.  </w:t>
      </w:r>
      <w:r w:rsidRPr="009426E2">
        <w:rPr>
          <w:rFonts w:ascii="Times New Roman" w:eastAsia="Times New Roman" w:hAnsi="Times New Roman" w:cs="Times New Roman"/>
          <w:color w:val="000000"/>
          <w:sz w:val="27"/>
          <w:szCs w:val="27"/>
        </w:rPr>
        <w:br/>
        <w:t>13. It is Mustahab (preferable) to make Wudhu for each Salaat even though one may be in the state of Wudhu. It is Mustahab only if at least two Rak'aats Salaat have been performed with the previous Wudhu. Thus if one did not perform any Salaat, it will not be permissible to perform fresh Wudhu before that Wudhu has been either broken or at least two Rak'aats Salaat have been performed.  </w:t>
      </w:r>
      <w:r w:rsidRPr="009426E2">
        <w:rPr>
          <w:rFonts w:ascii="Times New Roman" w:eastAsia="Times New Roman" w:hAnsi="Times New Roman" w:cs="Times New Roman"/>
          <w:color w:val="000000"/>
          <w:sz w:val="27"/>
          <w:szCs w:val="27"/>
        </w:rPr>
        <w:br/>
        <w:t>14. If the four parts (that are Farz to be washed in Wudhu) become soaked in the rain or have been washed by swimming or taking a bath etc., then Wudhu will be valid even if one had no intention of Wudhu.  </w:t>
      </w:r>
      <w:r w:rsidRPr="009426E2">
        <w:rPr>
          <w:rFonts w:ascii="Times New Roman" w:eastAsia="Times New Roman" w:hAnsi="Times New Roman" w:cs="Times New Roman"/>
          <w:color w:val="000000"/>
          <w:sz w:val="27"/>
          <w:szCs w:val="27"/>
        </w:rPr>
        <w:br/>
        <w:t>15. While making Wudhu one should take care not to strike the water against the face causing it to splash. To do so is Makrooh.  </w:t>
      </w:r>
      <w:r w:rsidRPr="009426E2">
        <w:rPr>
          <w:rFonts w:ascii="Times New Roman" w:eastAsia="Times New Roman" w:hAnsi="Times New Roman" w:cs="Times New Roman"/>
          <w:color w:val="000000"/>
          <w:sz w:val="27"/>
          <w:szCs w:val="27"/>
        </w:rPr>
        <w:br/>
        <w:t xml:space="preserve">16. While making Wudhu the eyes should not be closed so tightly that the water is </w:t>
      </w:r>
      <w:r w:rsidRPr="009426E2">
        <w:rPr>
          <w:rFonts w:ascii="Times New Roman" w:eastAsia="Times New Roman" w:hAnsi="Times New Roman" w:cs="Times New Roman"/>
          <w:color w:val="000000"/>
          <w:sz w:val="27"/>
          <w:szCs w:val="27"/>
        </w:rPr>
        <w:lastRenderedPageBreak/>
        <w:t>prevented from moistening the eyelashes or blocking the entry of water into the eye wells. To do so is Makroohe Tahrimi. If even one eyelash remains dry or water has not entered the eye wells, the Wudhu will be incomplete.  </w:t>
      </w:r>
      <w:r w:rsidRPr="009426E2">
        <w:rPr>
          <w:rFonts w:ascii="Times New Roman" w:eastAsia="Times New Roman" w:hAnsi="Times New Roman" w:cs="Times New Roman"/>
          <w:color w:val="000000"/>
          <w:sz w:val="27"/>
          <w:szCs w:val="27"/>
        </w:rPr>
        <w:br/>
        <w:t>17. The mouth should not be closed tightly while making Wudhu. To do so is Makroohe Tahrimi. If any part of the lips remain dry, the Wudhu will be incomplete.  </w:t>
      </w:r>
      <w:r w:rsidRPr="009426E2">
        <w:rPr>
          <w:rFonts w:ascii="Times New Roman" w:eastAsia="Times New Roman" w:hAnsi="Times New Roman" w:cs="Times New Roman"/>
          <w:color w:val="000000"/>
          <w:sz w:val="27"/>
          <w:szCs w:val="27"/>
        </w:rPr>
        <w:br/>
        <w:t>18. Wudhu will not be valid if any substance which does not allow water to seep through, sticks on any one of the four parts that are Farz to be washed in Wudhu, e.g. gum, paint, cutex (finger-nail paint), etc. If one realises after Wudhu that some gum or cutex has covered the fingernail (for example), then the Wudhu will only be valid if the gum or cutex is removed and the fingernail washed. There is no need to renew the Wudhu.  </w:t>
      </w:r>
      <w:r w:rsidRPr="009426E2">
        <w:rPr>
          <w:rFonts w:ascii="Times New Roman" w:eastAsia="Times New Roman" w:hAnsi="Times New Roman" w:cs="Times New Roman"/>
          <w:color w:val="000000"/>
          <w:sz w:val="27"/>
          <w:szCs w:val="27"/>
        </w:rPr>
        <w:br/>
        <w:t>19. If removal of the ointment from a sore or wound is harmful then it will not be necessary to remove it. If pouring water over the affected part is also harmful then merely make Masah of the affected part.  </w:t>
      </w:r>
      <w:r w:rsidRPr="009426E2">
        <w:rPr>
          <w:rFonts w:ascii="Times New Roman" w:eastAsia="Times New Roman" w:hAnsi="Times New Roman" w:cs="Times New Roman"/>
          <w:color w:val="000000"/>
          <w:sz w:val="27"/>
          <w:szCs w:val="27"/>
        </w:rPr>
        <w:br/>
        <w:t>20. If the wound or sore is bandaged and one will experience difficulty in opening and tying the bandage for Masah purpose, or Masah on the affected part will be harmful, then Masah should be made over the bandage.  </w:t>
      </w:r>
      <w:r w:rsidRPr="009426E2">
        <w:rPr>
          <w:rFonts w:ascii="Times New Roman" w:eastAsia="Times New Roman" w:hAnsi="Times New Roman" w:cs="Times New Roman"/>
          <w:color w:val="000000"/>
          <w:sz w:val="27"/>
          <w:szCs w:val="27"/>
        </w:rPr>
        <w:br/>
        <w:t>21. If this difficulty does not exist, then it will be necessary to open the bandage, plaster, etc., and make Masah on the affected part.  </w:t>
      </w:r>
      <w:r w:rsidRPr="009426E2">
        <w:rPr>
          <w:rFonts w:ascii="Times New Roman" w:eastAsia="Times New Roman" w:hAnsi="Times New Roman" w:cs="Times New Roman"/>
          <w:color w:val="000000"/>
          <w:sz w:val="27"/>
          <w:szCs w:val="27"/>
        </w:rPr>
        <w:br/>
        <w:t>22. It is best to make Masah over the whole of the upper surface of the bandage, etc. It is Wajib to make Masah of more than half the bandage, etc. If only half or less than half the bandage was covered by Masah, the Wudhu will not be valid.  </w:t>
      </w:r>
      <w:r w:rsidRPr="009426E2">
        <w:rPr>
          <w:rFonts w:ascii="Times New Roman" w:eastAsia="Times New Roman" w:hAnsi="Times New Roman" w:cs="Times New Roman"/>
          <w:color w:val="000000"/>
          <w:sz w:val="27"/>
          <w:szCs w:val="27"/>
        </w:rPr>
        <w:br/>
        <w:t>23. After making Masah if the bandage, plaster, etc., comes loose and it is realised that the affected part has healed, then the Masah made will not be valid. It will now be necessary to wash the particular part. It is not necessary to renew the Wudhu.  </w:t>
      </w:r>
      <w:r w:rsidRPr="009426E2">
        <w:rPr>
          <w:rFonts w:ascii="Times New Roman" w:eastAsia="Times New Roman" w:hAnsi="Times New Roman" w:cs="Times New Roman"/>
          <w:color w:val="000000"/>
          <w:sz w:val="27"/>
          <w:szCs w:val="27"/>
        </w:rPr>
        <w:br/>
        <w:t>24. If the beard is thick then it is not Farz for the water to reach the skin under it during Wudhu. If the beard grows sparsely so that the skin under it can be seen, then it is Farz for the water to reach the skin as well.  </w:t>
      </w:r>
      <w:r w:rsidRPr="009426E2">
        <w:rPr>
          <w:rFonts w:ascii="Times New Roman" w:eastAsia="Times New Roman" w:hAnsi="Times New Roman" w:cs="Times New Roman"/>
          <w:color w:val="000000"/>
          <w:sz w:val="27"/>
          <w:szCs w:val="27"/>
        </w:rPr>
        <w:br/>
        <w:t>25. Liquid that comes out of the eye while yawning does not break Wudhu.  </w:t>
      </w:r>
      <w:r w:rsidRPr="009426E2">
        <w:rPr>
          <w:rFonts w:ascii="Times New Roman" w:eastAsia="Times New Roman" w:hAnsi="Times New Roman" w:cs="Times New Roman"/>
          <w:color w:val="000000"/>
          <w:sz w:val="27"/>
          <w:szCs w:val="27"/>
        </w:rPr>
        <w:br/>
        <w:t>26. Finger-nails should be kept short. Dirt accumulates under long finger-nails. Wudhu and Ghusl will not be valid if the dirt is of such a nature that it does not allow water to seep through. It is also against Islamic hygiene and Tahaarat rules to keep long finger-nails and to allow dirt to accumulate under them. </w:t>
      </w:r>
    </w:p>
    <w:p w:rsidR="009426E2" w:rsidRPr="009426E2" w:rsidRDefault="009426E2" w:rsidP="009426E2">
      <w:pPr>
        <w:shd w:val="clear" w:color="auto" w:fill="FFFFFF"/>
        <w:spacing w:after="0" w:line="240" w:lineRule="auto"/>
        <w:jc w:val="center"/>
        <w:rPr>
          <w:rFonts w:ascii="Times New Roman" w:eastAsia="Times New Roman" w:hAnsi="Times New Roman" w:cs="Times New Roman"/>
          <w:color w:val="000000"/>
          <w:sz w:val="27"/>
          <w:szCs w:val="27"/>
        </w:rPr>
      </w:pPr>
      <w:r w:rsidRPr="009426E2">
        <w:rPr>
          <w:rFonts w:ascii="Times New Roman" w:eastAsia="Times New Roman" w:hAnsi="Times New Roman" w:cs="Times New Roman"/>
          <w:b/>
          <w:bCs/>
          <w:color w:val="009900"/>
          <w:sz w:val="27"/>
          <w:szCs w:val="27"/>
        </w:rPr>
        <w:t>BAD ODOUR</w:t>
      </w:r>
    </w:p>
    <w:p w:rsidR="009426E2" w:rsidRPr="009426E2" w:rsidRDefault="009426E2" w:rsidP="009426E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The odour of cigarettes, cigars, raw onions, etc. is offensive to both the Musallies and the Malaa'ikah (Angels). If one has smoked then the mouth should be thoroughly washed before entering the Masjid</w:t>
      </w:r>
    </w:p>
    <w:p w:rsidR="002915C7" w:rsidRDefault="00F54571"/>
    <w:sectPr w:rsidR="0029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84869"/>
    <w:multiLevelType w:val="hybridMultilevel"/>
    <w:tmpl w:val="61F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D406D"/>
    <w:multiLevelType w:val="multilevel"/>
    <w:tmpl w:val="896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B0175"/>
    <w:multiLevelType w:val="hybridMultilevel"/>
    <w:tmpl w:val="18A6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98783A"/>
    <w:multiLevelType w:val="hybridMultilevel"/>
    <w:tmpl w:val="46A6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C94E47"/>
    <w:multiLevelType w:val="hybridMultilevel"/>
    <w:tmpl w:val="044C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6E2"/>
    <w:rsid w:val="000C3C6C"/>
    <w:rsid w:val="000C3E43"/>
    <w:rsid w:val="00144DED"/>
    <w:rsid w:val="001528A3"/>
    <w:rsid w:val="00292CAC"/>
    <w:rsid w:val="00331703"/>
    <w:rsid w:val="004C3B47"/>
    <w:rsid w:val="009426E2"/>
    <w:rsid w:val="00AC3308"/>
    <w:rsid w:val="00AD7D14"/>
    <w:rsid w:val="00BD761D"/>
    <w:rsid w:val="00C949F8"/>
    <w:rsid w:val="00E6126A"/>
    <w:rsid w:val="00EA4EF4"/>
    <w:rsid w:val="00EB247F"/>
    <w:rsid w:val="00F54571"/>
    <w:rsid w:val="00F9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6E2"/>
    <w:rPr>
      <w:color w:val="0000FF"/>
      <w:u w:val="single"/>
    </w:rPr>
  </w:style>
  <w:style w:type="paragraph" w:styleId="NormalWeb">
    <w:name w:val="Normal (Web)"/>
    <w:basedOn w:val="Normal"/>
    <w:uiPriority w:val="99"/>
    <w:semiHidden/>
    <w:unhideWhenUsed/>
    <w:rsid w:val="00942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6E2"/>
  </w:style>
  <w:style w:type="paragraph" w:styleId="BalloonText">
    <w:name w:val="Balloon Text"/>
    <w:basedOn w:val="Normal"/>
    <w:link w:val="BalloonTextChar"/>
    <w:uiPriority w:val="99"/>
    <w:semiHidden/>
    <w:unhideWhenUsed/>
    <w:rsid w:val="0094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E2"/>
    <w:rPr>
      <w:rFonts w:ascii="Tahoma" w:hAnsi="Tahoma" w:cs="Tahoma"/>
      <w:sz w:val="16"/>
      <w:szCs w:val="16"/>
    </w:rPr>
  </w:style>
  <w:style w:type="paragraph" w:styleId="ListParagraph">
    <w:name w:val="List Paragraph"/>
    <w:basedOn w:val="Normal"/>
    <w:uiPriority w:val="34"/>
    <w:qFormat/>
    <w:rsid w:val="00C94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6E2"/>
    <w:rPr>
      <w:color w:val="0000FF"/>
      <w:u w:val="single"/>
    </w:rPr>
  </w:style>
  <w:style w:type="paragraph" w:styleId="NormalWeb">
    <w:name w:val="Normal (Web)"/>
    <w:basedOn w:val="Normal"/>
    <w:uiPriority w:val="99"/>
    <w:semiHidden/>
    <w:unhideWhenUsed/>
    <w:rsid w:val="009426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6E2"/>
  </w:style>
  <w:style w:type="paragraph" w:styleId="BalloonText">
    <w:name w:val="Balloon Text"/>
    <w:basedOn w:val="Normal"/>
    <w:link w:val="BalloonTextChar"/>
    <w:uiPriority w:val="99"/>
    <w:semiHidden/>
    <w:unhideWhenUsed/>
    <w:rsid w:val="0094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6E2"/>
    <w:rPr>
      <w:rFonts w:ascii="Tahoma" w:hAnsi="Tahoma" w:cs="Tahoma"/>
      <w:sz w:val="16"/>
      <w:szCs w:val="16"/>
    </w:rPr>
  </w:style>
  <w:style w:type="paragraph" w:styleId="ListParagraph">
    <w:name w:val="List Paragraph"/>
    <w:basedOn w:val="Normal"/>
    <w:uiPriority w:val="34"/>
    <w:qFormat/>
    <w:rsid w:val="00C9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3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15</cp:revision>
  <dcterms:created xsi:type="dcterms:W3CDTF">2012-10-16T14:35:00Z</dcterms:created>
  <dcterms:modified xsi:type="dcterms:W3CDTF">2012-10-16T16:12:00Z</dcterms:modified>
</cp:coreProperties>
</file>