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2F1" w:rsidRPr="002122F1" w:rsidRDefault="002122F1" w:rsidP="002122F1">
      <w:pPr>
        <w:tabs>
          <w:tab w:val="left" w:pos="3960"/>
        </w:tabs>
        <w:rPr>
          <w:rFonts w:ascii="Arial" w:hAnsi="Arial" w:cs="Arial"/>
          <w:b/>
          <w:sz w:val="26"/>
        </w:rPr>
      </w:pPr>
    </w:p>
    <w:p w:rsidR="002122F1" w:rsidRPr="002122F1" w:rsidRDefault="00F22210" w:rsidP="002122F1">
      <w:pPr>
        <w:tabs>
          <w:tab w:val="left" w:pos="3960"/>
        </w:tabs>
        <w:rPr>
          <w:rFonts w:ascii="Arial" w:hAnsi="Arial" w:cs="Arial"/>
          <w:b/>
          <w:sz w:val="26"/>
        </w:rPr>
      </w:pPr>
      <w:r w:rsidRPr="00F22210">
        <w:rPr>
          <w:rFonts w:ascii="Arial" w:hAnsi="Arial" w:cs="Arial"/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margin-left:168pt;margin-top:-18pt;width:195.05pt;height:38pt;z-index:-251644416" fillcolor="black">
            <v:shadow color="#868686"/>
            <v:textpath style="font-family:&quot;Arial Black&quot;;v-text-kern:t" trim="t" fitpath="t" string="Installation Guide"/>
          </v:shape>
        </w:pict>
      </w:r>
      <w:r w:rsidR="002122F1" w:rsidRPr="002122F1">
        <w:rPr>
          <w:rFonts w:ascii="Arial" w:hAnsi="Arial" w:cs="Arial"/>
          <w:noProof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-228600</wp:posOffset>
            </wp:positionV>
            <wp:extent cx="1428750" cy="581025"/>
            <wp:effectExtent l="19050" t="0" r="0" b="0"/>
            <wp:wrapNone/>
            <wp:docPr id="2" name="Picture 2" descr="logo_a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aptech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22F1" w:rsidRPr="002122F1">
        <w:rPr>
          <w:rFonts w:ascii="Arial" w:hAnsi="Arial" w:cs="Arial"/>
          <w:b/>
          <w:sz w:val="26"/>
        </w:rPr>
        <w:tab/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b/>
          <w:sz w:val="26"/>
        </w:rPr>
        <w:t>Project Title : Easy Tickets</w:t>
      </w:r>
    </w:p>
    <w:p w:rsidR="002122F1" w:rsidRPr="002122F1" w:rsidRDefault="002122F1" w:rsidP="002122F1">
      <w:pPr>
        <w:jc w:val="center"/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b/>
          <w:sz w:val="26"/>
        </w:rPr>
        <w:t>A. System Requirement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17"/>
        <w:gridCol w:w="3181"/>
        <w:gridCol w:w="5473"/>
      </w:tblGrid>
      <w:tr w:rsidR="002122F1" w:rsidRPr="002122F1" w:rsidTr="002122F1">
        <w:tc>
          <w:tcPr>
            <w:tcW w:w="617" w:type="dxa"/>
          </w:tcPr>
          <w:p w:rsidR="002122F1" w:rsidRPr="002122F1" w:rsidRDefault="002122F1" w:rsidP="00013BA4">
            <w:pPr>
              <w:jc w:val="center"/>
              <w:rPr>
                <w:rFonts w:ascii="Arial" w:hAnsi="Arial" w:cs="Arial"/>
                <w:b/>
                <w:sz w:val="30"/>
              </w:rPr>
            </w:pPr>
            <w:r w:rsidRPr="002122F1">
              <w:rPr>
                <w:rFonts w:ascii="Arial" w:hAnsi="Arial" w:cs="Arial"/>
                <w:b/>
                <w:sz w:val="30"/>
              </w:rPr>
              <w:t>Sr.</w:t>
            </w:r>
          </w:p>
        </w:tc>
        <w:tc>
          <w:tcPr>
            <w:tcW w:w="3181" w:type="dxa"/>
          </w:tcPr>
          <w:p w:rsidR="002122F1" w:rsidRPr="002122F1" w:rsidRDefault="002122F1" w:rsidP="00013BA4">
            <w:pPr>
              <w:jc w:val="center"/>
              <w:rPr>
                <w:rFonts w:ascii="Arial" w:hAnsi="Arial" w:cs="Arial"/>
                <w:b/>
                <w:sz w:val="30"/>
              </w:rPr>
            </w:pPr>
            <w:r w:rsidRPr="002122F1">
              <w:rPr>
                <w:rFonts w:ascii="Arial" w:hAnsi="Arial" w:cs="Arial"/>
                <w:b/>
                <w:sz w:val="30"/>
              </w:rPr>
              <w:t>Item</w:t>
            </w:r>
          </w:p>
        </w:tc>
        <w:tc>
          <w:tcPr>
            <w:tcW w:w="5473" w:type="dxa"/>
          </w:tcPr>
          <w:p w:rsidR="002122F1" w:rsidRPr="002122F1" w:rsidRDefault="002122F1" w:rsidP="00013BA4">
            <w:pPr>
              <w:jc w:val="center"/>
              <w:rPr>
                <w:rFonts w:ascii="Arial" w:hAnsi="Arial" w:cs="Arial"/>
                <w:b/>
                <w:sz w:val="30"/>
              </w:rPr>
            </w:pPr>
            <w:r w:rsidRPr="002122F1">
              <w:rPr>
                <w:rFonts w:ascii="Arial" w:hAnsi="Arial" w:cs="Arial"/>
                <w:b/>
                <w:sz w:val="30"/>
              </w:rPr>
              <w:t>Description</w:t>
            </w:r>
          </w:p>
        </w:tc>
      </w:tr>
      <w:tr w:rsidR="002122F1" w:rsidRPr="002122F1" w:rsidTr="002122F1">
        <w:tc>
          <w:tcPr>
            <w:tcW w:w="617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3181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OS</w:t>
            </w:r>
          </w:p>
        </w:tc>
        <w:tc>
          <w:tcPr>
            <w:tcW w:w="5473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Window XP</w:t>
            </w:r>
          </w:p>
        </w:tc>
      </w:tr>
      <w:tr w:rsidR="002122F1" w:rsidRPr="002122F1" w:rsidTr="002122F1">
        <w:tc>
          <w:tcPr>
            <w:tcW w:w="617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3181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Database</w:t>
            </w:r>
          </w:p>
        </w:tc>
        <w:tc>
          <w:tcPr>
            <w:tcW w:w="5473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Microsoft SQL Server 2005</w:t>
            </w:r>
          </w:p>
        </w:tc>
      </w:tr>
      <w:tr w:rsidR="002122F1" w:rsidRPr="002122F1" w:rsidTr="002122F1">
        <w:tc>
          <w:tcPr>
            <w:tcW w:w="617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3181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Fonts</w:t>
            </w:r>
          </w:p>
        </w:tc>
        <w:tc>
          <w:tcPr>
            <w:tcW w:w="5473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Unicode</w:t>
            </w:r>
          </w:p>
        </w:tc>
      </w:tr>
      <w:tr w:rsidR="002122F1" w:rsidRPr="002122F1" w:rsidTr="002122F1">
        <w:tc>
          <w:tcPr>
            <w:tcW w:w="617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3181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Programing Language</w:t>
            </w:r>
          </w:p>
        </w:tc>
        <w:tc>
          <w:tcPr>
            <w:tcW w:w="5473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JAVA</w:t>
            </w:r>
          </w:p>
        </w:tc>
      </w:tr>
      <w:tr w:rsidR="002122F1" w:rsidRPr="002122F1" w:rsidTr="002122F1">
        <w:tc>
          <w:tcPr>
            <w:tcW w:w="617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3181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Editor</w:t>
            </w:r>
          </w:p>
        </w:tc>
        <w:tc>
          <w:tcPr>
            <w:tcW w:w="5473" w:type="dxa"/>
          </w:tcPr>
          <w:p w:rsidR="002122F1" w:rsidRPr="002122F1" w:rsidRDefault="002122F1" w:rsidP="00013BA4">
            <w:pPr>
              <w:rPr>
                <w:rFonts w:ascii="Arial" w:hAnsi="Arial" w:cs="Arial"/>
                <w:sz w:val="26"/>
                <w:szCs w:val="26"/>
              </w:rPr>
            </w:pPr>
            <w:r w:rsidRPr="002122F1">
              <w:rPr>
                <w:rFonts w:ascii="Arial" w:hAnsi="Arial" w:cs="Arial"/>
                <w:sz w:val="26"/>
                <w:szCs w:val="26"/>
              </w:rPr>
              <w:t>Netbeen IDE 6.8</w:t>
            </w:r>
          </w:p>
        </w:tc>
      </w:tr>
    </w:tbl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b/>
          <w:sz w:val="26"/>
        </w:rPr>
        <w:t>B. Installation Step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  <w:r w:rsidRPr="002122F1">
        <w:rPr>
          <w:rFonts w:ascii="Arial" w:hAnsi="Arial" w:cs="Arial"/>
          <w:b/>
          <w:sz w:val="28"/>
        </w:rPr>
        <w:t>1. Install Microsoft SQL Server 2005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138430</wp:posOffset>
            </wp:positionV>
            <wp:extent cx="4572000" cy="3425190"/>
            <wp:effectExtent l="19050" t="0" r="0" b="0"/>
            <wp:wrapNone/>
            <wp:docPr id="4" name="Picture 4" descr="intr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ro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jc w:val="center"/>
        <w:rPr>
          <w:rStyle w:val="FontStyle51"/>
          <w:rFonts w:ascii="Arial" w:hAnsi="Arial" w:cs="Arial"/>
          <w:sz w:val="32"/>
        </w:rPr>
      </w:pPr>
      <w:r w:rsidRPr="002122F1">
        <w:rPr>
          <w:rFonts w:ascii="Arial" w:hAnsi="Arial" w:cs="Arial"/>
          <w:sz w:val="26"/>
        </w:rPr>
        <w:t>Click to install the “Server Component,tool,Books Online and samples</w:t>
      </w:r>
      <w:r w:rsidRPr="002122F1">
        <w:rPr>
          <w:rStyle w:val="FontStyle51"/>
          <w:rFonts w:ascii="Arial" w:hAnsi="Arial" w:cs="Arial"/>
          <w:sz w:val="32"/>
        </w:rPr>
        <w:t>”.</w:t>
      </w:r>
    </w:p>
    <w:p w:rsidR="002122F1" w:rsidRPr="002122F1" w:rsidRDefault="002122F1" w:rsidP="002122F1">
      <w:pPr>
        <w:rPr>
          <w:rFonts w:ascii="Arial" w:hAnsi="Arial" w:cs="Arial"/>
        </w:rPr>
      </w:pPr>
    </w:p>
    <w:p w:rsidR="002122F1" w:rsidRPr="002122F1" w:rsidRDefault="002122F1" w:rsidP="002122F1">
      <w:pPr>
        <w:rPr>
          <w:rFonts w:ascii="Arial" w:hAnsi="Arial" w:cs="Arial"/>
        </w:rPr>
      </w:pPr>
    </w:p>
    <w:p w:rsidR="002122F1" w:rsidRPr="002122F1" w:rsidRDefault="002122F1" w:rsidP="002122F1">
      <w:pPr>
        <w:rPr>
          <w:rFonts w:ascii="Arial" w:hAnsi="Arial" w:cs="Arial"/>
        </w:rPr>
      </w:pPr>
    </w:p>
    <w:p w:rsidR="002122F1" w:rsidRPr="002122F1" w:rsidRDefault="002122F1" w:rsidP="002122F1">
      <w:pPr>
        <w:rPr>
          <w:rFonts w:ascii="Arial" w:hAnsi="Arial" w:cs="Arial"/>
        </w:rPr>
      </w:pPr>
    </w:p>
    <w:p w:rsidR="002122F1" w:rsidRPr="002122F1" w:rsidRDefault="00032F26" w:rsidP="002122F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743445</wp:posOffset>
            </wp:positionH>
            <wp:positionV relativeFrom="paragraph">
              <wp:posOffset>38496</wp:posOffset>
            </wp:positionV>
            <wp:extent cx="4576701" cy="4180114"/>
            <wp:effectExtent l="19050" t="0" r="0" b="0"/>
            <wp:wrapNone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01" cy="418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Accept the “End User License Agreement”. Click Next.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980951</wp:posOffset>
            </wp:positionH>
            <wp:positionV relativeFrom="paragraph">
              <wp:posOffset>57241</wp:posOffset>
            </wp:positionV>
            <wp:extent cx="4042311" cy="3693226"/>
            <wp:effectExtent l="19050" t="0" r="0" b="0"/>
            <wp:wrapNone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311" cy="369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Default="002122F1" w:rsidP="002122F1">
      <w:pPr>
        <w:rPr>
          <w:rFonts w:ascii="Arial" w:hAnsi="Arial" w:cs="Arial"/>
          <w:b/>
          <w:sz w:val="26"/>
        </w:rPr>
      </w:pPr>
    </w:p>
    <w:p w:rsidR="007F05F9" w:rsidRPr="002122F1" w:rsidRDefault="007F05F9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lastRenderedPageBreak/>
        <w:t>The Installing Perpetuates window will appear. Click Install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128270</wp:posOffset>
            </wp:positionV>
            <wp:extent cx="4114800" cy="3766185"/>
            <wp:effectExtent l="19050" t="0" r="0" b="0"/>
            <wp:wrapNone/>
            <wp:docPr id="7" name="Pictur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6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Then click Next to continue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169545</wp:posOffset>
            </wp:positionV>
            <wp:extent cx="4114800" cy="3703955"/>
            <wp:effectExtent l="19050" t="0" r="0" b="0"/>
            <wp:wrapNone/>
            <wp:docPr id="8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Default="002122F1" w:rsidP="002122F1">
      <w:pPr>
        <w:rPr>
          <w:rFonts w:ascii="Arial" w:hAnsi="Arial" w:cs="Arial"/>
          <w:b/>
          <w:sz w:val="26"/>
        </w:rPr>
      </w:pPr>
    </w:p>
    <w:p w:rsidR="007F05F9" w:rsidRDefault="007F05F9" w:rsidP="002122F1">
      <w:pPr>
        <w:rPr>
          <w:rFonts w:ascii="Arial" w:hAnsi="Arial" w:cs="Arial"/>
          <w:b/>
          <w:sz w:val="26"/>
        </w:rPr>
      </w:pPr>
    </w:p>
    <w:p w:rsidR="007F05F9" w:rsidRPr="002122F1" w:rsidRDefault="007F05F9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lastRenderedPageBreak/>
        <w:t>The SQL Server Installation Wizard will now appear. Click Next.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-4445</wp:posOffset>
            </wp:positionV>
            <wp:extent cx="4038600" cy="3635375"/>
            <wp:effectExtent l="19050" t="0" r="0" b="0"/>
            <wp:wrapNone/>
            <wp:docPr id="9" name="Picture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63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ind w:firstLine="720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The System Configuration Check window will appear. The status of</w:t>
      </w:r>
    </w:p>
    <w:p w:rsidR="002122F1" w:rsidRPr="002122F1" w:rsidRDefault="002122F1" w:rsidP="002122F1">
      <w:pPr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 xml:space="preserve"> each should indicate a status of “Success”. If everything checks out, click Next.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b/>
          <w:noProof/>
          <w:sz w:val="26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988041</wp:posOffset>
            </wp:positionH>
            <wp:positionV relativeFrom="paragraph">
              <wp:posOffset>21894</wp:posOffset>
            </wp:positionV>
            <wp:extent cx="3870562" cy="3548417"/>
            <wp:effectExtent l="19050" t="0" r="0" b="0"/>
            <wp:wrapNone/>
            <wp:docPr id="10" name="Picture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562" cy="354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lastRenderedPageBreak/>
        <w:t>The SQL Server installation will begin to prepare the installation.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-128270</wp:posOffset>
            </wp:positionV>
            <wp:extent cx="3962400" cy="3618865"/>
            <wp:effectExtent l="19050" t="0" r="0" b="0"/>
            <wp:wrapNone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Check the followings boxes when the Components to install window appears.</w:t>
      </w: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 xml:space="preserve"> Click Next when finished.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-342900</wp:posOffset>
            </wp:positionV>
            <wp:extent cx="3839210" cy="3506470"/>
            <wp:effectExtent l="19050" t="0" r="8890" b="0"/>
            <wp:wrapNone/>
            <wp:docPr id="12" name="Picture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lastRenderedPageBreak/>
        <w:t>When the “Instance Name” window appears, be sure that</w:t>
      </w: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 xml:space="preserve"> “Default Instance” is selected and click Next.</w:t>
      </w: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13970</wp:posOffset>
            </wp:positionV>
            <wp:extent cx="3886200" cy="3549015"/>
            <wp:effectExtent l="19050" t="0" r="0" b="0"/>
            <wp:wrapNone/>
            <wp:docPr id="13" name="Picture 1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On the “Service Account” window, please select the option for “Use the built-in System account”. Be sure that “Local System” is selected. Click Next when finished.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-342900</wp:posOffset>
            </wp:positionV>
            <wp:extent cx="3733800" cy="3409950"/>
            <wp:effectExtent l="19050" t="0" r="0" b="0"/>
            <wp:wrapNone/>
            <wp:docPr id="20" name="Picture 2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ind w:left="720" w:hanging="720"/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lastRenderedPageBreak/>
        <w:t xml:space="preserve">Select the “Mixed Mode” option on the “Authentication Mode” window. </w:t>
      </w:r>
    </w:p>
    <w:p w:rsidR="002122F1" w:rsidRPr="002122F1" w:rsidRDefault="002122F1" w:rsidP="002122F1">
      <w:pPr>
        <w:ind w:left="720" w:hanging="720"/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 xml:space="preserve">At this point you may specify an </w:t>
      </w:r>
      <w:r w:rsidRPr="002122F1">
        <w:rPr>
          <w:rFonts w:ascii="Arial" w:hAnsi="Arial" w:cs="Arial"/>
          <w:b/>
          <w:sz w:val="30"/>
        </w:rPr>
        <w:t>sa</w:t>
      </w:r>
      <w:r w:rsidRPr="002122F1">
        <w:rPr>
          <w:rFonts w:ascii="Arial" w:hAnsi="Arial" w:cs="Arial"/>
          <w:sz w:val="26"/>
        </w:rPr>
        <w:t xml:space="preserve"> logon and password: </w:t>
      </w:r>
      <w:r w:rsidRPr="002122F1">
        <w:rPr>
          <w:rFonts w:ascii="Arial" w:hAnsi="Arial" w:cs="Arial"/>
          <w:b/>
          <w:sz w:val="30"/>
          <w:szCs w:val="28"/>
        </w:rPr>
        <w:t>123456</w:t>
      </w:r>
      <w:r w:rsidRPr="002122F1">
        <w:rPr>
          <w:rFonts w:ascii="Arial" w:hAnsi="Arial" w:cs="Arial"/>
          <w:sz w:val="26"/>
        </w:rPr>
        <w:t>.</w:t>
      </w:r>
    </w:p>
    <w:p w:rsidR="002122F1" w:rsidRPr="002122F1" w:rsidRDefault="002122F1" w:rsidP="002122F1">
      <w:pPr>
        <w:ind w:left="720" w:hanging="720"/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Leave it blank. Click Next when finished.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23495</wp:posOffset>
            </wp:positionV>
            <wp:extent cx="3810000" cy="3479800"/>
            <wp:effectExtent l="19050" t="0" r="0" b="0"/>
            <wp:wrapNone/>
            <wp:docPr id="14" name="Picture 1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For the “Collation Settings” window, please select the option for “Dictionary order, case-insensitive, accent-insensitive, for use with 1225 Character Set”</w:t>
      </w: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. Click Next when finished.</w:t>
      </w: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-228600</wp:posOffset>
            </wp:positionV>
            <wp:extent cx="3962400" cy="3618865"/>
            <wp:effectExtent l="19050" t="0" r="0" b="0"/>
            <wp:wrapNone/>
            <wp:docPr id="15" name="Picture 1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7F05F9" w:rsidRDefault="007F05F9" w:rsidP="002122F1">
      <w:pPr>
        <w:rPr>
          <w:rFonts w:ascii="Arial" w:hAnsi="Arial" w:cs="Arial"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  <w:r w:rsidRPr="002122F1">
        <w:rPr>
          <w:rFonts w:ascii="Arial" w:hAnsi="Arial" w:cs="Arial"/>
          <w:sz w:val="26"/>
        </w:rPr>
        <w:lastRenderedPageBreak/>
        <w:t>The Error and Usage Report Settings windows will appear, if you wish to send info to Microsoft, select each item, otherwise, please click Next to continue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152400</wp:posOffset>
            </wp:positionV>
            <wp:extent cx="4191000" cy="3827780"/>
            <wp:effectExtent l="19050" t="0" r="0" b="0"/>
            <wp:wrapNone/>
            <wp:docPr id="16" name="Picture 1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The Ready to Install window will appear. Review the components getting installed and click the Next button to continue.</w:t>
      </w: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91440</wp:posOffset>
            </wp:positionV>
            <wp:extent cx="3962400" cy="3629025"/>
            <wp:effectExtent l="19050" t="0" r="0" b="0"/>
            <wp:wrapNone/>
            <wp:docPr id="17" name="Picture 17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lastRenderedPageBreak/>
        <w:t>The “Setup Progress” window will appear. This will take several minutes to finish.</w:t>
      </w:r>
    </w:p>
    <w:p w:rsidR="002122F1" w:rsidRPr="002122F1" w:rsidRDefault="007B5656" w:rsidP="002122F1">
      <w:pPr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noProof/>
          <w:sz w:val="26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541564</wp:posOffset>
            </wp:positionH>
            <wp:positionV relativeFrom="paragraph">
              <wp:posOffset>35766</wp:posOffset>
            </wp:positionV>
            <wp:extent cx="4267942" cy="3906982"/>
            <wp:effectExtent l="19050" t="0" r="0" b="0"/>
            <wp:wrapNone/>
            <wp:docPr id="18" name="Picture 18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42" cy="390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When the setup finishes, each status should indicate that the “Setup Finished”. Click Next to continue.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47625</wp:posOffset>
            </wp:positionV>
            <wp:extent cx="4191000" cy="3837940"/>
            <wp:effectExtent l="19050" t="0" r="0" b="0"/>
            <wp:wrapNone/>
            <wp:docPr id="19" name="Picture 19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</w:rPr>
      </w:pPr>
    </w:p>
    <w:p w:rsidR="002122F1" w:rsidRPr="002122F1" w:rsidRDefault="002122F1" w:rsidP="002122F1">
      <w:pPr>
        <w:rPr>
          <w:rFonts w:ascii="Arial" w:hAnsi="Arial" w:cs="Arial"/>
        </w:rPr>
      </w:pPr>
      <w:r w:rsidRPr="002122F1">
        <w:rPr>
          <w:rFonts w:ascii="Arial" w:hAnsi="Arial" w:cs="Arial"/>
        </w:rPr>
        <w:lastRenderedPageBreak/>
        <w:t>When completed, the “Completing Microsoft SQL Server 2005 Setup” window will appear. Review the services installed and click Finish.</w:t>
      </w:r>
    </w:p>
    <w:p w:rsidR="004D0D6C" w:rsidRDefault="004D0D6C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  <w:r w:rsidRPr="002122F1">
        <w:rPr>
          <w:rFonts w:ascii="Arial" w:hAnsi="Arial" w:cs="Arial"/>
          <w:b/>
          <w:sz w:val="28"/>
        </w:rPr>
        <w:t>2. Setup Database</w:t>
      </w:r>
    </w:p>
    <w:p w:rsidR="002122F1" w:rsidRPr="002122F1" w:rsidRDefault="004D0D6C" w:rsidP="002122F1">
      <w:pPr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noProof/>
          <w:sz w:val="26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100330</wp:posOffset>
            </wp:positionV>
            <wp:extent cx="4347845" cy="3084195"/>
            <wp:effectExtent l="19050" t="0" r="0" b="0"/>
            <wp:wrapNone/>
            <wp:docPr id="21" name="Picture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ind w:left="1440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Field Authentication: choose SQL Server Authentication</w:t>
      </w:r>
    </w:p>
    <w:p w:rsidR="002122F1" w:rsidRPr="002122F1" w:rsidRDefault="002122F1" w:rsidP="002122F1">
      <w:pPr>
        <w:ind w:left="1440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Field Login: input “sa”</w:t>
      </w:r>
    </w:p>
    <w:p w:rsidR="002122F1" w:rsidRPr="002122F1" w:rsidRDefault="002122F1" w:rsidP="002122F1">
      <w:pPr>
        <w:ind w:left="1440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Field Password: input “123456”</w:t>
      </w:r>
    </w:p>
    <w:p w:rsidR="002122F1" w:rsidRPr="002122F1" w:rsidRDefault="002122F1" w:rsidP="002122F1">
      <w:pPr>
        <w:ind w:left="1440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Then click Connect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130175</wp:posOffset>
            </wp:positionV>
            <wp:extent cx="4415155" cy="3526155"/>
            <wp:effectExtent l="19050" t="0" r="4445" b="0"/>
            <wp:wrapNone/>
            <wp:docPr id="22" name="Picture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7B5656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lastRenderedPageBreak/>
        <w:t>Press icon Open File or use Ctrl +  O to open the file query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346930</wp:posOffset>
            </wp:positionH>
            <wp:positionV relativeFrom="paragraph">
              <wp:posOffset>137682</wp:posOffset>
            </wp:positionV>
            <wp:extent cx="4849391" cy="3848669"/>
            <wp:effectExtent l="19050" t="0" r="8359" b="0"/>
            <wp:wrapNone/>
            <wp:docPr id="23" name="Picture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91" cy="3848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Default="002122F1" w:rsidP="002122F1">
      <w:pPr>
        <w:rPr>
          <w:rFonts w:ascii="Arial" w:hAnsi="Arial" w:cs="Arial"/>
          <w:b/>
          <w:sz w:val="26"/>
        </w:rPr>
      </w:pPr>
    </w:p>
    <w:p w:rsidR="00E1112B" w:rsidRDefault="00E1112B" w:rsidP="002122F1">
      <w:pPr>
        <w:rPr>
          <w:rFonts w:ascii="Arial" w:hAnsi="Arial" w:cs="Arial"/>
          <w:b/>
          <w:sz w:val="26"/>
        </w:rPr>
      </w:pPr>
    </w:p>
    <w:p w:rsidR="00E1112B" w:rsidRPr="002122F1" w:rsidRDefault="00E1112B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 xml:space="preserve">Browse to file SQL query in the project folder/Database/Database file </w:t>
      </w: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t>then click Open</w:t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85725</wp:posOffset>
            </wp:positionV>
            <wp:extent cx="5170170" cy="4105275"/>
            <wp:effectExtent l="19050" t="0" r="0" b="0"/>
            <wp:wrapNone/>
            <wp:docPr id="24" name="Picture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E1112B">
      <w:pPr>
        <w:rPr>
          <w:rFonts w:ascii="Arial" w:hAnsi="Arial" w:cs="Arial"/>
          <w:sz w:val="26"/>
        </w:rPr>
      </w:pPr>
    </w:p>
    <w:p w:rsidR="002122F1" w:rsidRDefault="002122F1" w:rsidP="002122F1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lastRenderedPageBreak/>
        <w:t>Click Connect  to continue</w:t>
      </w:r>
    </w:p>
    <w:p w:rsidR="00ED0CDF" w:rsidRPr="002122F1" w:rsidRDefault="00ED0CDF" w:rsidP="002122F1">
      <w:pPr>
        <w:jc w:val="center"/>
        <w:rPr>
          <w:rFonts w:ascii="Arial" w:hAnsi="Arial" w:cs="Arial"/>
          <w:sz w:val="26"/>
        </w:rPr>
      </w:pPr>
    </w:p>
    <w:p w:rsidR="002122F1" w:rsidRPr="002122F1" w:rsidRDefault="00903C42" w:rsidP="002122F1">
      <w:pPr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noProof/>
          <w:sz w:val="26"/>
        </w:rPr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2407</wp:posOffset>
            </wp:positionV>
            <wp:extent cx="5938037" cy="4640239"/>
            <wp:effectExtent l="19050" t="0" r="5563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37" cy="464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6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6"/>
        </w:rPr>
      </w:pPr>
    </w:p>
    <w:p w:rsidR="00E1112B" w:rsidRDefault="00E1112B" w:rsidP="002122F1">
      <w:pPr>
        <w:jc w:val="center"/>
        <w:rPr>
          <w:rFonts w:ascii="Arial" w:hAnsi="Arial" w:cs="Arial"/>
          <w:sz w:val="26"/>
        </w:rPr>
      </w:pPr>
    </w:p>
    <w:p w:rsidR="00E1112B" w:rsidRDefault="00E1112B" w:rsidP="002122F1">
      <w:pPr>
        <w:jc w:val="center"/>
        <w:rPr>
          <w:rFonts w:ascii="Arial" w:hAnsi="Arial" w:cs="Arial"/>
          <w:sz w:val="26"/>
        </w:rPr>
      </w:pPr>
    </w:p>
    <w:p w:rsidR="002122F1" w:rsidRPr="00FC08EB" w:rsidRDefault="002122F1" w:rsidP="002122F1">
      <w:pPr>
        <w:jc w:val="center"/>
        <w:rPr>
          <w:rFonts w:ascii="Arial" w:hAnsi="Arial" w:cs="Arial"/>
          <w:color w:val="000000" w:themeColor="text1"/>
          <w:sz w:val="26"/>
        </w:rPr>
      </w:pPr>
      <w:r w:rsidRPr="00FC08EB">
        <w:rPr>
          <w:rFonts w:ascii="Arial" w:hAnsi="Arial" w:cs="Arial"/>
          <w:color w:val="000000" w:themeColor="text1"/>
          <w:sz w:val="26"/>
        </w:rPr>
        <w:t>Select all (Ctrl +A) then press F5 or click Execute</w:t>
      </w: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  <w:r w:rsidRPr="002122F1">
        <w:rPr>
          <w:rFonts w:ascii="Arial" w:hAnsi="Arial" w:cs="Arial"/>
          <w:b/>
          <w:sz w:val="28"/>
        </w:rPr>
        <w:t>3.Run Store Procedure</w:t>
      </w: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A70BC5" w:rsidP="002122F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74930</wp:posOffset>
            </wp:positionV>
            <wp:extent cx="5556885" cy="2778760"/>
            <wp:effectExtent l="19050" t="0" r="5715" b="0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A83952" w:rsidRDefault="002122F1" w:rsidP="002122F1">
      <w:pPr>
        <w:jc w:val="center"/>
        <w:rPr>
          <w:rFonts w:ascii="Arial" w:hAnsi="Arial" w:cs="Arial"/>
          <w:color w:val="000000" w:themeColor="text1"/>
          <w:sz w:val="26"/>
        </w:rPr>
      </w:pPr>
      <w:r w:rsidRPr="00A83952">
        <w:rPr>
          <w:rFonts w:ascii="Arial" w:hAnsi="Arial" w:cs="Arial"/>
          <w:color w:val="000000" w:themeColor="text1"/>
          <w:sz w:val="26"/>
        </w:rPr>
        <w:t>After setup Database, we will run store procedure. Press icon Open File or use Ctrl +  O to open the file query</w:t>
      </w:r>
    </w:p>
    <w:p w:rsidR="002122F1" w:rsidRPr="002122F1" w:rsidRDefault="002122F1" w:rsidP="002122F1">
      <w:pPr>
        <w:rPr>
          <w:rFonts w:ascii="Arial" w:hAnsi="Arial" w:cs="Arial"/>
          <w:sz w:val="26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41910</wp:posOffset>
            </wp:positionV>
            <wp:extent cx="4465320" cy="3618230"/>
            <wp:effectExtent l="19050" t="0" r="0" b="0"/>
            <wp:wrapNone/>
            <wp:docPr id="27" name="Picture 2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2122F1" w:rsidRPr="002122F1" w:rsidRDefault="002122F1" w:rsidP="002122F1">
      <w:pPr>
        <w:rPr>
          <w:rFonts w:ascii="Arial" w:hAnsi="Arial" w:cs="Arial"/>
          <w:b/>
          <w:sz w:val="28"/>
        </w:rPr>
      </w:pPr>
    </w:p>
    <w:p w:rsidR="001A1A9C" w:rsidRDefault="002122F1" w:rsidP="000B300C">
      <w:pPr>
        <w:jc w:val="center"/>
        <w:rPr>
          <w:rFonts w:ascii="Arial" w:hAnsi="Arial" w:cs="Arial"/>
          <w:sz w:val="26"/>
        </w:rPr>
      </w:pPr>
      <w:r w:rsidRPr="002122F1">
        <w:rPr>
          <w:rFonts w:ascii="Arial" w:hAnsi="Arial" w:cs="Arial"/>
          <w:sz w:val="26"/>
        </w:rPr>
        <w:lastRenderedPageBreak/>
        <w:t>We choose Store.sql file and click Open</w:t>
      </w:r>
    </w:p>
    <w:p w:rsidR="005D751F" w:rsidRPr="002122F1" w:rsidRDefault="005D751F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  <w:r w:rsidRPr="002122F1">
        <w:rPr>
          <w:rFonts w:ascii="Arial" w:hAnsi="Arial" w:cs="Arial"/>
          <w:noProof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-195580</wp:posOffset>
            </wp:positionV>
            <wp:extent cx="4741545" cy="3826510"/>
            <wp:effectExtent l="19050" t="0" r="1905" b="0"/>
            <wp:wrapNone/>
            <wp:docPr id="28" name="Picture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Default="002122F1" w:rsidP="002122F1">
      <w:pPr>
        <w:jc w:val="center"/>
        <w:rPr>
          <w:rFonts w:ascii="Arial" w:hAnsi="Arial" w:cs="Arial"/>
          <w:sz w:val="28"/>
        </w:rPr>
      </w:pPr>
    </w:p>
    <w:p w:rsidR="001A1A9C" w:rsidRPr="002122F1" w:rsidRDefault="001A1A9C" w:rsidP="002122F1">
      <w:pPr>
        <w:jc w:val="center"/>
        <w:rPr>
          <w:rFonts w:ascii="Arial" w:hAnsi="Arial" w:cs="Arial"/>
          <w:sz w:val="28"/>
        </w:rPr>
      </w:pPr>
    </w:p>
    <w:p w:rsidR="001A1A9C" w:rsidRDefault="001A1A9C" w:rsidP="002122F1">
      <w:pPr>
        <w:jc w:val="center"/>
        <w:rPr>
          <w:rFonts w:ascii="Arial" w:hAnsi="Arial" w:cs="Arial"/>
          <w:sz w:val="26"/>
        </w:rPr>
      </w:pPr>
      <w:r>
        <w:rPr>
          <w:rFonts w:ascii="Arial" w:hAnsi="Arial" w:cs="Arial"/>
          <w:noProof/>
          <w:sz w:val="26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31750</wp:posOffset>
            </wp:positionV>
            <wp:extent cx="4540885" cy="3289300"/>
            <wp:effectExtent l="1905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0A562B" w:rsidRDefault="001A1A9C" w:rsidP="003031EE">
      <w:pPr>
        <w:jc w:val="center"/>
        <w:rPr>
          <w:rFonts w:ascii="Arial" w:hAnsi="Arial" w:cs="Arial"/>
          <w:color w:val="000000" w:themeColor="text1"/>
          <w:sz w:val="26"/>
        </w:rPr>
      </w:pPr>
      <w:r w:rsidRPr="002122F1">
        <w:rPr>
          <w:rFonts w:ascii="Arial" w:hAnsi="Arial" w:cs="Arial"/>
          <w:sz w:val="26"/>
        </w:rPr>
        <w:t>In this step, we click Connect  to continue</w:t>
      </w:r>
    </w:p>
    <w:p w:rsidR="0024017C" w:rsidRDefault="0024017C" w:rsidP="002122F1">
      <w:pPr>
        <w:jc w:val="center"/>
        <w:rPr>
          <w:rFonts w:ascii="Arial" w:hAnsi="Arial" w:cs="Arial"/>
          <w:color w:val="000000" w:themeColor="text1"/>
          <w:sz w:val="28"/>
        </w:rPr>
      </w:pPr>
    </w:p>
    <w:p w:rsidR="002122F1" w:rsidRPr="000A562B" w:rsidRDefault="002122F1" w:rsidP="002122F1">
      <w:pPr>
        <w:jc w:val="center"/>
        <w:rPr>
          <w:rFonts w:ascii="Arial" w:hAnsi="Arial" w:cs="Arial"/>
          <w:color w:val="000000" w:themeColor="text1"/>
          <w:sz w:val="28"/>
        </w:rPr>
      </w:pPr>
      <w:r w:rsidRPr="000A562B">
        <w:rPr>
          <w:rFonts w:ascii="Arial" w:hAnsi="Arial" w:cs="Arial"/>
          <w:color w:val="000000" w:themeColor="text1"/>
          <w:sz w:val="28"/>
        </w:rPr>
        <w:lastRenderedPageBreak/>
        <w:t>After, we click on the list of da</w:t>
      </w:r>
      <w:r w:rsidR="00AA6B06" w:rsidRPr="000A562B">
        <w:rPr>
          <w:rFonts w:ascii="Arial" w:hAnsi="Arial" w:cs="Arial"/>
          <w:color w:val="000000" w:themeColor="text1"/>
          <w:sz w:val="28"/>
        </w:rPr>
        <w:t>tabases and choose “easy</w:t>
      </w:r>
      <w:r w:rsidR="002A57AF" w:rsidRPr="000A562B">
        <w:rPr>
          <w:rFonts w:ascii="Arial" w:hAnsi="Arial" w:cs="Arial"/>
          <w:color w:val="000000" w:themeColor="text1"/>
          <w:sz w:val="28"/>
        </w:rPr>
        <w:t>_</w:t>
      </w:r>
      <w:r w:rsidR="00AA6B06" w:rsidRPr="000A562B">
        <w:rPr>
          <w:rFonts w:ascii="Arial" w:hAnsi="Arial" w:cs="Arial"/>
          <w:color w:val="000000" w:themeColor="text1"/>
          <w:sz w:val="28"/>
        </w:rPr>
        <w:t>tickets</w:t>
      </w:r>
      <w:r w:rsidRPr="000A562B">
        <w:rPr>
          <w:rFonts w:ascii="Arial" w:hAnsi="Arial" w:cs="Arial"/>
          <w:color w:val="000000" w:themeColor="text1"/>
          <w:sz w:val="28"/>
        </w:rPr>
        <w:t>”</w:t>
      </w:r>
    </w:p>
    <w:p w:rsidR="000A2F60" w:rsidRPr="00155B2C" w:rsidRDefault="00FA3A84" w:rsidP="002122F1">
      <w:pPr>
        <w:jc w:val="center"/>
        <w:rPr>
          <w:rFonts w:ascii="Arial" w:hAnsi="Arial" w:cs="Arial"/>
          <w:color w:val="FF0000"/>
          <w:sz w:val="28"/>
        </w:rPr>
      </w:pPr>
      <w:r>
        <w:rPr>
          <w:rFonts w:ascii="Arial" w:hAnsi="Arial" w:cs="Arial"/>
          <w:noProof/>
          <w:color w:val="FF0000"/>
          <w:sz w:val="28"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-2589</wp:posOffset>
            </wp:positionV>
            <wp:extent cx="5936648" cy="3182587"/>
            <wp:effectExtent l="19050" t="0" r="6952" b="0"/>
            <wp:wrapNone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48" cy="318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122F1" w:rsidRPr="002122F1" w:rsidRDefault="002122F1" w:rsidP="002122F1">
      <w:pPr>
        <w:jc w:val="center"/>
        <w:rPr>
          <w:rFonts w:ascii="Arial" w:hAnsi="Arial" w:cs="Arial"/>
          <w:sz w:val="28"/>
        </w:rPr>
      </w:pPr>
    </w:p>
    <w:p w:rsidR="002A57AF" w:rsidRDefault="002A57AF" w:rsidP="002122F1">
      <w:pPr>
        <w:jc w:val="center"/>
        <w:rPr>
          <w:rFonts w:ascii="Arial" w:hAnsi="Arial" w:cs="Arial"/>
          <w:color w:val="FF0000"/>
          <w:sz w:val="28"/>
        </w:rPr>
      </w:pPr>
    </w:p>
    <w:p w:rsidR="002122F1" w:rsidRPr="002A57AF" w:rsidRDefault="002122F1" w:rsidP="002122F1">
      <w:pPr>
        <w:jc w:val="center"/>
        <w:rPr>
          <w:rFonts w:ascii="Arial" w:hAnsi="Arial" w:cs="Arial"/>
          <w:color w:val="000000" w:themeColor="text1"/>
          <w:sz w:val="26"/>
        </w:rPr>
      </w:pPr>
      <w:r w:rsidRPr="002A57AF">
        <w:rPr>
          <w:rFonts w:ascii="Arial" w:hAnsi="Arial" w:cs="Arial"/>
          <w:color w:val="000000" w:themeColor="text1"/>
          <w:sz w:val="28"/>
        </w:rPr>
        <w:t>Finally,</w:t>
      </w:r>
      <w:r w:rsidRPr="002A57AF">
        <w:rPr>
          <w:rFonts w:ascii="Arial" w:hAnsi="Arial" w:cs="Arial"/>
          <w:color w:val="000000" w:themeColor="text1"/>
          <w:sz w:val="26"/>
        </w:rPr>
        <w:t>press F5 or click Execute</w:t>
      </w:r>
    </w:p>
    <w:p w:rsidR="002122F1" w:rsidRPr="002122F1" w:rsidRDefault="002122F1" w:rsidP="002122F1">
      <w:pPr>
        <w:rPr>
          <w:rFonts w:ascii="Arial" w:hAnsi="Arial" w:cs="Arial"/>
        </w:rPr>
      </w:pPr>
      <w:r w:rsidRPr="002122F1">
        <w:rPr>
          <w:rFonts w:ascii="Arial" w:hAnsi="Arial" w:cs="Arial"/>
          <w:sz w:val="28"/>
        </w:rPr>
        <w:br w:type="page"/>
      </w:r>
    </w:p>
    <w:sectPr w:rsidR="002122F1" w:rsidRPr="002122F1" w:rsidSect="00F22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2122F1"/>
    <w:rsid w:val="00032F26"/>
    <w:rsid w:val="000A2F60"/>
    <w:rsid w:val="000A562B"/>
    <w:rsid w:val="000B300C"/>
    <w:rsid w:val="00155B2C"/>
    <w:rsid w:val="001A1A9C"/>
    <w:rsid w:val="002122F1"/>
    <w:rsid w:val="0024017C"/>
    <w:rsid w:val="002A57AF"/>
    <w:rsid w:val="003031EE"/>
    <w:rsid w:val="004A1699"/>
    <w:rsid w:val="004D0D6C"/>
    <w:rsid w:val="005D751F"/>
    <w:rsid w:val="006F5115"/>
    <w:rsid w:val="007B5656"/>
    <w:rsid w:val="007F05F9"/>
    <w:rsid w:val="00903C42"/>
    <w:rsid w:val="00A31CAF"/>
    <w:rsid w:val="00A70BC5"/>
    <w:rsid w:val="00A83952"/>
    <w:rsid w:val="00AA6B06"/>
    <w:rsid w:val="00B7547E"/>
    <w:rsid w:val="00C72B55"/>
    <w:rsid w:val="00DE4C32"/>
    <w:rsid w:val="00E1112B"/>
    <w:rsid w:val="00ED0CDF"/>
    <w:rsid w:val="00F22210"/>
    <w:rsid w:val="00FA3A84"/>
    <w:rsid w:val="00FC08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22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51">
    <w:name w:val="Font Style51"/>
    <w:basedOn w:val="DefaultParagraphFont"/>
    <w:rsid w:val="002122F1"/>
    <w:rPr>
      <w:rFonts w:ascii="Times New Roman" w:hAnsi="Times New Roman" w:cs="Times New Roman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3C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C4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16</Pages>
  <Words>500</Words>
  <Characters>2851</Characters>
  <Application>Microsoft Office Word</Application>
  <DocSecurity>0</DocSecurity>
  <Lines>23</Lines>
  <Paragraphs>6</Paragraphs>
  <ScaleCrop>false</ScaleCrop>
  <Company/>
  <LinksUpToDate>false</LinksUpToDate>
  <CharactersWithSpaces>3345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User</cp:lastModifiedBy>
  <cp:revision>31</cp:revision>
  <dcterms:created xsi:type="dcterms:W3CDTF">2011-07-25T20:16:00Z</dcterms:created>
  <dcterms:modified xsi:type="dcterms:W3CDTF">2011-07-25T15:27:00Z</dcterms:modified>
</cp:coreProperties>
</file>