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DC8B" w14:textId="578DCEF7" w:rsidR="00AF22A0" w:rsidRDefault="00755AD2" w:rsidP="00755AD2">
      <w:pPr>
        <w:pStyle w:val="Heading1"/>
      </w:pPr>
      <w:r>
        <w:t>Household LFS data</w:t>
      </w:r>
    </w:p>
    <w:p w14:paraId="038664B5" w14:textId="5051F5CA" w:rsidR="00755AD2" w:rsidRDefault="00755AD2" w:rsidP="00755AD2">
      <w:pPr>
        <w:pStyle w:val="ListParagraph"/>
        <w:numPr>
          <w:ilvl w:val="0"/>
          <w:numId w:val="1"/>
        </w:numPr>
      </w:pPr>
      <w:r w:rsidRPr="00755AD2">
        <w:t>HSERIALP</w:t>
      </w:r>
      <w:r>
        <w:t>: household</w:t>
      </w:r>
      <w:r w:rsidR="006C5CB7">
        <w:t xml:space="preserve"> unique</w:t>
      </w:r>
      <w:r>
        <w:t xml:space="preserve"> ID, used to group rows within households</w:t>
      </w:r>
    </w:p>
    <w:p w14:paraId="5D048050" w14:textId="599AD2D8" w:rsidR="00CF7338" w:rsidRDefault="00CF7338" w:rsidP="00755AD2">
      <w:pPr>
        <w:pStyle w:val="ListParagraph"/>
        <w:numPr>
          <w:ilvl w:val="0"/>
          <w:numId w:val="1"/>
        </w:numPr>
      </w:pPr>
      <w:r>
        <w:t>HDPCH19: number of dependent children under 19 (see family unit issue)</w:t>
      </w:r>
    </w:p>
    <w:p w14:paraId="09D5DB30" w14:textId="093030EE" w:rsidR="00CF7338" w:rsidRDefault="0031660E" w:rsidP="00755AD2">
      <w:pPr>
        <w:pStyle w:val="ListParagraph"/>
        <w:numPr>
          <w:ilvl w:val="0"/>
          <w:numId w:val="1"/>
        </w:numPr>
      </w:pPr>
      <w:r>
        <w:t>HOHID: head of HH identifier</w:t>
      </w:r>
    </w:p>
    <w:p w14:paraId="448879D7" w14:textId="3086A683" w:rsidR="0031660E" w:rsidRDefault="006C5CB7" w:rsidP="00755AD2">
      <w:pPr>
        <w:pStyle w:val="ListParagraph"/>
        <w:numPr>
          <w:ilvl w:val="0"/>
          <w:numId w:val="1"/>
        </w:numPr>
      </w:pPr>
      <w:r>
        <w:t>HRP: HH reference person</w:t>
      </w:r>
    </w:p>
    <w:p w14:paraId="4F459B7B" w14:textId="02C3468D" w:rsidR="00100D89" w:rsidRPr="002B2604" w:rsidRDefault="00100D89" w:rsidP="00755AD2">
      <w:pPr>
        <w:pStyle w:val="ListParagraph"/>
        <w:numPr>
          <w:ilvl w:val="0"/>
          <w:numId w:val="1"/>
        </w:numPr>
        <w:rPr>
          <w:rStyle w:val="fontstyle01"/>
          <w:rFonts w:ascii="Foundry Form Sans" w:hAnsi="Foundry Form Sans" w:cs="Times New Roman"/>
          <w:color w:val="auto"/>
          <w:sz w:val="24"/>
          <w:szCs w:val="24"/>
        </w:rPr>
      </w:pPr>
      <w:r>
        <w:rPr>
          <w:rStyle w:val="fontstyle01"/>
        </w:rPr>
        <w:t>RELHFU</w:t>
      </w:r>
      <w:r>
        <w:rPr>
          <w:rStyle w:val="fontstyle01"/>
        </w:rPr>
        <w:t xml:space="preserve">: relation to </w:t>
      </w:r>
      <w:r w:rsidR="002B2604">
        <w:rPr>
          <w:rStyle w:val="fontstyle01"/>
        </w:rPr>
        <w:t>head of family unit</w:t>
      </w:r>
    </w:p>
    <w:p w14:paraId="0C347257" w14:textId="3550556A" w:rsidR="002B2604" w:rsidRDefault="008B039F" w:rsidP="00755AD2">
      <w:pPr>
        <w:pStyle w:val="ListParagraph"/>
        <w:numPr>
          <w:ilvl w:val="0"/>
          <w:numId w:val="1"/>
        </w:numPr>
      </w:pPr>
      <w:r>
        <w:rPr>
          <w:rStyle w:val="fontstyle01"/>
        </w:rPr>
        <w:t xml:space="preserve">FDCPCH10: </w:t>
      </w:r>
      <w:r w:rsidRPr="008B039F">
        <w:rPr>
          <w:rStyle w:val="fontstyle01"/>
        </w:rPr>
        <w:t>Number of dependent children in family aged under 19</w:t>
      </w:r>
    </w:p>
    <w:p w14:paraId="734DB866" w14:textId="77777777" w:rsidR="00BB7396" w:rsidRDefault="001C0AB2" w:rsidP="00755AD2">
      <w:pPr>
        <w:pStyle w:val="ListParagraph"/>
        <w:numPr>
          <w:ilvl w:val="0"/>
          <w:numId w:val="1"/>
        </w:numPr>
      </w:pPr>
      <w:r>
        <w:t>FAMUNIT: family unit number</w:t>
      </w:r>
      <w:r w:rsidR="00D8522A">
        <w:t>, used to create unique ID by</w:t>
      </w:r>
    </w:p>
    <w:p w14:paraId="237DFDA1" w14:textId="6FDD3204" w:rsidR="006C5CB7" w:rsidRPr="00100D89" w:rsidRDefault="00BB7396" w:rsidP="00BB7396">
      <w:pPr>
        <w:pStyle w:val="ListParagraph"/>
        <w:numPr>
          <w:ilvl w:val="1"/>
          <w:numId w:val="1"/>
        </w:numPr>
        <w:rPr>
          <w:rStyle w:val="fontstyle01"/>
          <w:rFonts w:ascii="Foundry Form Sans" w:hAnsi="Foundry Form Sans" w:cs="Times New Roman"/>
          <w:color w:val="auto"/>
          <w:sz w:val="24"/>
          <w:szCs w:val="24"/>
        </w:rPr>
      </w:pPr>
      <w:r>
        <w:rPr>
          <w:rStyle w:val="fontstyle01"/>
        </w:rPr>
        <w:t>FUSERIAL = (QUOTA*100000000000) + (WEEK*1000000000) + (W1YR*100000000) +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ontstyle01"/>
        </w:rPr>
        <w:t>(QRTR*10000000) + (ADD*100000) + (WAVFND*10000) + (HHLD*100) + FAMUNIT</w:t>
      </w:r>
    </w:p>
    <w:p w14:paraId="28D10DC4" w14:textId="472628E2" w:rsidR="00100D89" w:rsidRPr="00100D89" w:rsidRDefault="00100D89" w:rsidP="00100D89">
      <w:pPr>
        <w:pStyle w:val="ListParagraph"/>
        <w:numPr>
          <w:ilvl w:val="0"/>
          <w:numId w:val="1"/>
        </w:numPr>
        <w:rPr>
          <w:rStyle w:val="fontstyle01"/>
          <w:rFonts w:ascii="Foundry Form Sans" w:hAnsi="Foundry Form Sans" w:cs="Times New Roman"/>
          <w:color w:val="auto"/>
          <w:sz w:val="24"/>
          <w:szCs w:val="24"/>
        </w:rPr>
      </w:pPr>
      <w:r>
        <w:rPr>
          <w:rStyle w:val="fontstyle01"/>
        </w:rPr>
        <w:t xml:space="preserve">PARENT: user-defined for </w:t>
      </w:r>
      <w:r w:rsidR="008B039F">
        <w:rPr>
          <w:rStyle w:val="fontstyle01"/>
        </w:rPr>
        <w:t>E</w:t>
      </w:r>
      <w:r>
        <w:rPr>
          <w:rStyle w:val="fontstyle01"/>
        </w:rPr>
        <w:t xml:space="preserve">conomic </w:t>
      </w:r>
      <w:r w:rsidR="008B039F">
        <w:rPr>
          <w:rStyle w:val="fontstyle01"/>
        </w:rPr>
        <w:t>F</w:t>
      </w:r>
      <w:r>
        <w:rPr>
          <w:rStyle w:val="fontstyle01"/>
        </w:rPr>
        <w:t>airness, defined as</w:t>
      </w:r>
    </w:p>
    <w:p w14:paraId="5D694621" w14:textId="0A236092" w:rsidR="00100D89" w:rsidRPr="00755AD2" w:rsidRDefault="00100D89" w:rsidP="00100D89">
      <w:pPr>
        <w:pStyle w:val="ListParagraph"/>
        <w:numPr>
          <w:ilvl w:val="1"/>
          <w:numId w:val="1"/>
        </w:numPr>
      </w:pPr>
      <w:r>
        <w:rPr>
          <w:rStyle w:val="fontstyle01"/>
        </w:rPr>
        <w:t>RELHFU %in% c(1,2) &amp; FDPCH19&gt;0</w:t>
      </w:r>
    </w:p>
    <w:sectPr w:rsidR="00100D89" w:rsidRPr="00755AD2" w:rsidSect="00AF2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undry Form Sans">
    <w:panose1 w:val="02000503050000020004"/>
    <w:charset w:val="00"/>
    <w:family w:val="auto"/>
    <w:pitch w:val="variable"/>
    <w:sig w:usb0="800000A7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D180A"/>
    <w:multiLevelType w:val="hybridMultilevel"/>
    <w:tmpl w:val="CD0A8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2E68"/>
    <w:rsid w:val="000136B9"/>
    <w:rsid w:val="00100D89"/>
    <w:rsid w:val="001C0AB2"/>
    <w:rsid w:val="002B2604"/>
    <w:rsid w:val="002E66FC"/>
    <w:rsid w:val="0031660E"/>
    <w:rsid w:val="00346496"/>
    <w:rsid w:val="0035694F"/>
    <w:rsid w:val="003A4AB1"/>
    <w:rsid w:val="005363E7"/>
    <w:rsid w:val="006C5CB7"/>
    <w:rsid w:val="006D2E68"/>
    <w:rsid w:val="00755AD2"/>
    <w:rsid w:val="0077050A"/>
    <w:rsid w:val="008625B6"/>
    <w:rsid w:val="008B039F"/>
    <w:rsid w:val="00AC6223"/>
    <w:rsid w:val="00AF22A0"/>
    <w:rsid w:val="00BB7396"/>
    <w:rsid w:val="00C70649"/>
    <w:rsid w:val="00CF7338"/>
    <w:rsid w:val="00D43831"/>
    <w:rsid w:val="00D8522A"/>
    <w:rsid w:val="00EE472C"/>
    <w:rsid w:val="00F436E8"/>
    <w:rsid w:val="00F5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19A66"/>
  <w15:chartTrackingRefBased/>
  <w15:docId w15:val="{88F41EC8-D0F2-4CC3-926C-5228395C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Foundry Form Sans" w:hAnsi="Foundry Form Sans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4383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569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94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55AD2"/>
    <w:pPr>
      <w:ind w:left="720"/>
      <w:contextualSpacing/>
    </w:pPr>
  </w:style>
  <w:style w:type="character" w:customStyle="1" w:styleId="fontstyle01">
    <w:name w:val="fontstyle01"/>
    <w:basedOn w:val="DefaultParagraphFont"/>
    <w:rsid w:val="00BB7396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c9ebc1-6786-4aad-aee1-fdcde6e01ff9">
      <Terms xmlns="http://schemas.microsoft.com/office/infopath/2007/PartnerControls"/>
    </lcf76f155ced4ddcb4097134ff3c332f>
    <TaxCatchAll xmlns="fd7425d0-09b7-49b7-b351-1ad2162dc0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5EDF9DD8DBB143AE8CD71BDB6B0E3B" ma:contentTypeVersion="15" ma:contentTypeDescription="Create a new document." ma:contentTypeScope="" ma:versionID="f6f28cdb5a9692a6c52c88c0d72e532e">
  <xsd:schema xmlns:xsd="http://www.w3.org/2001/XMLSchema" xmlns:xs="http://www.w3.org/2001/XMLSchema" xmlns:p="http://schemas.microsoft.com/office/2006/metadata/properties" xmlns:ns2="7fc9ebc1-6786-4aad-aee1-fdcde6e01ff9" xmlns:ns3="fd7425d0-09b7-49b7-b351-1ad2162dc0d7" targetNamespace="http://schemas.microsoft.com/office/2006/metadata/properties" ma:root="true" ma:fieldsID="d5bf8c08f73f601645ffb79004a62600" ns2:_="" ns3:_="">
    <xsd:import namespace="7fc9ebc1-6786-4aad-aee1-fdcde6e01ff9"/>
    <xsd:import namespace="fd7425d0-09b7-49b7-b351-1ad2162dc0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9ebc1-6786-4aad-aee1-fdcde6e01f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651981c-07c9-48be-a366-aa18a08a6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425d0-09b7-49b7-b351-1ad2162dc0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0544d0c-2e96-4949-8e6e-e90d9b14e1b3}" ma:internalName="TaxCatchAll" ma:showField="CatchAllData" ma:web="fd7425d0-09b7-49b7-b351-1ad2162dc0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72553-1D75-4C40-B349-49D6AD39A330}">
  <ds:schemaRefs>
    <ds:schemaRef ds:uri="http://schemas.microsoft.com/office/2006/metadata/properties"/>
    <ds:schemaRef ds:uri="http://schemas.microsoft.com/office/infopath/2007/PartnerControls"/>
    <ds:schemaRef ds:uri="7fc9ebc1-6786-4aad-aee1-fdcde6e01ff9"/>
    <ds:schemaRef ds:uri="fd7425d0-09b7-49b7-b351-1ad2162dc0d7"/>
  </ds:schemaRefs>
</ds:datastoreItem>
</file>

<file path=customXml/itemProps2.xml><?xml version="1.0" encoding="utf-8"?>
<ds:datastoreItem xmlns:ds="http://schemas.openxmlformats.org/officeDocument/2006/customXml" ds:itemID="{0DDB8017-54DF-4F40-8E1B-D0BB1D5E36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39ECB0-3AC1-4228-AD3C-CBEECEE2FB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c9ebc1-6786-4aad-aee1-fdcde6e01ff9"/>
    <ds:schemaRef ds:uri="fd7425d0-09b7-49b7-b351-1ad2162dc0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26A3BB-FD15-4B1E-A866-A8D70528A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Ljubijankic</dc:creator>
  <cp:keywords/>
  <dc:description/>
  <cp:lastModifiedBy>Ammar Ljubijankic</cp:lastModifiedBy>
  <cp:revision>11</cp:revision>
  <dcterms:created xsi:type="dcterms:W3CDTF">2023-01-27T14:08:00Z</dcterms:created>
  <dcterms:modified xsi:type="dcterms:W3CDTF">2023-01-30T12:34:00Z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0x010100535EDF9DD8DBB143AE8CD71BDB6B0E3B</vt:lpwstr>
  </property>
</Properties>
</file>