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B323" w14:textId="77777777" w:rsidR="00F7352A" w:rsidRDefault="00000000">
      <w:pPr>
        <w:pStyle w:val="Heading1"/>
      </w:pPr>
      <w:r>
        <w:t>Final Project – Budget Tracker</w:t>
      </w:r>
    </w:p>
    <w:p w14:paraId="243F2759" w14:textId="77777777" w:rsidR="00F7352A" w:rsidRDefault="00000000">
      <w:pPr>
        <w:pStyle w:val="Heading2"/>
      </w:pPr>
      <w:r>
        <w:t>Section 1: UML Diagram</w:t>
      </w:r>
    </w:p>
    <w:p w14:paraId="25D54ECF" w14:textId="77777777" w:rsidR="00F7352A" w:rsidRDefault="00000000">
      <w:r>
        <w:t>The following diagram represents the final UML structure of the Budget Tracker application. It includes all classes, their relationships, and field/method visibility.</w:t>
      </w:r>
    </w:p>
    <w:p w14:paraId="033D2E00" w14:textId="7CC34598" w:rsidR="00F7352A" w:rsidRDefault="00AF514B">
      <w:r>
        <w:rPr>
          <w:noProof/>
        </w:rPr>
        <w:drawing>
          <wp:inline distT="0" distB="0" distL="0" distR="0" wp14:anchorId="6A51D173" wp14:editId="573B1C6D">
            <wp:extent cx="5486400" cy="4583430"/>
            <wp:effectExtent l="0" t="0" r="0" b="1270"/>
            <wp:docPr id="339447608" name="Picture 6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7608" name="Picture 6" descr="A diagram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137" w14:textId="77777777" w:rsidR="00AF514B" w:rsidRDefault="00AF51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1A5E76" w14:textId="7312AFAD" w:rsidR="00F7352A" w:rsidRDefault="00000000">
      <w:pPr>
        <w:pStyle w:val="Heading2"/>
      </w:pPr>
      <w:r>
        <w:lastRenderedPageBreak/>
        <w:t>Section 2: Application Screenshots</w:t>
      </w:r>
    </w:p>
    <w:p w14:paraId="57A6B201" w14:textId="77777777" w:rsidR="00F7352A" w:rsidRDefault="00000000">
      <w:r>
        <w:t>Below are screenshots of the application running, showing input, validation, and report generation.</w:t>
      </w:r>
    </w:p>
    <w:p w14:paraId="3107B8BD" w14:textId="1CD20D96" w:rsidR="00F7352A" w:rsidRDefault="00000000">
      <w:r>
        <w:t>1. Application Startup Window</w:t>
      </w:r>
      <w:r>
        <w:br/>
      </w:r>
      <w:r w:rsidR="00AF514B">
        <w:rPr>
          <w:noProof/>
        </w:rPr>
        <w:drawing>
          <wp:inline distT="0" distB="0" distL="0" distR="0" wp14:anchorId="415FED1D" wp14:editId="0557A322">
            <wp:extent cx="5486400" cy="6742430"/>
            <wp:effectExtent l="0" t="0" r="0" b="1270"/>
            <wp:docPr id="1802595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955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57A" w14:textId="546B44A5" w:rsidR="00F7352A" w:rsidRDefault="00000000">
      <w:r>
        <w:lastRenderedPageBreak/>
        <w:t>2. Adding an Income Transaction</w:t>
      </w:r>
      <w:r>
        <w:br/>
      </w:r>
      <w:r w:rsidR="00AF514B">
        <w:rPr>
          <w:noProof/>
        </w:rPr>
        <w:drawing>
          <wp:inline distT="0" distB="0" distL="0" distR="0" wp14:anchorId="32354143" wp14:editId="34343D57">
            <wp:extent cx="5486400" cy="6750685"/>
            <wp:effectExtent l="0" t="0" r="0" b="5715"/>
            <wp:docPr id="19954715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1557" name="Picture 2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D27E" w14:textId="18A6A3F9" w:rsidR="00F7352A" w:rsidRDefault="00000000">
      <w:r>
        <w:lastRenderedPageBreak/>
        <w:t>3. Adding an Expense Transaction</w:t>
      </w:r>
      <w:r>
        <w:br/>
      </w:r>
      <w:r w:rsidR="00AF514B">
        <w:rPr>
          <w:noProof/>
        </w:rPr>
        <w:drawing>
          <wp:inline distT="0" distB="0" distL="0" distR="0" wp14:anchorId="4BED5455" wp14:editId="7C1FA18C">
            <wp:extent cx="5486400" cy="6669405"/>
            <wp:effectExtent l="0" t="0" r="0" b="0"/>
            <wp:docPr id="2105514914" name="Picture 3" descr="A screenshot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4914" name="Picture 3" descr="A screenshot of a credit c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5F5" w14:textId="34927EAE" w:rsidR="00F7352A" w:rsidRDefault="00AF514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86C88B" wp14:editId="1DFB8D57">
            <wp:simplePos x="0" y="0"/>
            <wp:positionH relativeFrom="column">
              <wp:posOffset>5575</wp:posOffset>
            </wp:positionH>
            <wp:positionV relativeFrom="paragraph">
              <wp:posOffset>189570</wp:posOffset>
            </wp:positionV>
            <wp:extent cx="8590097" cy="5575609"/>
            <wp:effectExtent l="0" t="0" r="0" b="0"/>
            <wp:wrapTight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ight>
            <wp:docPr id="608475221" name="Picture 4" descr="A screenshot of a personal budget tra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5221" name="Picture 4" descr="A screenshot of a personal budget track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1711" cy="558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4. Viewing Report in Output Area</w:t>
      </w:r>
      <w:r w:rsidR="00000000">
        <w:br/>
      </w:r>
    </w:p>
    <w:p w14:paraId="6408A2A0" w14:textId="77777777" w:rsidR="00AF514B" w:rsidRDefault="00AF514B">
      <w:r>
        <w:br w:type="page"/>
      </w:r>
    </w:p>
    <w:p w14:paraId="037464BD" w14:textId="4E8F2198" w:rsidR="00F7352A" w:rsidRDefault="00000000">
      <w:r>
        <w:lastRenderedPageBreak/>
        <w:t>5. Example of Error Handling (e.g., Missing Input)</w:t>
      </w:r>
      <w:r>
        <w:br/>
      </w:r>
      <w:r w:rsidR="00AF514B">
        <w:rPr>
          <w:noProof/>
        </w:rPr>
        <w:drawing>
          <wp:anchor distT="0" distB="0" distL="114300" distR="114300" simplePos="0" relativeHeight="251658240" behindDoc="0" locked="0" layoutInCell="1" allowOverlap="1" wp14:anchorId="782EB674" wp14:editId="5E5B046F">
            <wp:simplePos x="0" y="0"/>
            <wp:positionH relativeFrom="column">
              <wp:posOffset>5080</wp:posOffset>
            </wp:positionH>
            <wp:positionV relativeFrom="paragraph">
              <wp:posOffset>189230</wp:posOffset>
            </wp:positionV>
            <wp:extent cx="8519795" cy="5541645"/>
            <wp:effectExtent l="0" t="0" r="1905" b="0"/>
            <wp:wrapThrough wrapText="bothSides">
              <wp:wrapPolygon edited="0">
                <wp:start x="0" y="0"/>
                <wp:lineTo x="0" y="21533"/>
                <wp:lineTo x="21573" y="21533"/>
                <wp:lineTo x="21573" y="0"/>
                <wp:lineTo x="0" y="0"/>
              </wp:wrapPolygon>
            </wp:wrapThrough>
            <wp:docPr id="1455332186" name="Picture 5" descr="A screenshot of a personal budget tra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2186" name="Picture 5" descr="A screenshot of a personal budget track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979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F4FB" w14:textId="77777777" w:rsidR="00AF514B" w:rsidRDefault="00AF51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3496AFF" w14:textId="3A53CF3C" w:rsidR="00F7352A" w:rsidRDefault="00000000">
      <w:pPr>
        <w:pStyle w:val="Heading2"/>
      </w:pPr>
      <w:r>
        <w:lastRenderedPageBreak/>
        <w:t>Section 3: Screenshot Explanations</w:t>
      </w:r>
    </w:p>
    <w:p w14:paraId="529A90CA" w14:textId="77777777" w:rsidR="00F7352A" w:rsidRDefault="00000000">
      <w:r>
        <w:br/>
        <w:t>1. The startup window displays the user interface with fields to enter transactions and options to choose the type (Income or Expense).</w:t>
      </w:r>
      <w:r>
        <w:br/>
        <w:t>2. This screenshot shows a filled form where the user adds an income transaction and submits it.</w:t>
      </w:r>
      <w:r>
        <w:br/>
        <w:t>3. Similar to income, this shows an expense transaction entry.</w:t>
      </w:r>
      <w:r>
        <w:br/>
        <w:t>4. After submitting transactions, the report output area displays totals and balance.</w:t>
      </w:r>
      <w:r>
        <w:br/>
        <w:t>5. Demonstrates error handling when required fields are missing (e.g., empty date or invalid amount).</w:t>
      </w:r>
      <w:r>
        <w:br/>
      </w:r>
    </w:p>
    <w:sectPr w:rsidR="00F73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50068">
    <w:abstractNumId w:val="8"/>
  </w:num>
  <w:num w:numId="2" w16cid:durableId="1555699460">
    <w:abstractNumId w:val="6"/>
  </w:num>
  <w:num w:numId="3" w16cid:durableId="1817989927">
    <w:abstractNumId w:val="5"/>
  </w:num>
  <w:num w:numId="4" w16cid:durableId="747462185">
    <w:abstractNumId w:val="4"/>
  </w:num>
  <w:num w:numId="5" w16cid:durableId="801272519">
    <w:abstractNumId w:val="7"/>
  </w:num>
  <w:num w:numId="6" w16cid:durableId="947082292">
    <w:abstractNumId w:val="3"/>
  </w:num>
  <w:num w:numId="7" w16cid:durableId="356275924">
    <w:abstractNumId w:val="2"/>
  </w:num>
  <w:num w:numId="8" w16cid:durableId="1739816042">
    <w:abstractNumId w:val="1"/>
  </w:num>
  <w:num w:numId="9" w16cid:durableId="89181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ED7"/>
    <w:rsid w:val="0029639D"/>
    <w:rsid w:val="00326F90"/>
    <w:rsid w:val="00AA1D8D"/>
    <w:rsid w:val="00AF514B"/>
    <w:rsid w:val="00B47730"/>
    <w:rsid w:val="00CB0664"/>
    <w:rsid w:val="00F73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BCB5C"/>
  <w14:defaultImageDpi w14:val="300"/>
  <w15:docId w15:val="{1F685742-38AF-F14A-B577-36432C0E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Hassan</cp:lastModifiedBy>
  <cp:revision>2</cp:revision>
  <dcterms:created xsi:type="dcterms:W3CDTF">2013-12-23T23:15:00Z</dcterms:created>
  <dcterms:modified xsi:type="dcterms:W3CDTF">2025-05-11T03:19:00Z</dcterms:modified>
  <cp:category/>
</cp:coreProperties>
</file>