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855" w:rsidRPr="00494AEA" w:rsidRDefault="00A51855" w:rsidP="00A51855">
      <w:pPr>
        <w:rPr>
          <w:b/>
          <w:bCs/>
          <w:sz w:val="24"/>
          <w:szCs w:val="24"/>
        </w:rPr>
      </w:pPr>
      <w:r w:rsidRPr="00494AEA">
        <w:rPr>
          <w:b/>
          <w:bCs/>
          <w:sz w:val="24"/>
          <w:szCs w:val="24"/>
        </w:rPr>
        <w:t>Requirements and Functionalities:</w:t>
      </w:r>
    </w:p>
    <w:p w:rsidR="00A51855" w:rsidRDefault="00A51855" w:rsidP="00A51855">
      <w:r>
        <w:t>The website will have 2 main portals. Admin and User. Their functionalities are given below</w:t>
      </w:r>
    </w:p>
    <w:p w:rsidR="00A51855" w:rsidRDefault="00A51855" w:rsidP="00A51855">
      <w:r w:rsidRPr="00494AEA">
        <w:rPr>
          <w:b/>
          <w:bCs/>
        </w:rPr>
        <w:t>Admin Portal:</w:t>
      </w:r>
      <w:r>
        <w:t xml:space="preserve"> The admin portal will have the following features:</w:t>
      </w:r>
    </w:p>
    <w:p w:rsidR="00A51855" w:rsidRDefault="00A51855" w:rsidP="00A51855">
      <w:pPr>
        <w:pStyle w:val="ListParagraph"/>
        <w:numPr>
          <w:ilvl w:val="0"/>
          <w:numId w:val="1"/>
        </w:numPr>
      </w:pPr>
      <w:r>
        <w:t>Admin can invite users through emails: The admin can send email invitations to users to join the website.</w:t>
      </w:r>
    </w:p>
    <w:p w:rsidR="00A51855" w:rsidRDefault="00A51855" w:rsidP="00A51855">
      <w:pPr>
        <w:pStyle w:val="ListParagraph"/>
        <w:numPr>
          <w:ilvl w:val="0"/>
          <w:numId w:val="1"/>
        </w:numPr>
      </w:pPr>
      <w:r>
        <w:t>User Management: The admin can manage all users' accounts, including deleting, blocking, activating, and deactivating their accounts.</w:t>
      </w:r>
    </w:p>
    <w:p w:rsidR="00A51855" w:rsidRDefault="00A51855" w:rsidP="00A51855">
      <w:pPr>
        <w:pStyle w:val="ListParagraph"/>
        <w:numPr>
          <w:ilvl w:val="0"/>
          <w:numId w:val="1"/>
        </w:numPr>
      </w:pPr>
      <w:r>
        <w:t>Health Report Management: Admin can upload health reports in PDF or text format against any specific user and manage reports in the admin panel.</w:t>
      </w:r>
    </w:p>
    <w:p w:rsidR="00A51855" w:rsidRDefault="00A51855" w:rsidP="00A51855">
      <w:pPr>
        <w:pStyle w:val="ListParagraph"/>
        <w:numPr>
          <w:ilvl w:val="0"/>
          <w:numId w:val="1"/>
        </w:numPr>
      </w:pPr>
      <w:r>
        <w:t>Report Section: Admin can access a separate report section in the admin panel to view all uploaded health reports.</w:t>
      </w:r>
    </w:p>
    <w:p w:rsidR="00A51855" w:rsidRDefault="00A51855" w:rsidP="00A51855">
      <w:pPr>
        <w:pStyle w:val="ListParagraph"/>
        <w:numPr>
          <w:ilvl w:val="0"/>
          <w:numId w:val="1"/>
        </w:numPr>
      </w:pPr>
      <w:r>
        <w:t>Messaging: The admin can start conversations with any user through messages to provide assistance or support.</w:t>
      </w:r>
    </w:p>
    <w:p w:rsidR="00A51855" w:rsidRDefault="00A51855" w:rsidP="00A51855">
      <w:pPr>
        <w:pStyle w:val="ListParagraph"/>
        <w:numPr>
          <w:ilvl w:val="0"/>
          <w:numId w:val="1"/>
        </w:numPr>
      </w:pPr>
      <w:r>
        <w:t>Account Activity: Admin can view the users' account activity, such as their last login.</w:t>
      </w:r>
    </w:p>
    <w:p w:rsidR="00A51855" w:rsidRDefault="00A51855" w:rsidP="00A51855"/>
    <w:p w:rsidR="00A51855" w:rsidRDefault="00A51855" w:rsidP="00A51855">
      <w:r w:rsidRPr="00494AEA">
        <w:rPr>
          <w:b/>
          <w:bCs/>
        </w:rPr>
        <w:t>User Portal:</w:t>
      </w:r>
      <w:r>
        <w:t xml:space="preserve"> The user portal will have the following features:</w:t>
      </w:r>
    </w:p>
    <w:p w:rsidR="00A51855" w:rsidRDefault="00A51855" w:rsidP="00A51855">
      <w:pPr>
        <w:pStyle w:val="ListParagraph"/>
        <w:numPr>
          <w:ilvl w:val="0"/>
          <w:numId w:val="2"/>
        </w:numPr>
      </w:pPr>
      <w:r>
        <w:t>Authentication: Users can sign in but not sign up for an account.</w:t>
      </w:r>
    </w:p>
    <w:p w:rsidR="00A51855" w:rsidRDefault="00A51855" w:rsidP="00A51855">
      <w:pPr>
        <w:pStyle w:val="ListParagraph"/>
        <w:numPr>
          <w:ilvl w:val="0"/>
          <w:numId w:val="2"/>
        </w:numPr>
      </w:pPr>
      <w:r>
        <w:t>Profile Management: Users can view their profiles and edit their personal information.</w:t>
      </w:r>
    </w:p>
    <w:p w:rsidR="00A51855" w:rsidRDefault="00A51855" w:rsidP="00A51855">
      <w:pPr>
        <w:pStyle w:val="ListParagraph"/>
        <w:numPr>
          <w:ilvl w:val="0"/>
          <w:numId w:val="2"/>
        </w:numPr>
      </w:pPr>
      <w:r>
        <w:t>Health Report Management: Users can view all their health reports in a separate section and download reports in PDF format.</w:t>
      </w:r>
    </w:p>
    <w:p w:rsidR="00A51855" w:rsidRDefault="00A51855" w:rsidP="00A51855">
      <w:pPr>
        <w:pStyle w:val="ListParagraph"/>
        <w:numPr>
          <w:ilvl w:val="0"/>
          <w:numId w:val="2"/>
        </w:numPr>
      </w:pPr>
      <w:r>
        <w:t>Messaging: Users can interact with the admin through messages.</w:t>
      </w:r>
    </w:p>
    <w:p w:rsidR="00A51855" w:rsidRDefault="00A51855" w:rsidP="00A51855">
      <w:pPr>
        <w:pStyle w:val="ListParagraph"/>
        <w:numPr>
          <w:ilvl w:val="0"/>
          <w:numId w:val="2"/>
        </w:numPr>
      </w:pPr>
      <w:r>
        <w:t>Account Activity: Users can view their account activity, such as their last login.</w:t>
      </w:r>
    </w:p>
    <w:p w:rsidR="00A51855" w:rsidRDefault="00A51855" w:rsidP="00A51855">
      <w:r w:rsidRPr="00494AEA">
        <w:rPr>
          <w:b/>
          <w:bCs/>
        </w:rPr>
        <w:t>Database</w:t>
      </w:r>
      <w:r>
        <w:t>: The website will require a database to store all user information, health reports, and messages.</w:t>
      </w:r>
    </w:p>
    <w:p w:rsidR="00A51855" w:rsidRDefault="00A51855" w:rsidP="00A51855"/>
    <w:p w:rsidR="00A51855" w:rsidRPr="00494AEA" w:rsidRDefault="00A51855" w:rsidP="00A51855">
      <w:pPr>
        <w:rPr>
          <w:b/>
          <w:bCs/>
          <w:sz w:val="24"/>
          <w:szCs w:val="24"/>
        </w:rPr>
      </w:pPr>
      <w:r w:rsidRPr="00494AEA">
        <w:rPr>
          <w:b/>
          <w:bCs/>
          <w:sz w:val="24"/>
          <w:szCs w:val="24"/>
        </w:rPr>
        <w:t>Cost and Timeline:</w:t>
      </w:r>
    </w:p>
    <w:p w:rsidR="00A51855" w:rsidRDefault="00A51855" w:rsidP="00A51855">
      <w:pPr>
        <w:ind w:firstLine="720"/>
      </w:pPr>
      <w:r>
        <w:t>Taking into account all of the above requirements, the estimated cost of development will range from 1150 to 1450 USD, with a projected timeline of 6 to 8 weeks. However, this cost may fluctuate depending on any potential changes or additions to the requirements.</w:t>
      </w:r>
    </w:p>
    <w:p w:rsidR="00A51855" w:rsidRDefault="00A51855" w:rsidP="00A51855"/>
    <w:p w:rsidR="00A51855" w:rsidRDefault="00A51855" w:rsidP="00A51855">
      <w:r>
        <w:t>Please feel free to communicate any concerns or questions you may have regarding the budget.</w:t>
      </w:r>
    </w:p>
    <w:p w:rsidR="00A51855" w:rsidRDefault="00A51855" w:rsidP="00A51855"/>
    <w:p w:rsidR="00A51855" w:rsidRDefault="00A51855" w:rsidP="00A51855">
      <w:r>
        <w:t>Overall, the website should provide a secure and efficient platform for the admin and users to manage and access health reports and communicate with each other.</w:t>
      </w:r>
    </w:p>
    <w:p w:rsidR="00E51F93" w:rsidRDefault="00E51F93"/>
    <w:sectPr w:rsidR="00E5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76744"/>
    <w:multiLevelType w:val="hybridMultilevel"/>
    <w:tmpl w:val="AD86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76566"/>
    <w:multiLevelType w:val="hybridMultilevel"/>
    <w:tmpl w:val="B036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354093">
    <w:abstractNumId w:val="0"/>
  </w:num>
  <w:num w:numId="2" w16cid:durableId="234979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55"/>
    <w:rsid w:val="00A51855"/>
    <w:rsid w:val="00E5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A028B-4687-4DC0-9DE4-D40BB557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Afzal</dc:creator>
  <cp:keywords/>
  <dc:description/>
  <cp:lastModifiedBy>Ammar Afzal</cp:lastModifiedBy>
  <cp:revision>1</cp:revision>
  <dcterms:created xsi:type="dcterms:W3CDTF">2023-03-25T17:07:00Z</dcterms:created>
  <dcterms:modified xsi:type="dcterms:W3CDTF">2023-03-25T17:07:00Z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593ba6d1-0e00-4707-b814-038d0adff1a3</vt:lpwstr>
  </property>
</Properties>
</file>