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37271" w14:textId="77777777" w:rsidR="00FD454C" w:rsidRDefault="00FD454C" w:rsidP="00FD454C">
      <w:r>
        <w:t>Buat aja gini tombol analisis dibawah tombol donlot dan preview untuk tiap artefak kecuali dokumentasi dan jika nanti tombol di klik muncul pop up hasail analisis dengan isian</w:t>
      </w:r>
      <w:r>
        <w:br/>
      </w:r>
    </w:p>
    <w:p w14:paraId="47933074" w14:textId="1F7CD233" w:rsidR="00FD454C" w:rsidRPr="00A60F5D" w:rsidRDefault="00FD454C" w:rsidP="00FD454C">
      <w:pPr>
        <w:rPr>
          <w:b/>
          <w:bCs/>
        </w:rPr>
      </w:pPr>
      <w:r w:rsidRPr="00A60F5D">
        <w:rPr>
          <w:b/>
          <w:bCs/>
        </w:rPr>
        <w:t>Modul Ajar</w:t>
      </w:r>
    </w:p>
    <w:p w14:paraId="779A2E89" w14:textId="07F88A98" w:rsidR="00FD454C" w:rsidRDefault="00FD454C" w:rsidP="00FD454C">
      <w:r>
        <w:t>1. Kendala Penyusunan</w:t>
      </w:r>
    </w:p>
    <w:p w14:paraId="70F84862" w14:textId="77777777" w:rsidR="00FD454C" w:rsidRDefault="00FD454C" w:rsidP="00FD454C">
      <w:r>
        <w:t>Kendala dalam penyusunan modul ajar adalah menyesuaikan capaian pembelajaran dengan tujuan pembelajaran yang ingin dicapai. Selain itu, diperlukan ketelitian dalam menentukan metode yang sesuai dengan karakteristik siswa dan mengatur alokasi waktu agar seluruh kegiatan dapat terlaksana dengan baik. Penyusunan asesmen yang sesuai dengan materi juga menjadi tantangan tersendiri.</w:t>
      </w:r>
    </w:p>
    <w:p w14:paraId="4B266265" w14:textId="77777777" w:rsidR="00A60F5D" w:rsidRDefault="00A60F5D" w:rsidP="00FD454C"/>
    <w:p w14:paraId="62AB3960" w14:textId="7277BB76" w:rsidR="00FD454C" w:rsidRDefault="00FD454C" w:rsidP="00FD454C">
      <w:r>
        <w:t>2. Teori/Konsep Pedagogi</w:t>
      </w:r>
    </w:p>
    <w:p w14:paraId="6748ED59" w14:textId="1A999988" w:rsidR="00FD454C" w:rsidRDefault="00FD454C" w:rsidP="00FD454C">
      <w:r>
        <w:t>Modul ajar disusun dengan menerapkan konsep **Student Centered Learning**, yaitu pembelajaran yang berpusat pada siswa sehingga siswa aktif dalam proses belajar. Selain itu, teori **konstruktivisme** juga digunakan agar siswa dapat membangun pengetahuan melalui pengalaman belajar. Penyusunan tujuan pembelajaran juga mengacu pada **Taksonomi Bloom**.</w:t>
      </w:r>
    </w:p>
    <w:p w14:paraId="4ECBF45E" w14:textId="77777777" w:rsidR="00A60F5D" w:rsidRDefault="00A60F5D" w:rsidP="00FD454C"/>
    <w:p w14:paraId="1DA098BB" w14:textId="016A927E" w:rsidR="00FD454C" w:rsidRDefault="00FD454C" w:rsidP="00FD454C">
      <w:r>
        <w:t>3. Faktor Keberhasilan</w:t>
      </w:r>
    </w:p>
    <w:p w14:paraId="350FF8E7" w14:textId="77777777" w:rsidR="00FD454C" w:rsidRDefault="00FD454C" w:rsidP="00FD454C">
      <w:r>
        <w:t>Keberhasilan modul ajar dipengaruhi oleh tujuan pembelajaran yang jelas dan terukur. Guru juga harus memahami langkah-langkah pembelajaran dengan baik agar pelaksanaan berjalan sesuai rencana. Selain itu, keaktifan siswa dan kesesuaian kegiatan dengan kebutuhan belajar siswa menjadi faktor penting.</w:t>
      </w:r>
    </w:p>
    <w:p w14:paraId="40CC8DE2" w14:textId="77777777" w:rsidR="00FD454C" w:rsidRDefault="00FD454C" w:rsidP="00FD454C"/>
    <w:p w14:paraId="03714EEE" w14:textId="5F0741B4" w:rsidR="00FD454C" w:rsidRDefault="00FD454C" w:rsidP="00FD454C">
      <w:r>
        <w:t>4. Perubahan untuk Situasi Kelas Berbeda</w:t>
      </w:r>
    </w:p>
    <w:p w14:paraId="2CEDC553" w14:textId="77777777" w:rsidR="00FD454C" w:rsidRDefault="00FD454C" w:rsidP="00FD454C">
      <w:r>
        <w:t>Pada situasi kelas yang berbeda, modul ajar dapat disesuaikan dengan mengubah metode pembelajaran, misalnya dari diskusi menjadi ceramah interaktif. Alokasi waktu juga dapat diatur kembali sesuai kondisi kelas. Tingkat kesulitan tugas dan materi dapat disesuaikan dengan kemampuan siswa.</w:t>
      </w:r>
    </w:p>
    <w:p w14:paraId="2806798D" w14:textId="77777777" w:rsidR="00FD454C" w:rsidRDefault="00FD454C" w:rsidP="00FD454C">
      <w:pPr>
        <w:rPr>
          <w:b/>
          <w:bCs/>
        </w:rPr>
      </w:pPr>
    </w:p>
    <w:p w14:paraId="4C37923C" w14:textId="77777777" w:rsidR="00A60F5D" w:rsidRPr="00A60F5D" w:rsidRDefault="00A60F5D" w:rsidP="00FD454C">
      <w:pPr>
        <w:rPr>
          <w:b/>
          <w:bCs/>
        </w:rPr>
      </w:pPr>
    </w:p>
    <w:p w14:paraId="1B71D4CA" w14:textId="477F984B" w:rsidR="00FD454C" w:rsidRPr="00A60F5D" w:rsidRDefault="00FD454C" w:rsidP="00FD454C">
      <w:pPr>
        <w:rPr>
          <w:b/>
          <w:bCs/>
        </w:rPr>
      </w:pPr>
      <w:r w:rsidRPr="00A60F5D">
        <w:rPr>
          <w:b/>
          <w:bCs/>
        </w:rPr>
        <w:lastRenderedPageBreak/>
        <w:t>Media Ajar</w:t>
      </w:r>
    </w:p>
    <w:p w14:paraId="78FD168E" w14:textId="77777777" w:rsidR="00FD454C" w:rsidRDefault="00FD454C" w:rsidP="00FD454C"/>
    <w:p w14:paraId="4FA1622E" w14:textId="438CDD14" w:rsidR="00FD454C" w:rsidRDefault="00FD454C" w:rsidP="00FD454C">
      <w:r>
        <w:t>1. Kendala Penyusunan</w:t>
      </w:r>
    </w:p>
    <w:p w14:paraId="29E23BC4" w14:textId="3785E391" w:rsidR="00FD454C" w:rsidRDefault="00FD454C" w:rsidP="00FD454C">
      <w:r>
        <w:t>Kendala dalam penyusunan media ajar adalah membutuhkan waktu yang cukup lama untuk membuat desain yang menarik. Selain itu, kemampuan penggunaan teknologi juga sangat diperlukan. Fasilitas sekolah yang terbatas seperti LCD, listrik, atau internet sering menjadi hambatan dalam penggunaan media pembelajaran.</w:t>
      </w:r>
    </w:p>
    <w:p w14:paraId="27B7A5F3" w14:textId="632E3D5A" w:rsidR="00FD454C" w:rsidRDefault="00FD454C" w:rsidP="00FD454C">
      <w:r>
        <w:t>2. Teori/Konsep Pedagogi</w:t>
      </w:r>
    </w:p>
    <w:p w14:paraId="4B662CE0" w14:textId="77777777" w:rsidR="00FD454C" w:rsidRDefault="00FD454C" w:rsidP="00FD454C">
      <w:r>
        <w:t>Media ajar disusun berdasarkan **Teori Multimedia Mayer** yang menjelaskan bahwa kombinasi teks, gambar, dan audio dapat meningkatkan pemahaman siswa. Selain itu, **Cone of Experience Dale** menunjukkan bahwa media visual membuat pembelajaran lebih konkret dan mudah dipahami.</w:t>
      </w:r>
    </w:p>
    <w:p w14:paraId="29D45FCC" w14:textId="77777777" w:rsidR="00FD454C" w:rsidRDefault="00FD454C" w:rsidP="00FD454C"/>
    <w:p w14:paraId="6D9B3EE1" w14:textId="7FF49290" w:rsidR="00FD454C" w:rsidRDefault="00FD454C" w:rsidP="00FD454C">
      <w:r>
        <w:t>3. Faktor Keberhasilan</w:t>
      </w:r>
    </w:p>
    <w:p w14:paraId="77C83399" w14:textId="77777777" w:rsidR="00FD454C" w:rsidRDefault="00FD454C" w:rsidP="00FD454C">
      <w:r>
        <w:t>Keberhasilan media ajar ditentukan oleh tampilan yang menarik, isi yang jelas, dan kesesuaian dengan materi pembelajaran. Media juga harus mudah digunakan oleh guru dan siswa. Jika media mampu menarik perhatian siswa, maka pembelajaran akan lebih efektif.</w:t>
      </w:r>
    </w:p>
    <w:p w14:paraId="56706A25" w14:textId="77777777" w:rsidR="00FD454C" w:rsidRDefault="00FD454C" w:rsidP="00FD454C"/>
    <w:p w14:paraId="1E43C717" w14:textId="0D08E4AC" w:rsidR="00FD454C" w:rsidRDefault="00FD454C" w:rsidP="00FD454C">
      <w:r>
        <w:t>4. Perubahan untuk Situasi Kelas Berbeda</w:t>
      </w:r>
    </w:p>
    <w:p w14:paraId="293978A0" w14:textId="77777777" w:rsidR="00FD454C" w:rsidRDefault="00FD454C" w:rsidP="00FD454C">
      <w:r>
        <w:t>Pada kelas dengan fasilitas terbatas, media digital seperti PowerPoint dapat diganti dengan poster atau gambar cetak. Video pembelajaran juga dapat diganti dengan demonstrasi langsung. Penyesuaian ini dilakukan agar pembelajaran tetap berjalan efektif.</w:t>
      </w:r>
    </w:p>
    <w:p w14:paraId="57026CD9" w14:textId="77777777" w:rsidR="00FD454C" w:rsidRPr="00A60F5D" w:rsidRDefault="00FD454C" w:rsidP="00FD454C">
      <w:pPr>
        <w:rPr>
          <w:b/>
          <w:bCs/>
        </w:rPr>
      </w:pPr>
    </w:p>
    <w:p w14:paraId="13169DF9" w14:textId="5F1673DB" w:rsidR="00FD454C" w:rsidRPr="00A60F5D" w:rsidRDefault="00FD454C" w:rsidP="00FD454C">
      <w:pPr>
        <w:rPr>
          <w:b/>
          <w:bCs/>
        </w:rPr>
      </w:pPr>
      <w:r w:rsidRPr="00A60F5D">
        <w:rPr>
          <w:b/>
          <w:bCs/>
        </w:rPr>
        <w:t>Bahan Ajar</w:t>
      </w:r>
    </w:p>
    <w:p w14:paraId="65B70477" w14:textId="77777777" w:rsidR="00FD454C" w:rsidRDefault="00FD454C" w:rsidP="00FD454C"/>
    <w:p w14:paraId="7B5669E1" w14:textId="7A47D475" w:rsidR="00FD454C" w:rsidRDefault="00FD454C" w:rsidP="00FD454C">
      <w:r>
        <w:t>1. Kendala Penyusunan</w:t>
      </w:r>
    </w:p>
    <w:p w14:paraId="3D28CD5B" w14:textId="77777777" w:rsidR="00FD454C" w:rsidRDefault="00FD454C" w:rsidP="00FD454C">
      <w:r>
        <w:t>Kendala dalam penyusunan bahan ajar adalah memilih materi yang sesuai dengan tingkat kemampuan siswa. Bahasa yang digunakan harus sederhana dan mudah dipahami. Selain itu, isi bahan ajar juga harus sesuai dengan kurikulum dan membutuhkan waktu dalam proses penyusunannya.</w:t>
      </w:r>
    </w:p>
    <w:p w14:paraId="615AF632" w14:textId="77777777" w:rsidR="00FD454C" w:rsidRDefault="00FD454C" w:rsidP="00FD454C"/>
    <w:p w14:paraId="1B7E1406" w14:textId="2FE37556" w:rsidR="00FD454C" w:rsidRDefault="00FD454C" w:rsidP="00FD454C">
      <w:r>
        <w:t>2. Teori/Konsep Pedagogi</w:t>
      </w:r>
    </w:p>
    <w:p w14:paraId="4ED2F9FA" w14:textId="77777777" w:rsidR="00FD454C" w:rsidRDefault="00FD454C" w:rsidP="00FD454C">
      <w:r>
        <w:t>Bahan ajar disusun berdasarkan teori **konstruktivisme**, yaitu siswa belajar secara mandiri untuk membangun pengetahuan. Selain itu, digunakan konsep **diferensiasi pembelajaran** agar bahan ajar dapat menyesuaikan kebutuhan dan kemampuan siswa yang beragam.</w:t>
      </w:r>
    </w:p>
    <w:p w14:paraId="0ECCD6D2" w14:textId="77777777" w:rsidR="00FD454C" w:rsidRDefault="00FD454C" w:rsidP="00FD454C"/>
    <w:p w14:paraId="0D9D3C88" w14:textId="13284E94" w:rsidR="00FD454C" w:rsidRDefault="00FD454C" w:rsidP="00FD454C">
      <w:r>
        <w:t>3. Faktor Keberhasilan</w:t>
      </w:r>
    </w:p>
    <w:p w14:paraId="6427DE55" w14:textId="77777777" w:rsidR="00FD454C" w:rsidRDefault="00FD454C" w:rsidP="00FD454C">
      <w:r>
        <w:t>Keberhasilan bahan ajar dipengaruhi oleh materi yang tersusun sistematis, bahasa yang jelas, serta adanya contoh dan latihan soal. Jika bahan ajar mudah dipahami siswa, maka proses belajar akan menjadi lebih optimal.</w:t>
      </w:r>
    </w:p>
    <w:p w14:paraId="6889542B" w14:textId="77777777" w:rsidR="00FD454C" w:rsidRDefault="00FD454C" w:rsidP="00FD454C"/>
    <w:p w14:paraId="74C8891E" w14:textId="21E77CC2" w:rsidR="00FD454C" w:rsidRDefault="00FD454C" w:rsidP="00FD454C">
      <w:r>
        <w:t>4. Perubahan untuk Situasi Kelas Berbeda</w:t>
      </w:r>
    </w:p>
    <w:p w14:paraId="4C413ACF" w14:textId="77777777" w:rsidR="00FD454C" w:rsidRDefault="00FD454C" w:rsidP="00FD454C">
      <w:r>
        <w:t>Pada kelas dengan kemampuan rendah, materi dapat disederhanakan. Untuk kelas yang aktif, bahan ajar dapat ditambahkan soal HOTS atau tugas menantang. Bentuk bahan ajar juga dapat diubah dari cetak menjadi digital sesuai kondisi sekolah.</w:t>
      </w:r>
    </w:p>
    <w:p w14:paraId="7D79FB3A" w14:textId="77777777" w:rsidR="00FD454C" w:rsidRDefault="00FD454C" w:rsidP="00FD454C"/>
    <w:p w14:paraId="7F657100" w14:textId="66CFA612" w:rsidR="00FD454C" w:rsidRPr="008F477F" w:rsidRDefault="008F477F" w:rsidP="00FD454C">
      <w:pPr>
        <w:rPr>
          <w:b/>
          <w:bCs/>
        </w:rPr>
      </w:pPr>
      <w:r>
        <w:rPr>
          <w:b/>
          <w:bCs/>
        </w:rPr>
        <w:t xml:space="preserve">Tambahkan section ini buat 3 siklus seperti artefak lainya </w:t>
      </w:r>
    </w:p>
    <w:p w14:paraId="191C5BFB" w14:textId="1D009851" w:rsidR="00FD454C" w:rsidRPr="008F477F" w:rsidRDefault="00FD454C" w:rsidP="00FD454C">
      <w:pPr>
        <w:rPr>
          <w:b/>
          <w:bCs/>
        </w:rPr>
      </w:pPr>
      <w:r w:rsidRPr="008F477F">
        <w:rPr>
          <w:b/>
          <w:bCs/>
        </w:rPr>
        <w:t>Penilaian GP/DPL</w:t>
      </w:r>
    </w:p>
    <w:p w14:paraId="7F9D299D" w14:textId="3AE01F63" w:rsidR="00FD454C" w:rsidRDefault="00FD454C" w:rsidP="00FD454C">
      <w:r>
        <w:t>1. Kendala Penyusunan/Pelaksanaan</w:t>
      </w:r>
    </w:p>
    <w:p w14:paraId="4B527707" w14:textId="77777777" w:rsidR="00FD454C" w:rsidRDefault="00FD454C" w:rsidP="00FD454C">
      <w:r>
        <w:t>Kendala saat penilaian GP dan DPL adalah rasa gugup ketika proses observasi berlangsung. Selain itu, terkadang terdapat perbedaan sudut pandang antar penilai. Waktu observasi yang terbatas juga dapat memengaruhi hasil penilaian.</w:t>
      </w:r>
    </w:p>
    <w:p w14:paraId="35AD1F49" w14:textId="77777777" w:rsidR="00FD454C" w:rsidRDefault="00FD454C" w:rsidP="00FD454C"/>
    <w:p w14:paraId="0ED387E2" w14:textId="609CCB30" w:rsidR="00FD454C" w:rsidRDefault="00FD454C" w:rsidP="00FD454C">
      <w:r>
        <w:t>2. Teori/Konsep Pedagogi</w:t>
      </w:r>
    </w:p>
    <w:p w14:paraId="6410ACD6" w14:textId="77777777" w:rsidR="00FD454C" w:rsidRDefault="00FD454C" w:rsidP="00FD454C">
      <w:r>
        <w:t>Penilaian GP dan DPL mengacu pada konsep **supervisi klinis**, yaitu peningkatan kemampuan melalui observasi dan pemberian umpan balik. Selain itu, konsep **reflective practice** digunakan agar mahasiswa mampu memperbaiki diri berdasarkan hasil evaluasi.</w:t>
      </w:r>
    </w:p>
    <w:p w14:paraId="6EC36F5F" w14:textId="77777777" w:rsidR="00FD454C" w:rsidRDefault="00FD454C" w:rsidP="00FD454C"/>
    <w:p w14:paraId="699EE45A" w14:textId="77777777" w:rsidR="008F477F" w:rsidRDefault="008F477F" w:rsidP="00FD454C"/>
    <w:p w14:paraId="0E7FE6A5" w14:textId="0FAB2EA9" w:rsidR="00FD454C" w:rsidRDefault="00FD454C" w:rsidP="00FD454C">
      <w:r>
        <w:t>3. Faktor Keberhasilan</w:t>
      </w:r>
    </w:p>
    <w:p w14:paraId="5BBFFE57" w14:textId="77777777" w:rsidR="00FD454C" w:rsidRDefault="00FD454C" w:rsidP="00FD454C">
      <w:r>
        <w:t>Keberhasilan penilaian ditentukan oleh kesiapan mahasiswa dalam mengajar, penguasaan materi, serta kemampuan mengelola kelas. Sikap terbuka terhadap kritik dan saran juga menjadi faktor penting dalam pengembangan kompetensi mengajar.</w:t>
      </w:r>
    </w:p>
    <w:p w14:paraId="6F8D247F" w14:textId="77777777" w:rsidR="00FD454C" w:rsidRDefault="00FD454C" w:rsidP="00FD454C"/>
    <w:p w14:paraId="5B29F499" w14:textId="1F6A4FBA" w:rsidR="00FD454C" w:rsidRDefault="00FD454C" w:rsidP="00FD454C">
      <w:r>
        <w:t>4. Perubahan untuk Situasi Kelas Berbeda</w:t>
      </w:r>
    </w:p>
    <w:p w14:paraId="73996D71" w14:textId="77777777" w:rsidR="00FD454C" w:rsidRDefault="00FD454C" w:rsidP="00FD454C">
      <w:r>
        <w:t>Pada situasi tertentu, fokus penilaian dapat diubah sesuai kebutuhan, misalnya lebih menekankan penggunaan media ajar, pengelolaan kelas, atau interaksi antara guru dan siswa selama pembelajaran berlangsung.</w:t>
      </w:r>
    </w:p>
    <w:p w14:paraId="672C0A0E" w14:textId="77777777" w:rsidR="00FD454C" w:rsidRPr="008F477F" w:rsidRDefault="00FD454C" w:rsidP="00FD454C">
      <w:pPr>
        <w:rPr>
          <w:b/>
          <w:bCs/>
        </w:rPr>
      </w:pPr>
    </w:p>
    <w:p w14:paraId="1F8A96BA" w14:textId="4C814FDC" w:rsidR="00FD454C" w:rsidRPr="008F477F" w:rsidRDefault="00FD454C" w:rsidP="00FD454C">
      <w:pPr>
        <w:rPr>
          <w:b/>
          <w:bCs/>
        </w:rPr>
      </w:pPr>
      <w:r w:rsidRPr="008F477F">
        <w:rPr>
          <w:b/>
          <w:bCs/>
        </w:rPr>
        <w:t>Hasil Belajar Siswa</w:t>
      </w:r>
    </w:p>
    <w:p w14:paraId="22C516AB" w14:textId="77777777" w:rsidR="00FD454C" w:rsidRDefault="00FD454C" w:rsidP="00FD454C"/>
    <w:p w14:paraId="62B9D118" w14:textId="450797F9" w:rsidR="00FD454C" w:rsidRDefault="00FD454C" w:rsidP="00FD454C">
      <w:r>
        <w:t>1. Kendala Penyusunan/Pelaksanaan</w:t>
      </w:r>
    </w:p>
    <w:p w14:paraId="0D97700C" w14:textId="77777777" w:rsidR="00FD454C" w:rsidRDefault="00FD454C" w:rsidP="00FD454C">
      <w:r>
        <w:t>Kendala dalam hasil belajar siswa adalah adanya perbedaan kemampuan dan motivasi belajar antar siswa. Selain itu, waktu penilaian yang terbatas dan kurangnya keaktifan sebagian siswa dapat memengaruhi hasil belajar.</w:t>
      </w:r>
    </w:p>
    <w:p w14:paraId="05B2262C" w14:textId="77777777" w:rsidR="00FD454C" w:rsidRDefault="00FD454C" w:rsidP="00FD454C"/>
    <w:p w14:paraId="293BBE01" w14:textId="64DB87D5" w:rsidR="00FD454C" w:rsidRDefault="00FD454C" w:rsidP="00FD454C">
      <w:r>
        <w:t>2. Teori/Konsep Pedagogi</w:t>
      </w:r>
    </w:p>
    <w:p w14:paraId="73F4F09F" w14:textId="77777777" w:rsidR="00FD454C" w:rsidRDefault="00FD454C" w:rsidP="00FD454C">
      <w:r>
        <w:t>Penilaian hasil belajar menggunakan **Taksonomi Bloom** untuk menilai kemampuan kognitif siswa mulai dari memahami hingga menganalisis. Selain itu, digunakan **asesmen autentik** yang menilai aspek pengetahuan, sikap, dan keterampilan siswa.</w:t>
      </w:r>
    </w:p>
    <w:p w14:paraId="16BFEFD0" w14:textId="77777777" w:rsidR="00FD454C" w:rsidRDefault="00FD454C" w:rsidP="00FD454C"/>
    <w:p w14:paraId="5DD67FF5" w14:textId="1D36F3A7" w:rsidR="00FD454C" w:rsidRDefault="00FD454C" w:rsidP="00FD454C">
      <w:r>
        <w:t>3. Faktor Keberhasilan</w:t>
      </w:r>
    </w:p>
    <w:p w14:paraId="08F7D4AA" w14:textId="77777777" w:rsidR="00FD454C" w:rsidRDefault="00FD454C" w:rsidP="00FD454C">
      <w:r>
        <w:t>Keberhasilan hasil belajar dipengaruhi oleh pembelajaran yang efektif, instruksi guru yang jelas, dan motivasi belajar siswa yang tinggi. Penilaian yang objektif dan sesuai indikator juga sangat menentukan hasil yang akurat.</w:t>
      </w:r>
    </w:p>
    <w:p w14:paraId="26A63E7F" w14:textId="77777777" w:rsidR="00FD454C" w:rsidRDefault="00FD454C" w:rsidP="00FD454C"/>
    <w:p w14:paraId="5BD24AD0" w14:textId="77777777" w:rsidR="008F477F" w:rsidRDefault="008F477F" w:rsidP="00FD454C"/>
    <w:p w14:paraId="13B573A6" w14:textId="77777777" w:rsidR="008F477F" w:rsidRDefault="008F477F" w:rsidP="00FD454C"/>
    <w:p w14:paraId="071DB7A2" w14:textId="33227515" w:rsidR="00FD454C" w:rsidRDefault="00FD454C" w:rsidP="00FD454C">
      <w:r>
        <w:t>4. Perubahan untuk Situasi Kelas Berbeda</w:t>
      </w:r>
    </w:p>
    <w:p w14:paraId="60E819E5" w14:textId="1A1A85AA" w:rsidR="00C77E4B" w:rsidRDefault="00FD454C" w:rsidP="00FD454C">
      <w:r>
        <w:t>Pada kelas yang berbeda, bentuk penilaian dapat disesuaikan, misalnya tes tertulis diganti proyek, tugas individu diganti kerja kelompok, atau presentasi diganti diskusi. Soal juga dapat disesuaikan dengan tingkat kemampuan siswa.</w:t>
      </w:r>
    </w:p>
    <w:sectPr w:rsidR="00C77E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54C"/>
    <w:rsid w:val="000D3E9D"/>
    <w:rsid w:val="002D6960"/>
    <w:rsid w:val="00415D66"/>
    <w:rsid w:val="00474775"/>
    <w:rsid w:val="00646806"/>
    <w:rsid w:val="0088503B"/>
    <w:rsid w:val="008A7A81"/>
    <w:rsid w:val="008F477F"/>
    <w:rsid w:val="00A52F20"/>
    <w:rsid w:val="00A60F5D"/>
    <w:rsid w:val="00B54AC4"/>
    <w:rsid w:val="00C77E4B"/>
    <w:rsid w:val="00DF7B11"/>
    <w:rsid w:val="00EE45CD"/>
    <w:rsid w:val="00F122C0"/>
    <w:rsid w:val="00FD4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5343"/>
  <w15:chartTrackingRefBased/>
  <w15:docId w15:val="{499162AE-E23B-4425-9718-53E952DD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54C"/>
    <w:rPr>
      <w:rFonts w:eastAsiaTheme="majorEastAsia" w:cstheme="majorBidi"/>
      <w:color w:val="272727" w:themeColor="text1" w:themeTint="D8"/>
    </w:rPr>
  </w:style>
  <w:style w:type="paragraph" w:styleId="Title">
    <w:name w:val="Title"/>
    <w:basedOn w:val="Normal"/>
    <w:next w:val="Normal"/>
    <w:link w:val="TitleChar"/>
    <w:uiPriority w:val="10"/>
    <w:qFormat/>
    <w:rsid w:val="00FD4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54C"/>
    <w:pPr>
      <w:spacing w:before="160"/>
      <w:jc w:val="center"/>
    </w:pPr>
    <w:rPr>
      <w:i/>
      <w:iCs/>
      <w:color w:val="404040" w:themeColor="text1" w:themeTint="BF"/>
    </w:rPr>
  </w:style>
  <w:style w:type="character" w:customStyle="1" w:styleId="QuoteChar">
    <w:name w:val="Quote Char"/>
    <w:basedOn w:val="DefaultParagraphFont"/>
    <w:link w:val="Quote"/>
    <w:uiPriority w:val="29"/>
    <w:rsid w:val="00FD454C"/>
    <w:rPr>
      <w:i/>
      <w:iCs/>
      <w:color w:val="404040" w:themeColor="text1" w:themeTint="BF"/>
    </w:rPr>
  </w:style>
  <w:style w:type="paragraph" w:styleId="ListParagraph">
    <w:name w:val="List Paragraph"/>
    <w:basedOn w:val="Normal"/>
    <w:uiPriority w:val="34"/>
    <w:qFormat/>
    <w:rsid w:val="00FD454C"/>
    <w:pPr>
      <w:ind w:left="720"/>
      <w:contextualSpacing/>
    </w:pPr>
  </w:style>
  <w:style w:type="character" w:styleId="IntenseEmphasis">
    <w:name w:val="Intense Emphasis"/>
    <w:basedOn w:val="DefaultParagraphFont"/>
    <w:uiPriority w:val="21"/>
    <w:qFormat/>
    <w:rsid w:val="00FD454C"/>
    <w:rPr>
      <w:i/>
      <w:iCs/>
      <w:color w:val="2F5496" w:themeColor="accent1" w:themeShade="BF"/>
    </w:rPr>
  </w:style>
  <w:style w:type="paragraph" w:styleId="IntenseQuote">
    <w:name w:val="Intense Quote"/>
    <w:basedOn w:val="Normal"/>
    <w:next w:val="Normal"/>
    <w:link w:val="IntenseQuoteChar"/>
    <w:uiPriority w:val="30"/>
    <w:qFormat/>
    <w:rsid w:val="00FD4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54C"/>
    <w:rPr>
      <w:i/>
      <w:iCs/>
      <w:color w:val="2F5496" w:themeColor="accent1" w:themeShade="BF"/>
    </w:rPr>
  </w:style>
  <w:style w:type="character" w:styleId="IntenseReference">
    <w:name w:val="Intense Reference"/>
    <w:basedOn w:val="DefaultParagraphFont"/>
    <w:uiPriority w:val="32"/>
    <w:qFormat/>
    <w:rsid w:val="00FD4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Al</dc:creator>
  <cp:keywords/>
  <dc:description/>
  <cp:lastModifiedBy>Ammar Al</cp:lastModifiedBy>
  <cp:revision>2</cp:revision>
  <dcterms:created xsi:type="dcterms:W3CDTF">2026-05-05T13:06:00Z</dcterms:created>
  <dcterms:modified xsi:type="dcterms:W3CDTF">2026-05-05T13:46:00Z</dcterms:modified>
</cp:coreProperties>
</file>