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E78B" w14:textId="389BAF19" w:rsidR="00872B28" w:rsidRPr="00254C86" w:rsidRDefault="00987EE5">
      <w:pPr>
        <w:spacing w:after="200"/>
        <w:rPr>
          <w:b/>
          <w:bCs/>
          <w:color w:val="595959"/>
          <w:lang w:val="en"/>
        </w:rPr>
      </w:pPr>
      <w:r>
        <w:rPr>
          <w:noProof/>
        </w:rPr>
        <w:drawing>
          <wp:anchor distT="0" distB="0" distL="114300" distR="114300" simplePos="0" relativeHeight="251658240" behindDoc="0" locked="0" layoutInCell="1" allowOverlap="1" wp14:anchorId="3A55EB55" wp14:editId="7975D5E5">
            <wp:simplePos x="0" y="0"/>
            <wp:positionH relativeFrom="column">
              <wp:posOffset>2540</wp:posOffset>
            </wp:positionH>
            <wp:positionV relativeFrom="paragraph">
              <wp:posOffset>-67310</wp:posOffset>
            </wp:positionV>
            <wp:extent cx="2695575" cy="1800225"/>
            <wp:effectExtent l="0" t="0" r="0" b="0"/>
            <wp:wrapSquare wrapText="right"/>
            <wp:docPr id="3" name="Afbeelding 8"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pic:spPr>
                </pic:pic>
              </a:graphicData>
            </a:graphic>
            <wp14:sizeRelH relativeFrom="page">
              <wp14:pctWidth>0</wp14:pctWidth>
            </wp14:sizeRelH>
            <wp14:sizeRelV relativeFrom="page">
              <wp14:pctHeight>0</wp14:pctHeight>
            </wp14:sizeRelV>
          </wp:anchor>
        </w:drawing>
      </w:r>
    </w:p>
    <w:p w14:paraId="5BCD9E47" w14:textId="77777777" w:rsidR="00412E82" w:rsidRPr="00254C86" w:rsidRDefault="00412E82" w:rsidP="005800EE">
      <w:pPr>
        <w:rPr>
          <w:rFonts w:ascii="Calibri" w:eastAsia="Calibri" w:hAnsi="Calibri"/>
          <w:sz w:val="18"/>
          <w:szCs w:val="22"/>
          <w:lang w:val="en-GB" w:eastAsia="en-US"/>
        </w:rPr>
      </w:pPr>
    </w:p>
    <w:p w14:paraId="7A3E0160" w14:textId="77777777" w:rsidR="00E8230B" w:rsidRPr="00254C86" w:rsidRDefault="00E8230B" w:rsidP="00332409">
      <w:pPr>
        <w:spacing w:after="200"/>
        <w:rPr>
          <w:rFonts w:ascii="Calibri" w:eastAsia="Calibri" w:hAnsi="Calibri"/>
          <w:sz w:val="18"/>
          <w:szCs w:val="22"/>
          <w:lang w:val="en-GB" w:eastAsia="en-US"/>
        </w:rPr>
      </w:pPr>
    </w:p>
    <w:p w14:paraId="37C7BC2F" w14:textId="77777777" w:rsidR="00E8230B" w:rsidRPr="00254C86" w:rsidRDefault="00E8230B" w:rsidP="00332409">
      <w:pPr>
        <w:spacing w:after="200"/>
        <w:rPr>
          <w:rFonts w:ascii="Calibri" w:eastAsia="Calibri" w:hAnsi="Calibri"/>
          <w:sz w:val="18"/>
          <w:szCs w:val="22"/>
          <w:lang w:val="en-GB" w:eastAsia="en-US"/>
        </w:rPr>
      </w:pPr>
    </w:p>
    <w:p w14:paraId="048B17BE" w14:textId="77777777" w:rsidR="00E8230B" w:rsidRPr="00254C86" w:rsidRDefault="00E8230B" w:rsidP="00332409">
      <w:pPr>
        <w:spacing w:after="200"/>
        <w:rPr>
          <w:rFonts w:ascii="Calibri" w:eastAsia="Calibri" w:hAnsi="Calibri"/>
          <w:sz w:val="18"/>
          <w:szCs w:val="22"/>
          <w:lang w:val="en-GB" w:eastAsia="en-US"/>
        </w:rPr>
      </w:pPr>
    </w:p>
    <w:p w14:paraId="7E65BB56" w14:textId="77777777" w:rsidR="00E8230B" w:rsidRPr="00254C86" w:rsidRDefault="00E8230B" w:rsidP="00332409">
      <w:pPr>
        <w:spacing w:after="200"/>
        <w:rPr>
          <w:rFonts w:ascii="Calibri" w:eastAsia="Calibri" w:hAnsi="Calibri"/>
          <w:sz w:val="18"/>
          <w:szCs w:val="22"/>
          <w:lang w:val="en-GB" w:eastAsia="en-US"/>
        </w:rPr>
      </w:pPr>
    </w:p>
    <w:p w14:paraId="1FD0BC0B" w14:textId="61A845E4" w:rsidR="00E8230B" w:rsidRPr="00254C86" w:rsidRDefault="00C10EA7" w:rsidP="0011680E">
      <w:pPr>
        <w:spacing w:after="200"/>
        <w:rPr>
          <w:rFonts w:ascii="Calibri" w:eastAsia="Calibri" w:hAnsi="Calibri"/>
          <w:b/>
          <w:sz w:val="22"/>
          <w:szCs w:val="22"/>
          <w:lang w:val="en-GB" w:eastAsia="en-US"/>
        </w:rPr>
      </w:pPr>
      <w:r>
        <w:rPr>
          <w:rFonts w:ascii="Calibri" w:eastAsia="Calibri" w:hAnsi="Calibri"/>
          <w:b/>
          <w:sz w:val="22"/>
          <w:szCs w:val="22"/>
          <w:lang w:val="en-GB" w:eastAsia="en-US"/>
        </w:rPr>
        <w:t>GRADUATION-</w:t>
      </w:r>
      <w:r w:rsidR="00F71764">
        <w:rPr>
          <w:rFonts w:ascii="Calibri" w:eastAsia="Calibri" w:hAnsi="Calibri"/>
          <w:b/>
          <w:sz w:val="22"/>
          <w:szCs w:val="22"/>
          <w:lang w:val="en-GB" w:eastAsia="en-US"/>
        </w:rPr>
        <w:t>I</w:t>
      </w:r>
      <w:r w:rsidR="00E8230B" w:rsidRPr="00254C86">
        <w:rPr>
          <w:rFonts w:ascii="Calibri" w:eastAsia="Calibri" w:hAnsi="Calibri"/>
          <w:b/>
          <w:sz w:val="22"/>
          <w:szCs w:val="22"/>
          <w:lang w:val="en-GB" w:eastAsia="en-US"/>
        </w:rPr>
        <w:t xml:space="preserve">NTERNSHIP </w:t>
      </w:r>
      <w:r w:rsidR="00B660FF">
        <w:rPr>
          <w:rFonts w:ascii="Calibri" w:eastAsia="Calibri" w:hAnsi="Calibri"/>
          <w:b/>
          <w:sz w:val="22"/>
          <w:szCs w:val="22"/>
          <w:lang w:val="en-GB" w:eastAsia="en-US"/>
        </w:rPr>
        <w:t>PORTFOLIO</w:t>
      </w:r>
      <w:r w:rsidR="00E71F68">
        <w:rPr>
          <w:rFonts w:ascii="Calibri" w:eastAsia="Calibri" w:hAnsi="Calibri"/>
          <w:b/>
          <w:sz w:val="22"/>
          <w:szCs w:val="22"/>
          <w:lang w:val="en-GB" w:eastAsia="en-US"/>
        </w:rPr>
        <w:t xml:space="preserve"> </w:t>
      </w:r>
      <w:r>
        <w:rPr>
          <w:rFonts w:ascii="Calibri" w:eastAsia="Calibri" w:hAnsi="Calibri"/>
          <w:b/>
          <w:sz w:val="22"/>
          <w:szCs w:val="22"/>
          <w:lang w:val="en-GB" w:eastAsia="en-US"/>
        </w:rPr>
        <w:t>BACHELOR</w:t>
      </w:r>
      <w:r w:rsidR="00E71F68">
        <w:rPr>
          <w:rFonts w:ascii="Calibri" w:eastAsia="Calibri" w:hAnsi="Calibri"/>
          <w:b/>
          <w:sz w:val="22"/>
          <w:szCs w:val="22"/>
          <w:lang w:val="en-GB" w:eastAsia="en-US"/>
        </w:rPr>
        <w:t>-ICT</w:t>
      </w:r>
    </w:p>
    <w:p w14:paraId="6CF84512" w14:textId="0DFD558A" w:rsidR="00E8230B" w:rsidRPr="00F61CAC" w:rsidRDefault="00E8230B" w:rsidP="00F61CAC">
      <w:pPr>
        <w:spacing w:after="200"/>
        <w:rPr>
          <w:rFonts w:ascii="Calibri" w:eastAsia="Calibri" w:hAnsi="Calibri"/>
          <w:b/>
          <w:sz w:val="22"/>
          <w:szCs w:val="22"/>
          <w:lang w:val="en-GB" w:eastAsia="en-US"/>
        </w:rPr>
      </w:pPr>
      <w:r w:rsidRPr="00254C86">
        <w:rPr>
          <w:rFonts w:ascii="Calibri" w:eastAsia="Calibri" w:hAnsi="Calibri"/>
          <w:b/>
          <w:sz w:val="22"/>
          <w:szCs w:val="22"/>
          <w:lang w:val="en-GB" w:eastAsia="en-US"/>
        </w:rPr>
        <w:t>FONTYS UNIVERSITY OF APPLIED SCIENCES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17"/>
      </w:tblGrid>
      <w:tr w:rsidR="00412E82" w:rsidRPr="00B240A1" w14:paraId="17E07084" w14:textId="77777777" w:rsidTr="00254C86">
        <w:tc>
          <w:tcPr>
            <w:tcW w:w="9212" w:type="dxa"/>
            <w:gridSpan w:val="2"/>
            <w:shd w:val="clear" w:color="auto" w:fill="DBE5F1"/>
          </w:tcPr>
          <w:p w14:paraId="0B7EBB34" w14:textId="5B114272"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S</w:t>
            </w:r>
            <w:r w:rsidR="00412E82" w:rsidRPr="00254C86">
              <w:rPr>
                <w:rFonts w:ascii="Calibri" w:eastAsia="Calibri" w:hAnsi="Calibri"/>
                <w:b/>
                <w:sz w:val="22"/>
                <w:szCs w:val="22"/>
                <w:lang w:val="en-GB" w:eastAsia="en-US"/>
              </w:rPr>
              <w:t>tudent:</w:t>
            </w:r>
            <w:r w:rsidR="00413A8F">
              <w:rPr>
                <w:rFonts w:ascii="Calibri" w:eastAsia="Calibri" w:hAnsi="Calibri"/>
                <w:b/>
                <w:sz w:val="22"/>
                <w:szCs w:val="22"/>
                <w:lang w:val="en-GB" w:eastAsia="en-US"/>
              </w:rPr>
              <w:t xml:space="preserve"> Ammar Almasri</w:t>
            </w:r>
          </w:p>
        </w:tc>
      </w:tr>
      <w:tr w:rsidR="00412E82" w:rsidRPr="00B240A1" w14:paraId="39FFF6F4" w14:textId="77777777" w:rsidTr="00254C86">
        <w:tc>
          <w:tcPr>
            <w:tcW w:w="4606" w:type="dxa"/>
            <w:shd w:val="clear" w:color="auto" w:fill="auto"/>
          </w:tcPr>
          <w:p w14:paraId="18493B64" w14:textId="33130280" w:rsidR="00412E82" w:rsidRPr="00254C86" w:rsidRDefault="00412E82" w:rsidP="00332409">
            <w:pPr>
              <w:rPr>
                <w:rFonts w:ascii="Calibri" w:eastAsia="Calibri" w:hAnsi="Calibri"/>
                <w:b/>
                <w:sz w:val="22"/>
                <w:szCs w:val="22"/>
                <w:lang w:val="en-GB" w:eastAsia="en-US"/>
              </w:rPr>
            </w:pPr>
            <w:r w:rsidRPr="00254C86">
              <w:rPr>
                <w:rFonts w:ascii="Calibri" w:eastAsia="Calibri" w:hAnsi="Calibri"/>
                <w:sz w:val="22"/>
                <w:szCs w:val="22"/>
                <w:lang w:val="en-GB" w:eastAsia="en-US"/>
              </w:rPr>
              <w:t xml:space="preserve">Family </w:t>
            </w:r>
            <w:proofErr w:type="gramStart"/>
            <w:r w:rsidRPr="00254C86">
              <w:rPr>
                <w:rFonts w:ascii="Calibri" w:eastAsia="Calibri" w:hAnsi="Calibri"/>
                <w:sz w:val="22"/>
                <w:szCs w:val="22"/>
                <w:lang w:val="en-GB" w:eastAsia="en-US"/>
              </w:rPr>
              <w:t>name ,</w:t>
            </w:r>
            <w:proofErr w:type="gramEnd"/>
            <w:r w:rsidRPr="00254C86">
              <w:rPr>
                <w:rFonts w:ascii="Calibri" w:eastAsia="Calibri" w:hAnsi="Calibri"/>
                <w:sz w:val="22"/>
                <w:szCs w:val="22"/>
                <w:lang w:val="en-GB" w:eastAsia="en-US"/>
              </w:rPr>
              <w:t xml:space="preserve"> initials</w:t>
            </w:r>
            <w:r w:rsidR="00413A8F">
              <w:rPr>
                <w:rFonts w:ascii="Calibri" w:eastAsia="Calibri" w:hAnsi="Calibri"/>
                <w:sz w:val="22"/>
                <w:szCs w:val="22"/>
                <w:lang w:val="en-GB" w:eastAsia="en-US"/>
              </w:rPr>
              <w:t xml:space="preserve">: </w:t>
            </w:r>
          </w:p>
        </w:tc>
        <w:tc>
          <w:tcPr>
            <w:tcW w:w="4606" w:type="dxa"/>
            <w:shd w:val="clear" w:color="auto" w:fill="auto"/>
          </w:tcPr>
          <w:p w14:paraId="4C783116" w14:textId="34BD64E3" w:rsidR="00412E82" w:rsidRPr="00254C86" w:rsidRDefault="00AA1C20" w:rsidP="00332409">
            <w:pPr>
              <w:rPr>
                <w:rFonts w:ascii="Calibri" w:eastAsia="Calibri" w:hAnsi="Calibri"/>
                <w:b/>
                <w:sz w:val="22"/>
                <w:szCs w:val="22"/>
                <w:lang w:val="en-GB" w:eastAsia="en-US"/>
              </w:rPr>
            </w:pPr>
            <w:r w:rsidRPr="00413A8F">
              <w:rPr>
                <w:rFonts w:ascii="Calibri" w:eastAsia="Calibri" w:hAnsi="Calibri"/>
                <w:b/>
                <w:bCs/>
                <w:sz w:val="22"/>
                <w:szCs w:val="22"/>
                <w:lang w:val="en-GB" w:eastAsia="en-US"/>
              </w:rPr>
              <w:t>Almasri</w:t>
            </w:r>
          </w:p>
        </w:tc>
      </w:tr>
      <w:tr w:rsidR="00412E82" w:rsidRPr="00B240A1" w14:paraId="44D79CEA" w14:textId="77777777" w:rsidTr="00254C86">
        <w:tc>
          <w:tcPr>
            <w:tcW w:w="4606" w:type="dxa"/>
            <w:shd w:val="clear" w:color="auto" w:fill="auto"/>
          </w:tcPr>
          <w:p w14:paraId="2BB1BFF0" w14:textId="6D2C4432"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Student number:</w:t>
            </w:r>
            <w:r w:rsidR="00413A8F">
              <w:rPr>
                <w:rFonts w:ascii="Calibri" w:eastAsia="Calibri" w:hAnsi="Calibri"/>
                <w:sz w:val="22"/>
                <w:szCs w:val="22"/>
                <w:lang w:val="en-GB" w:eastAsia="en-US"/>
              </w:rPr>
              <w:t xml:space="preserve"> </w:t>
            </w:r>
          </w:p>
        </w:tc>
        <w:tc>
          <w:tcPr>
            <w:tcW w:w="4606" w:type="dxa"/>
            <w:shd w:val="clear" w:color="auto" w:fill="auto"/>
          </w:tcPr>
          <w:p w14:paraId="5D1D3719" w14:textId="665A9040" w:rsidR="00412E82" w:rsidRPr="00254C86" w:rsidRDefault="00AA1C20" w:rsidP="00332409">
            <w:pPr>
              <w:rPr>
                <w:rFonts w:ascii="Calibri" w:eastAsia="Calibri" w:hAnsi="Calibri"/>
                <w:b/>
                <w:sz w:val="22"/>
                <w:szCs w:val="22"/>
                <w:lang w:val="en-GB" w:eastAsia="en-US"/>
              </w:rPr>
            </w:pPr>
            <w:r>
              <w:rPr>
                <w:rFonts w:ascii="Calibri" w:eastAsia="Calibri" w:hAnsi="Calibri"/>
                <w:sz w:val="22"/>
                <w:szCs w:val="22"/>
                <w:lang w:val="en-GB" w:eastAsia="en-US"/>
              </w:rPr>
              <w:t>448984</w:t>
            </w:r>
          </w:p>
        </w:tc>
      </w:tr>
      <w:tr w:rsidR="00412E82" w:rsidRPr="00B240A1" w14:paraId="213D178B" w14:textId="77777777" w:rsidTr="00254C86">
        <w:tc>
          <w:tcPr>
            <w:tcW w:w="4606" w:type="dxa"/>
            <w:shd w:val="clear" w:color="auto" w:fill="auto"/>
          </w:tcPr>
          <w:p w14:paraId="1EAB86E4" w14:textId="577E03E4" w:rsidR="00412E82" w:rsidRPr="00254C86" w:rsidRDefault="00412E82" w:rsidP="00332409">
            <w:pPr>
              <w:rPr>
                <w:rFonts w:ascii="Calibri" w:eastAsia="Calibri" w:hAnsi="Calibri"/>
                <w:b/>
                <w:sz w:val="22"/>
                <w:szCs w:val="22"/>
                <w:lang w:val="en-GB" w:eastAsia="en-US"/>
              </w:rPr>
            </w:pPr>
            <w:r w:rsidRPr="00254C86">
              <w:rPr>
                <w:rFonts w:ascii="Calibri" w:eastAsia="Calibri" w:hAnsi="Calibri"/>
                <w:sz w:val="22"/>
                <w:szCs w:val="22"/>
                <w:lang w:val="en-GB" w:eastAsia="en-US"/>
              </w:rPr>
              <w:t>project period</w:t>
            </w:r>
          </w:p>
        </w:tc>
        <w:tc>
          <w:tcPr>
            <w:tcW w:w="4606" w:type="dxa"/>
            <w:shd w:val="clear" w:color="auto" w:fill="auto"/>
          </w:tcPr>
          <w:p w14:paraId="3562900D" w14:textId="4B364D8A" w:rsidR="00412E82" w:rsidRPr="00254C86" w:rsidRDefault="00AA1C20" w:rsidP="00AA1C20">
            <w:pPr>
              <w:rPr>
                <w:rFonts w:ascii="Calibri" w:eastAsia="Calibri" w:hAnsi="Calibri"/>
                <w:b/>
                <w:sz w:val="22"/>
                <w:szCs w:val="22"/>
                <w:lang w:val="en-GB" w:eastAsia="en-US"/>
              </w:rPr>
            </w:pPr>
            <w:r w:rsidRPr="00254C86">
              <w:rPr>
                <w:rFonts w:ascii="Calibri" w:eastAsia="Calibri" w:hAnsi="Calibri"/>
                <w:sz w:val="22"/>
                <w:szCs w:val="22"/>
                <w:lang w:val="en-GB" w:eastAsia="en-US"/>
              </w:rPr>
              <w:t>(</w:t>
            </w:r>
            <w:proofErr w:type="spellStart"/>
            <w:r>
              <w:rPr>
                <w:rFonts w:ascii="Calibri" w:eastAsia="Calibri" w:hAnsi="Calibri"/>
                <w:sz w:val="22"/>
                <w:szCs w:val="22"/>
                <w:lang w:val="en-GB" w:eastAsia="en-US"/>
              </w:rPr>
              <w:t>feb</w:t>
            </w:r>
            <w:proofErr w:type="spellEnd"/>
            <w:r w:rsidRPr="00254C86">
              <w:rPr>
                <w:rFonts w:ascii="Calibri" w:eastAsia="Calibri" w:hAnsi="Calibri"/>
                <w:sz w:val="22"/>
                <w:szCs w:val="22"/>
                <w:lang w:val="en-GB" w:eastAsia="en-US"/>
              </w:rPr>
              <w:t xml:space="preserve"> – </w:t>
            </w:r>
            <w:proofErr w:type="spellStart"/>
            <w:r>
              <w:rPr>
                <w:rFonts w:ascii="Calibri" w:eastAsia="Calibri" w:hAnsi="Calibri"/>
                <w:sz w:val="22"/>
                <w:szCs w:val="22"/>
                <w:lang w:val="en-GB" w:eastAsia="en-US"/>
              </w:rPr>
              <w:t>juni</w:t>
            </w:r>
            <w:proofErr w:type="spellEnd"/>
            <w:r w:rsidRPr="00254C86">
              <w:rPr>
                <w:rFonts w:ascii="Calibri" w:eastAsia="Calibri" w:hAnsi="Calibri"/>
                <w:sz w:val="22"/>
                <w:szCs w:val="22"/>
                <w:lang w:val="en-GB" w:eastAsia="en-US"/>
              </w:rPr>
              <w:t>)</w:t>
            </w:r>
          </w:p>
        </w:tc>
      </w:tr>
      <w:tr w:rsidR="00412E82" w:rsidRPr="00B240A1" w14:paraId="4FE89343" w14:textId="77777777" w:rsidTr="00254C86">
        <w:tc>
          <w:tcPr>
            <w:tcW w:w="9212" w:type="dxa"/>
            <w:gridSpan w:val="2"/>
            <w:shd w:val="clear" w:color="auto" w:fill="DBE5F1"/>
          </w:tcPr>
          <w:p w14:paraId="3FBCFAA6" w14:textId="77777777"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C</w:t>
            </w:r>
            <w:r w:rsidR="00412E82" w:rsidRPr="00254C86">
              <w:rPr>
                <w:rFonts w:ascii="Calibri" w:eastAsia="Calibri" w:hAnsi="Calibri"/>
                <w:b/>
                <w:sz w:val="22"/>
                <w:szCs w:val="22"/>
                <w:lang w:val="en-GB" w:eastAsia="en-US"/>
              </w:rPr>
              <w:t>ompany:</w:t>
            </w:r>
          </w:p>
        </w:tc>
      </w:tr>
      <w:tr w:rsidR="00412E82" w:rsidRPr="00B240A1" w14:paraId="0B05A397" w14:textId="77777777" w:rsidTr="00254C86">
        <w:tc>
          <w:tcPr>
            <w:tcW w:w="4606" w:type="dxa"/>
            <w:shd w:val="clear" w:color="auto" w:fill="auto"/>
          </w:tcPr>
          <w:p w14:paraId="28664CD4" w14:textId="4190B82C"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Name company/institution:</w:t>
            </w:r>
            <w:r w:rsidR="00413A8F">
              <w:rPr>
                <w:rFonts w:ascii="Calibri" w:eastAsia="Calibri" w:hAnsi="Calibri"/>
                <w:sz w:val="22"/>
                <w:szCs w:val="22"/>
                <w:lang w:val="en-GB" w:eastAsia="en-US"/>
              </w:rPr>
              <w:t xml:space="preserve"> </w:t>
            </w:r>
          </w:p>
        </w:tc>
        <w:tc>
          <w:tcPr>
            <w:tcW w:w="4606" w:type="dxa"/>
            <w:shd w:val="clear" w:color="auto" w:fill="auto"/>
          </w:tcPr>
          <w:p w14:paraId="779E3289" w14:textId="0AB986BC" w:rsidR="00412E82" w:rsidRPr="00254C86" w:rsidRDefault="00AA1C20" w:rsidP="00332409">
            <w:pPr>
              <w:rPr>
                <w:rFonts w:ascii="Calibri" w:eastAsia="Calibri" w:hAnsi="Calibri"/>
                <w:b/>
                <w:sz w:val="22"/>
                <w:szCs w:val="22"/>
                <w:lang w:val="en-GB" w:eastAsia="en-US"/>
              </w:rPr>
            </w:pPr>
            <w:r>
              <w:rPr>
                <w:rFonts w:ascii="Calibri" w:eastAsia="Calibri" w:hAnsi="Calibri"/>
                <w:sz w:val="22"/>
                <w:szCs w:val="22"/>
                <w:lang w:val="en-GB" w:eastAsia="en-US"/>
              </w:rPr>
              <w:t>Truck Support</w:t>
            </w:r>
          </w:p>
        </w:tc>
      </w:tr>
      <w:tr w:rsidR="00412E82" w:rsidRPr="00B240A1" w14:paraId="51998092" w14:textId="77777777" w:rsidTr="00254C86">
        <w:tc>
          <w:tcPr>
            <w:tcW w:w="4606" w:type="dxa"/>
            <w:shd w:val="clear" w:color="auto" w:fill="auto"/>
          </w:tcPr>
          <w:p w14:paraId="72618808"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Department:</w:t>
            </w:r>
          </w:p>
        </w:tc>
        <w:tc>
          <w:tcPr>
            <w:tcW w:w="4606" w:type="dxa"/>
            <w:shd w:val="clear" w:color="auto" w:fill="auto"/>
          </w:tcPr>
          <w:p w14:paraId="22AC933E" w14:textId="77777777" w:rsidR="00412E82" w:rsidRPr="00254C86" w:rsidRDefault="00412E82" w:rsidP="00332409">
            <w:pPr>
              <w:rPr>
                <w:rFonts w:ascii="Calibri" w:eastAsia="Calibri" w:hAnsi="Calibri"/>
                <w:b/>
                <w:sz w:val="22"/>
                <w:szCs w:val="22"/>
                <w:lang w:val="en-GB" w:eastAsia="en-US"/>
              </w:rPr>
            </w:pPr>
          </w:p>
        </w:tc>
      </w:tr>
      <w:tr w:rsidR="00412E82" w:rsidRPr="00B240A1" w14:paraId="41C77F38" w14:textId="77777777" w:rsidTr="00254C86">
        <w:tc>
          <w:tcPr>
            <w:tcW w:w="4606" w:type="dxa"/>
            <w:shd w:val="clear" w:color="auto" w:fill="auto"/>
          </w:tcPr>
          <w:p w14:paraId="08E65315"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Address:</w:t>
            </w:r>
          </w:p>
        </w:tc>
        <w:tc>
          <w:tcPr>
            <w:tcW w:w="4606" w:type="dxa"/>
            <w:shd w:val="clear" w:color="auto" w:fill="auto"/>
          </w:tcPr>
          <w:p w14:paraId="070E11A4" w14:textId="77777777" w:rsidR="00412E82" w:rsidRPr="00254C86" w:rsidRDefault="00412E82" w:rsidP="00332409">
            <w:pPr>
              <w:rPr>
                <w:rFonts w:ascii="Calibri" w:eastAsia="Calibri" w:hAnsi="Calibri"/>
                <w:b/>
                <w:sz w:val="22"/>
                <w:szCs w:val="22"/>
                <w:lang w:val="en-GB" w:eastAsia="en-US"/>
              </w:rPr>
            </w:pPr>
          </w:p>
        </w:tc>
      </w:tr>
      <w:tr w:rsidR="00412E82" w:rsidRPr="00B240A1" w14:paraId="478AA393" w14:textId="77777777" w:rsidTr="00254C86">
        <w:tc>
          <w:tcPr>
            <w:tcW w:w="9212" w:type="dxa"/>
            <w:gridSpan w:val="2"/>
            <w:shd w:val="clear" w:color="auto" w:fill="DBE5F1"/>
          </w:tcPr>
          <w:p w14:paraId="1D685B7E" w14:textId="7A4FA9B8" w:rsidR="00412E82" w:rsidRPr="00254C86" w:rsidRDefault="00412E82" w:rsidP="00332409">
            <w:pPr>
              <w:rPr>
                <w:rFonts w:ascii="Calibri" w:eastAsia="Calibri" w:hAnsi="Calibri"/>
                <w:b/>
                <w:sz w:val="22"/>
                <w:szCs w:val="22"/>
                <w:lang w:val="en-GB" w:eastAsia="en-US"/>
              </w:rPr>
            </w:pPr>
            <w:r w:rsidRPr="00254C86">
              <w:rPr>
                <w:rFonts w:ascii="Calibri" w:eastAsia="Calibri" w:hAnsi="Calibri"/>
                <w:b/>
                <w:sz w:val="22"/>
                <w:szCs w:val="22"/>
                <w:lang w:val="en-GB" w:eastAsia="en-US"/>
              </w:rPr>
              <w:t xml:space="preserve">Company </w:t>
            </w:r>
            <w:r w:rsidR="009470EB">
              <w:rPr>
                <w:rFonts w:ascii="Calibri" w:eastAsia="Calibri" w:hAnsi="Calibri"/>
                <w:b/>
                <w:sz w:val="22"/>
                <w:szCs w:val="22"/>
                <w:lang w:val="en-GB" w:eastAsia="en-US"/>
              </w:rPr>
              <w:t>mentor</w:t>
            </w:r>
            <w:r w:rsidRPr="00254C86">
              <w:rPr>
                <w:rFonts w:ascii="Calibri" w:eastAsia="Calibri" w:hAnsi="Calibri"/>
                <w:b/>
                <w:sz w:val="22"/>
                <w:szCs w:val="22"/>
                <w:lang w:val="en-GB" w:eastAsia="en-US"/>
              </w:rPr>
              <w:t>:</w:t>
            </w:r>
          </w:p>
        </w:tc>
      </w:tr>
      <w:tr w:rsidR="00412E82" w:rsidRPr="00B240A1" w14:paraId="4F459F06" w14:textId="77777777" w:rsidTr="00254C86">
        <w:tc>
          <w:tcPr>
            <w:tcW w:w="4606" w:type="dxa"/>
            <w:shd w:val="clear" w:color="auto" w:fill="auto"/>
          </w:tcPr>
          <w:p w14:paraId="2CB21E16"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Family name, initials:</w:t>
            </w:r>
          </w:p>
        </w:tc>
        <w:tc>
          <w:tcPr>
            <w:tcW w:w="4606" w:type="dxa"/>
            <w:shd w:val="clear" w:color="auto" w:fill="auto"/>
          </w:tcPr>
          <w:p w14:paraId="48390A1C" w14:textId="77777777" w:rsidR="00412E82" w:rsidRPr="00254C86" w:rsidRDefault="00412E82" w:rsidP="00332409">
            <w:pPr>
              <w:rPr>
                <w:rFonts w:ascii="Calibri" w:eastAsia="Calibri" w:hAnsi="Calibri"/>
                <w:b/>
                <w:sz w:val="22"/>
                <w:szCs w:val="22"/>
                <w:lang w:val="en-GB" w:eastAsia="en-US"/>
              </w:rPr>
            </w:pPr>
          </w:p>
        </w:tc>
      </w:tr>
      <w:tr w:rsidR="00412E82" w:rsidRPr="00B240A1" w14:paraId="4F56511B" w14:textId="77777777" w:rsidTr="00254C86">
        <w:tc>
          <w:tcPr>
            <w:tcW w:w="4606" w:type="dxa"/>
            <w:shd w:val="clear" w:color="auto" w:fill="auto"/>
          </w:tcPr>
          <w:p w14:paraId="3CF294A1"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Position:</w:t>
            </w:r>
          </w:p>
        </w:tc>
        <w:tc>
          <w:tcPr>
            <w:tcW w:w="4606" w:type="dxa"/>
            <w:shd w:val="clear" w:color="auto" w:fill="auto"/>
          </w:tcPr>
          <w:p w14:paraId="413CAA19" w14:textId="77777777" w:rsidR="00412E82" w:rsidRPr="00254C86" w:rsidRDefault="00412E82" w:rsidP="00332409">
            <w:pPr>
              <w:rPr>
                <w:rFonts w:ascii="Calibri" w:eastAsia="Calibri" w:hAnsi="Calibri"/>
                <w:b/>
                <w:sz w:val="22"/>
                <w:szCs w:val="22"/>
                <w:lang w:val="en-GB" w:eastAsia="en-US"/>
              </w:rPr>
            </w:pPr>
          </w:p>
        </w:tc>
      </w:tr>
      <w:tr w:rsidR="00412E82" w:rsidRPr="00B240A1" w14:paraId="65CDFC7E" w14:textId="77777777" w:rsidTr="00254C86">
        <w:tc>
          <w:tcPr>
            <w:tcW w:w="9212" w:type="dxa"/>
            <w:gridSpan w:val="2"/>
            <w:shd w:val="clear" w:color="auto" w:fill="DBE5F1"/>
          </w:tcPr>
          <w:p w14:paraId="3D725259" w14:textId="12D09763" w:rsidR="00412E82" w:rsidRPr="00254C86" w:rsidRDefault="00412E82" w:rsidP="00332409">
            <w:pPr>
              <w:rPr>
                <w:rFonts w:ascii="Calibri" w:eastAsia="Calibri" w:hAnsi="Calibri"/>
                <w:b/>
                <w:sz w:val="22"/>
                <w:szCs w:val="22"/>
                <w:lang w:val="en-GB" w:eastAsia="en-US"/>
              </w:rPr>
            </w:pPr>
            <w:r w:rsidRPr="00E71F68">
              <w:rPr>
                <w:rFonts w:ascii="Calibri" w:eastAsia="Calibri" w:hAnsi="Calibri"/>
                <w:b/>
                <w:sz w:val="22"/>
                <w:szCs w:val="22"/>
                <w:lang w:val="en-GB" w:eastAsia="en-US"/>
              </w:rPr>
              <w:t>University t</w:t>
            </w:r>
            <w:r w:rsidR="009470EB">
              <w:rPr>
                <w:rFonts w:ascii="Calibri" w:eastAsia="Calibri" w:hAnsi="Calibri"/>
                <w:b/>
                <w:sz w:val="22"/>
                <w:szCs w:val="22"/>
                <w:lang w:val="en-GB" w:eastAsia="en-US"/>
              </w:rPr>
              <w:t>eacher</w:t>
            </w:r>
            <w:r w:rsidRPr="00E71F68">
              <w:rPr>
                <w:rFonts w:ascii="Calibri" w:eastAsia="Calibri" w:hAnsi="Calibri"/>
                <w:b/>
                <w:sz w:val="22"/>
                <w:szCs w:val="22"/>
                <w:lang w:val="en-GB" w:eastAsia="en-US"/>
              </w:rPr>
              <w:t>:</w:t>
            </w:r>
          </w:p>
        </w:tc>
      </w:tr>
      <w:tr w:rsidR="00412E82" w:rsidRPr="00B240A1" w14:paraId="672734BE" w14:textId="77777777" w:rsidTr="00254C86">
        <w:tc>
          <w:tcPr>
            <w:tcW w:w="4606" w:type="dxa"/>
            <w:shd w:val="clear" w:color="auto" w:fill="auto"/>
          </w:tcPr>
          <w:p w14:paraId="2A5C57A6"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 xml:space="preserve">Family </w:t>
            </w:r>
            <w:proofErr w:type="gramStart"/>
            <w:r w:rsidRPr="00254C86">
              <w:rPr>
                <w:rFonts w:ascii="Calibri" w:eastAsia="Calibri" w:hAnsi="Calibri"/>
                <w:sz w:val="22"/>
                <w:szCs w:val="22"/>
                <w:lang w:val="en-GB" w:eastAsia="en-US"/>
              </w:rPr>
              <w:t>name ,</w:t>
            </w:r>
            <w:proofErr w:type="gramEnd"/>
            <w:r w:rsidRPr="00254C86">
              <w:rPr>
                <w:rFonts w:ascii="Calibri" w:eastAsia="Calibri" w:hAnsi="Calibri"/>
                <w:sz w:val="22"/>
                <w:szCs w:val="22"/>
                <w:lang w:val="en-GB" w:eastAsia="en-US"/>
              </w:rPr>
              <w:t xml:space="preserve"> initials:</w:t>
            </w:r>
          </w:p>
        </w:tc>
        <w:tc>
          <w:tcPr>
            <w:tcW w:w="4606" w:type="dxa"/>
            <w:shd w:val="clear" w:color="auto" w:fill="auto"/>
          </w:tcPr>
          <w:p w14:paraId="339B4808" w14:textId="77777777" w:rsidR="00412E82" w:rsidRPr="00254C86" w:rsidRDefault="00412E82" w:rsidP="00332409">
            <w:pPr>
              <w:rPr>
                <w:rFonts w:ascii="Calibri" w:eastAsia="Calibri" w:hAnsi="Calibri"/>
                <w:b/>
                <w:sz w:val="22"/>
                <w:szCs w:val="22"/>
                <w:lang w:val="en-GB" w:eastAsia="en-US"/>
              </w:rPr>
            </w:pPr>
          </w:p>
        </w:tc>
      </w:tr>
      <w:tr w:rsidR="00412E82" w:rsidRPr="00B240A1" w14:paraId="5B0EF9D6" w14:textId="77777777" w:rsidTr="00254C86">
        <w:tc>
          <w:tcPr>
            <w:tcW w:w="9212" w:type="dxa"/>
            <w:gridSpan w:val="2"/>
            <w:shd w:val="clear" w:color="auto" w:fill="DBE5F1"/>
          </w:tcPr>
          <w:p w14:paraId="661F550E" w14:textId="77777777"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Final portfolio</w:t>
            </w:r>
            <w:r w:rsidR="00412E82" w:rsidRPr="00254C86">
              <w:rPr>
                <w:rFonts w:ascii="Calibri" w:eastAsia="Calibri" w:hAnsi="Calibri"/>
                <w:b/>
                <w:sz w:val="22"/>
                <w:szCs w:val="22"/>
                <w:lang w:val="en-GB" w:eastAsia="en-US"/>
              </w:rPr>
              <w:t>:</w:t>
            </w:r>
          </w:p>
        </w:tc>
      </w:tr>
      <w:tr w:rsidR="00412E82" w:rsidRPr="00B240A1" w14:paraId="00360DD5" w14:textId="77777777" w:rsidTr="00254C86">
        <w:tc>
          <w:tcPr>
            <w:tcW w:w="4606" w:type="dxa"/>
            <w:shd w:val="clear" w:color="auto" w:fill="auto"/>
          </w:tcPr>
          <w:p w14:paraId="68937B54"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Title:</w:t>
            </w:r>
          </w:p>
        </w:tc>
        <w:tc>
          <w:tcPr>
            <w:tcW w:w="4606" w:type="dxa"/>
            <w:shd w:val="clear" w:color="auto" w:fill="auto"/>
          </w:tcPr>
          <w:p w14:paraId="7CEF37A1" w14:textId="77777777" w:rsidR="00412E82" w:rsidRPr="00254C86" w:rsidRDefault="00412E82" w:rsidP="00332409">
            <w:pPr>
              <w:rPr>
                <w:rFonts w:ascii="Calibri" w:eastAsia="Calibri" w:hAnsi="Calibri"/>
                <w:b/>
                <w:sz w:val="22"/>
                <w:szCs w:val="22"/>
                <w:lang w:val="en-GB" w:eastAsia="en-US"/>
              </w:rPr>
            </w:pPr>
          </w:p>
        </w:tc>
      </w:tr>
      <w:tr w:rsidR="00412E82" w:rsidRPr="00B240A1" w14:paraId="3627FAB7" w14:textId="77777777" w:rsidTr="00254C86">
        <w:tc>
          <w:tcPr>
            <w:tcW w:w="4606" w:type="dxa"/>
            <w:shd w:val="clear" w:color="auto" w:fill="auto"/>
          </w:tcPr>
          <w:p w14:paraId="34BD5F0C"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Date:</w:t>
            </w:r>
          </w:p>
        </w:tc>
        <w:tc>
          <w:tcPr>
            <w:tcW w:w="4606" w:type="dxa"/>
            <w:shd w:val="clear" w:color="auto" w:fill="auto"/>
          </w:tcPr>
          <w:p w14:paraId="5FF431D1" w14:textId="77777777" w:rsidR="00412E82" w:rsidRPr="00254C86" w:rsidRDefault="00412E82" w:rsidP="00332409">
            <w:pPr>
              <w:rPr>
                <w:rFonts w:ascii="Calibri" w:eastAsia="Calibri" w:hAnsi="Calibri"/>
                <w:b/>
                <w:sz w:val="22"/>
                <w:szCs w:val="22"/>
                <w:lang w:val="en-GB" w:eastAsia="en-US"/>
              </w:rPr>
            </w:pPr>
          </w:p>
        </w:tc>
      </w:tr>
    </w:tbl>
    <w:p w14:paraId="36CA0583" w14:textId="77777777" w:rsidR="006A11A7" w:rsidRPr="00254C86" w:rsidRDefault="006A11A7" w:rsidP="00332409">
      <w:pPr>
        <w:spacing w:after="200"/>
        <w:rPr>
          <w:rFonts w:ascii="Calibri" w:eastAsia="Calibri" w:hAnsi="Calibri"/>
          <w:sz w:val="22"/>
          <w:szCs w:val="22"/>
          <w:lang w:val="en-GB" w:eastAsia="en-US"/>
        </w:rPr>
      </w:pPr>
    </w:p>
    <w:p w14:paraId="7F4253EB" w14:textId="760BB67D" w:rsidR="00412E82" w:rsidRPr="00254C86" w:rsidRDefault="00412E82" w:rsidP="00332409">
      <w:pPr>
        <w:spacing w:after="200"/>
        <w:rPr>
          <w:rFonts w:ascii="Calibri" w:eastAsia="Calibri" w:hAnsi="Calibri"/>
          <w:sz w:val="22"/>
          <w:szCs w:val="22"/>
          <w:lang w:val="en-GB" w:eastAsia="en-US"/>
        </w:rPr>
      </w:pPr>
      <w:r w:rsidRPr="00254C86">
        <w:rPr>
          <w:rFonts w:ascii="Calibri" w:eastAsia="Calibri" w:hAnsi="Calibri"/>
          <w:sz w:val="22"/>
          <w:szCs w:val="22"/>
          <w:lang w:val="en-GB" w:eastAsia="en-US"/>
        </w:rPr>
        <w:t xml:space="preserve">Approved and signed by the company </w:t>
      </w:r>
      <w:r w:rsidR="009470EB">
        <w:rPr>
          <w:rFonts w:ascii="Calibri" w:eastAsia="Calibri" w:hAnsi="Calibri"/>
          <w:sz w:val="22"/>
          <w:szCs w:val="22"/>
          <w:lang w:val="en-GB" w:eastAsia="en-US"/>
        </w:rPr>
        <w:t>mentor</w:t>
      </w:r>
      <w:r w:rsidRPr="00254C86">
        <w:rPr>
          <w:rFonts w:ascii="Calibri" w:eastAsia="Calibri" w:hAnsi="Calibri"/>
          <w:sz w:val="22"/>
          <w:szCs w:val="22"/>
          <w:lang w:val="en-GB" w:eastAsia="en-US"/>
        </w:rPr>
        <w:t>:</w:t>
      </w:r>
    </w:p>
    <w:p w14:paraId="2E9A5CB4" w14:textId="36926D9F" w:rsidR="00412E82" w:rsidRPr="00254C86" w:rsidRDefault="00987EE5" w:rsidP="00332409">
      <w:pPr>
        <w:spacing w:after="200"/>
        <w:rPr>
          <w:rFonts w:ascii="Calibri" w:eastAsia="Calibri" w:hAnsi="Calibri"/>
          <w:sz w:val="22"/>
          <w:szCs w:val="22"/>
          <w:lang w:val="en-GB" w:eastAsia="en-US"/>
        </w:rPr>
      </w:pPr>
      <w:r>
        <w:rPr>
          <w:noProof/>
        </w:rPr>
        <mc:AlternateContent>
          <mc:Choice Requires="wps">
            <w:drawing>
              <wp:anchor distT="0" distB="0" distL="114300" distR="114300" simplePos="0" relativeHeight="251657216" behindDoc="0" locked="0" layoutInCell="1" allowOverlap="1" wp14:anchorId="0D3201A3" wp14:editId="78B4439A">
                <wp:simplePos x="0" y="0"/>
                <wp:positionH relativeFrom="column">
                  <wp:posOffset>919480</wp:posOffset>
                </wp:positionH>
                <wp:positionV relativeFrom="paragraph">
                  <wp:posOffset>300355</wp:posOffset>
                </wp:positionV>
                <wp:extent cx="3695700" cy="139065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342C4D" id="Rechthoek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" filled="f" strokecolor="#385d8a" strokeweight="2pt">
                <v:path arrowok="t"/>
              </v:rect>
            </w:pict>
          </mc:Fallback>
        </mc:AlternateContent>
      </w:r>
      <w:r w:rsidR="00412E82" w:rsidRPr="00254C86">
        <w:rPr>
          <w:rFonts w:ascii="Calibri" w:eastAsia="Calibri" w:hAnsi="Calibri"/>
          <w:sz w:val="22"/>
          <w:szCs w:val="22"/>
          <w:lang w:val="en-GB" w:eastAsia="en-US"/>
        </w:rPr>
        <w:t>Date:</w:t>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p>
    <w:p w14:paraId="775EFB1C" w14:textId="487D477E" w:rsidR="004C0C22" w:rsidRDefault="00412E82" w:rsidP="004C0C22">
      <w:pPr>
        <w:spacing w:after="200"/>
        <w:rPr>
          <w:rFonts w:ascii="Calibri" w:eastAsia="Calibri" w:hAnsi="Calibri"/>
          <w:sz w:val="22"/>
          <w:szCs w:val="22"/>
          <w:lang w:val="en-GB" w:eastAsia="en-US"/>
        </w:rPr>
      </w:pPr>
      <w:r w:rsidRPr="00254C86">
        <w:rPr>
          <w:rFonts w:ascii="Calibri" w:eastAsia="Calibri" w:hAnsi="Calibri"/>
          <w:sz w:val="22"/>
          <w:szCs w:val="22"/>
          <w:lang w:val="en-GB" w:eastAsia="en-US"/>
        </w:rPr>
        <w:t>Signature:</w:t>
      </w:r>
    </w:p>
    <w:sdt>
      <w:sdtPr>
        <w:id w:val="103006555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1D44966" w14:textId="2B78BCDE" w:rsidR="004C0C22" w:rsidRDefault="004C0C22">
          <w:pPr>
            <w:pStyle w:val="TOCHeading"/>
          </w:pPr>
          <w:r>
            <w:t>Contents</w:t>
          </w:r>
        </w:p>
        <w:p w14:paraId="4EB210C3" w14:textId="7D01D109" w:rsidR="004C0C22" w:rsidRDefault="004C0C22">
          <w:pPr>
            <w:pStyle w:val="TOC1"/>
            <w:tabs>
              <w:tab w:val="right" w:leader="dot" w:pos="9062"/>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68852925" w:history="1">
            <w:r w:rsidRPr="00373408">
              <w:rPr>
                <w:rStyle w:val="Hyperlink"/>
                <w:rFonts w:eastAsia="Calibri"/>
                <w:noProof/>
                <w:lang w:val="en-GB" w:eastAsia="en-US"/>
              </w:rPr>
              <w:t>Section 1 -Context</w:t>
            </w:r>
            <w:r>
              <w:rPr>
                <w:noProof/>
                <w:webHidden/>
              </w:rPr>
              <w:tab/>
            </w:r>
            <w:r>
              <w:rPr>
                <w:noProof/>
                <w:webHidden/>
              </w:rPr>
              <w:fldChar w:fldCharType="begin"/>
            </w:r>
            <w:r>
              <w:rPr>
                <w:noProof/>
                <w:webHidden/>
              </w:rPr>
              <w:instrText xml:space="preserve"> PAGEREF _Toc168852925 \h </w:instrText>
            </w:r>
            <w:r>
              <w:rPr>
                <w:noProof/>
                <w:webHidden/>
              </w:rPr>
            </w:r>
            <w:r>
              <w:rPr>
                <w:noProof/>
                <w:webHidden/>
              </w:rPr>
              <w:fldChar w:fldCharType="separate"/>
            </w:r>
            <w:r>
              <w:rPr>
                <w:noProof/>
                <w:webHidden/>
              </w:rPr>
              <w:t>iii</w:t>
            </w:r>
            <w:r>
              <w:rPr>
                <w:noProof/>
                <w:webHidden/>
              </w:rPr>
              <w:fldChar w:fldCharType="end"/>
            </w:r>
          </w:hyperlink>
        </w:p>
        <w:p w14:paraId="2039F32A" w14:textId="363B1E67"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26" w:history="1">
            <w:r w:rsidRPr="00373408">
              <w:rPr>
                <w:rStyle w:val="Hyperlink"/>
                <w:rFonts w:eastAsia="Calibri"/>
                <w:noProof/>
                <w:lang w:eastAsia="en-US"/>
              </w:rPr>
              <w:t>Project Overview</w:t>
            </w:r>
            <w:r>
              <w:rPr>
                <w:noProof/>
                <w:webHidden/>
              </w:rPr>
              <w:tab/>
            </w:r>
            <w:r>
              <w:rPr>
                <w:noProof/>
                <w:webHidden/>
              </w:rPr>
              <w:fldChar w:fldCharType="begin"/>
            </w:r>
            <w:r>
              <w:rPr>
                <w:noProof/>
                <w:webHidden/>
              </w:rPr>
              <w:instrText xml:space="preserve"> PAGEREF _Toc168852926 \h </w:instrText>
            </w:r>
            <w:r>
              <w:rPr>
                <w:noProof/>
                <w:webHidden/>
              </w:rPr>
            </w:r>
            <w:r>
              <w:rPr>
                <w:noProof/>
                <w:webHidden/>
              </w:rPr>
              <w:fldChar w:fldCharType="separate"/>
            </w:r>
            <w:r>
              <w:rPr>
                <w:noProof/>
                <w:webHidden/>
              </w:rPr>
              <w:t>iii</w:t>
            </w:r>
            <w:r>
              <w:rPr>
                <w:noProof/>
                <w:webHidden/>
              </w:rPr>
              <w:fldChar w:fldCharType="end"/>
            </w:r>
          </w:hyperlink>
        </w:p>
        <w:p w14:paraId="6A32626E" w14:textId="68A40DFE"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27" w:history="1">
            <w:r w:rsidRPr="00373408">
              <w:rPr>
                <w:rStyle w:val="Hyperlink"/>
                <w:rFonts w:eastAsia="Calibri"/>
                <w:noProof/>
                <w:lang w:eastAsia="en-US"/>
              </w:rPr>
              <w:t>Objectives</w:t>
            </w:r>
            <w:r>
              <w:rPr>
                <w:noProof/>
                <w:webHidden/>
              </w:rPr>
              <w:tab/>
            </w:r>
            <w:r>
              <w:rPr>
                <w:noProof/>
                <w:webHidden/>
              </w:rPr>
              <w:fldChar w:fldCharType="begin"/>
            </w:r>
            <w:r>
              <w:rPr>
                <w:noProof/>
                <w:webHidden/>
              </w:rPr>
              <w:instrText xml:space="preserve"> PAGEREF _Toc168852927 \h </w:instrText>
            </w:r>
            <w:r>
              <w:rPr>
                <w:noProof/>
                <w:webHidden/>
              </w:rPr>
            </w:r>
            <w:r>
              <w:rPr>
                <w:noProof/>
                <w:webHidden/>
              </w:rPr>
              <w:fldChar w:fldCharType="separate"/>
            </w:r>
            <w:r>
              <w:rPr>
                <w:noProof/>
                <w:webHidden/>
              </w:rPr>
              <w:t>iii</w:t>
            </w:r>
            <w:r>
              <w:rPr>
                <w:noProof/>
                <w:webHidden/>
              </w:rPr>
              <w:fldChar w:fldCharType="end"/>
            </w:r>
          </w:hyperlink>
        </w:p>
        <w:p w14:paraId="29F6FD70" w14:textId="4EBB683E"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28" w:history="1">
            <w:r w:rsidRPr="00373408">
              <w:rPr>
                <w:rStyle w:val="Hyperlink"/>
                <w:rFonts w:eastAsia="Calibri"/>
                <w:noProof/>
                <w:lang w:eastAsia="en-US"/>
              </w:rPr>
              <w:t>Problem Statement</w:t>
            </w:r>
            <w:r>
              <w:rPr>
                <w:noProof/>
                <w:webHidden/>
              </w:rPr>
              <w:tab/>
            </w:r>
            <w:r>
              <w:rPr>
                <w:noProof/>
                <w:webHidden/>
              </w:rPr>
              <w:fldChar w:fldCharType="begin"/>
            </w:r>
            <w:r>
              <w:rPr>
                <w:noProof/>
                <w:webHidden/>
              </w:rPr>
              <w:instrText xml:space="preserve"> PAGEREF _Toc168852928 \h </w:instrText>
            </w:r>
            <w:r>
              <w:rPr>
                <w:noProof/>
                <w:webHidden/>
              </w:rPr>
            </w:r>
            <w:r>
              <w:rPr>
                <w:noProof/>
                <w:webHidden/>
              </w:rPr>
              <w:fldChar w:fldCharType="separate"/>
            </w:r>
            <w:r>
              <w:rPr>
                <w:noProof/>
                <w:webHidden/>
              </w:rPr>
              <w:t>iii</w:t>
            </w:r>
            <w:r>
              <w:rPr>
                <w:noProof/>
                <w:webHidden/>
              </w:rPr>
              <w:fldChar w:fldCharType="end"/>
            </w:r>
          </w:hyperlink>
        </w:p>
        <w:p w14:paraId="0365859C" w14:textId="18167842"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29" w:history="1">
            <w:r w:rsidRPr="00373408">
              <w:rPr>
                <w:rStyle w:val="Hyperlink"/>
                <w:rFonts w:eastAsia="Calibri"/>
                <w:noProof/>
                <w:lang w:eastAsia="en-US"/>
              </w:rPr>
              <w:t>Key Questions</w:t>
            </w:r>
            <w:r>
              <w:rPr>
                <w:noProof/>
                <w:webHidden/>
              </w:rPr>
              <w:tab/>
            </w:r>
            <w:r>
              <w:rPr>
                <w:noProof/>
                <w:webHidden/>
              </w:rPr>
              <w:fldChar w:fldCharType="begin"/>
            </w:r>
            <w:r>
              <w:rPr>
                <w:noProof/>
                <w:webHidden/>
              </w:rPr>
              <w:instrText xml:space="preserve"> PAGEREF _Toc168852929 \h </w:instrText>
            </w:r>
            <w:r>
              <w:rPr>
                <w:noProof/>
                <w:webHidden/>
              </w:rPr>
            </w:r>
            <w:r>
              <w:rPr>
                <w:noProof/>
                <w:webHidden/>
              </w:rPr>
              <w:fldChar w:fldCharType="separate"/>
            </w:r>
            <w:r>
              <w:rPr>
                <w:noProof/>
                <w:webHidden/>
              </w:rPr>
              <w:t>iii</w:t>
            </w:r>
            <w:r>
              <w:rPr>
                <w:noProof/>
                <w:webHidden/>
              </w:rPr>
              <w:fldChar w:fldCharType="end"/>
            </w:r>
          </w:hyperlink>
        </w:p>
        <w:p w14:paraId="68C375EE" w14:textId="5DDAF4DC"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0" w:history="1">
            <w:r w:rsidRPr="00373408">
              <w:rPr>
                <w:rStyle w:val="Hyperlink"/>
                <w:rFonts w:eastAsia="Calibri"/>
                <w:noProof/>
                <w:lang w:eastAsia="en-US"/>
              </w:rPr>
              <w:t>Project Scope</w:t>
            </w:r>
            <w:r>
              <w:rPr>
                <w:noProof/>
                <w:webHidden/>
              </w:rPr>
              <w:tab/>
            </w:r>
            <w:r>
              <w:rPr>
                <w:noProof/>
                <w:webHidden/>
              </w:rPr>
              <w:fldChar w:fldCharType="begin"/>
            </w:r>
            <w:r>
              <w:rPr>
                <w:noProof/>
                <w:webHidden/>
              </w:rPr>
              <w:instrText xml:space="preserve"> PAGEREF _Toc168852930 \h </w:instrText>
            </w:r>
            <w:r>
              <w:rPr>
                <w:noProof/>
                <w:webHidden/>
              </w:rPr>
            </w:r>
            <w:r>
              <w:rPr>
                <w:noProof/>
                <w:webHidden/>
              </w:rPr>
              <w:fldChar w:fldCharType="separate"/>
            </w:r>
            <w:r>
              <w:rPr>
                <w:noProof/>
                <w:webHidden/>
              </w:rPr>
              <w:t>iv</w:t>
            </w:r>
            <w:r>
              <w:rPr>
                <w:noProof/>
                <w:webHidden/>
              </w:rPr>
              <w:fldChar w:fldCharType="end"/>
            </w:r>
          </w:hyperlink>
        </w:p>
        <w:p w14:paraId="2D901782" w14:textId="717C2506" w:rsidR="004C0C22" w:rsidRDefault="004C0C22">
          <w:pPr>
            <w:pStyle w:val="TOC1"/>
            <w:tabs>
              <w:tab w:val="right" w:leader="dot" w:pos="9062"/>
            </w:tabs>
            <w:rPr>
              <w:noProof/>
              <w:kern w:val="2"/>
              <w:sz w:val="24"/>
              <w:szCs w:val="24"/>
              <w:lang w:val="en-NL" w:eastAsia="en-NL"/>
              <w14:ligatures w14:val="standardContextual"/>
            </w:rPr>
          </w:pPr>
          <w:hyperlink w:anchor="_Toc168852931" w:history="1">
            <w:r w:rsidRPr="00373408">
              <w:rPr>
                <w:rStyle w:val="Hyperlink"/>
                <w:rFonts w:eastAsia="Calibri"/>
                <w:noProof/>
                <w:lang w:val="en-GB" w:eastAsia="en-US"/>
              </w:rPr>
              <w:t>Section 2 – Conclusions and Recommendations</w:t>
            </w:r>
            <w:r>
              <w:rPr>
                <w:noProof/>
                <w:webHidden/>
              </w:rPr>
              <w:tab/>
            </w:r>
            <w:r>
              <w:rPr>
                <w:noProof/>
                <w:webHidden/>
              </w:rPr>
              <w:fldChar w:fldCharType="begin"/>
            </w:r>
            <w:r>
              <w:rPr>
                <w:noProof/>
                <w:webHidden/>
              </w:rPr>
              <w:instrText xml:space="preserve"> PAGEREF _Toc168852931 \h </w:instrText>
            </w:r>
            <w:r>
              <w:rPr>
                <w:noProof/>
                <w:webHidden/>
              </w:rPr>
            </w:r>
            <w:r>
              <w:rPr>
                <w:noProof/>
                <w:webHidden/>
              </w:rPr>
              <w:fldChar w:fldCharType="separate"/>
            </w:r>
            <w:r>
              <w:rPr>
                <w:noProof/>
                <w:webHidden/>
              </w:rPr>
              <w:t>v</w:t>
            </w:r>
            <w:r>
              <w:rPr>
                <w:noProof/>
                <w:webHidden/>
              </w:rPr>
              <w:fldChar w:fldCharType="end"/>
            </w:r>
          </w:hyperlink>
        </w:p>
        <w:p w14:paraId="0BE2AD39" w14:textId="39CA1CE1"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2" w:history="1">
            <w:r w:rsidRPr="00373408">
              <w:rPr>
                <w:rStyle w:val="Hyperlink"/>
                <w:rFonts w:eastAsia="Calibri"/>
                <w:noProof/>
                <w:lang w:eastAsia="en-US"/>
              </w:rPr>
              <w:t>Conclusions</w:t>
            </w:r>
            <w:r>
              <w:rPr>
                <w:noProof/>
                <w:webHidden/>
              </w:rPr>
              <w:tab/>
            </w:r>
            <w:r>
              <w:rPr>
                <w:noProof/>
                <w:webHidden/>
              </w:rPr>
              <w:fldChar w:fldCharType="begin"/>
            </w:r>
            <w:r>
              <w:rPr>
                <w:noProof/>
                <w:webHidden/>
              </w:rPr>
              <w:instrText xml:space="preserve"> PAGEREF _Toc168852932 \h </w:instrText>
            </w:r>
            <w:r>
              <w:rPr>
                <w:noProof/>
                <w:webHidden/>
              </w:rPr>
            </w:r>
            <w:r>
              <w:rPr>
                <w:noProof/>
                <w:webHidden/>
              </w:rPr>
              <w:fldChar w:fldCharType="separate"/>
            </w:r>
            <w:r>
              <w:rPr>
                <w:noProof/>
                <w:webHidden/>
              </w:rPr>
              <w:t>v</w:t>
            </w:r>
            <w:r>
              <w:rPr>
                <w:noProof/>
                <w:webHidden/>
              </w:rPr>
              <w:fldChar w:fldCharType="end"/>
            </w:r>
          </w:hyperlink>
        </w:p>
        <w:p w14:paraId="121C12C4" w14:textId="21D96FF9"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3" w:history="1">
            <w:r w:rsidRPr="00373408">
              <w:rPr>
                <w:rStyle w:val="Hyperlink"/>
                <w:rFonts w:eastAsia="Calibri"/>
                <w:noProof/>
                <w:lang w:eastAsia="en-US"/>
              </w:rPr>
              <w:t>Recommendations</w:t>
            </w:r>
            <w:r>
              <w:rPr>
                <w:noProof/>
                <w:webHidden/>
              </w:rPr>
              <w:tab/>
            </w:r>
            <w:r>
              <w:rPr>
                <w:noProof/>
                <w:webHidden/>
              </w:rPr>
              <w:fldChar w:fldCharType="begin"/>
            </w:r>
            <w:r>
              <w:rPr>
                <w:noProof/>
                <w:webHidden/>
              </w:rPr>
              <w:instrText xml:space="preserve"> PAGEREF _Toc168852933 \h </w:instrText>
            </w:r>
            <w:r>
              <w:rPr>
                <w:noProof/>
                <w:webHidden/>
              </w:rPr>
            </w:r>
            <w:r>
              <w:rPr>
                <w:noProof/>
                <w:webHidden/>
              </w:rPr>
              <w:fldChar w:fldCharType="separate"/>
            </w:r>
            <w:r>
              <w:rPr>
                <w:noProof/>
                <w:webHidden/>
              </w:rPr>
              <w:t>vi</w:t>
            </w:r>
            <w:r>
              <w:rPr>
                <w:noProof/>
                <w:webHidden/>
              </w:rPr>
              <w:fldChar w:fldCharType="end"/>
            </w:r>
          </w:hyperlink>
        </w:p>
        <w:p w14:paraId="5A089F60" w14:textId="7CA12205" w:rsidR="004C0C22" w:rsidRDefault="004C0C22">
          <w:pPr>
            <w:pStyle w:val="TOC1"/>
            <w:tabs>
              <w:tab w:val="right" w:leader="dot" w:pos="9062"/>
            </w:tabs>
            <w:rPr>
              <w:noProof/>
              <w:kern w:val="2"/>
              <w:sz w:val="24"/>
              <w:szCs w:val="24"/>
              <w:lang w:val="en-NL" w:eastAsia="en-NL"/>
              <w14:ligatures w14:val="standardContextual"/>
            </w:rPr>
          </w:pPr>
          <w:hyperlink w:anchor="_Toc168852934" w:history="1">
            <w:r w:rsidRPr="00373408">
              <w:rPr>
                <w:rStyle w:val="Hyperlink"/>
                <w:rFonts w:eastAsia="Calibri"/>
                <w:noProof/>
                <w:lang w:val="en-GB" w:eastAsia="en-US"/>
              </w:rPr>
              <w:t>Section 3 – Process</w:t>
            </w:r>
            <w:r>
              <w:rPr>
                <w:noProof/>
                <w:webHidden/>
              </w:rPr>
              <w:tab/>
            </w:r>
            <w:r>
              <w:rPr>
                <w:noProof/>
                <w:webHidden/>
              </w:rPr>
              <w:fldChar w:fldCharType="begin"/>
            </w:r>
            <w:r>
              <w:rPr>
                <w:noProof/>
                <w:webHidden/>
              </w:rPr>
              <w:instrText xml:space="preserve"> PAGEREF _Toc168852934 \h </w:instrText>
            </w:r>
            <w:r>
              <w:rPr>
                <w:noProof/>
                <w:webHidden/>
              </w:rPr>
            </w:r>
            <w:r>
              <w:rPr>
                <w:noProof/>
                <w:webHidden/>
              </w:rPr>
              <w:fldChar w:fldCharType="separate"/>
            </w:r>
            <w:r>
              <w:rPr>
                <w:noProof/>
                <w:webHidden/>
              </w:rPr>
              <w:t>vii</w:t>
            </w:r>
            <w:r>
              <w:rPr>
                <w:noProof/>
                <w:webHidden/>
              </w:rPr>
              <w:fldChar w:fldCharType="end"/>
            </w:r>
          </w:hyperlink>
        </w:p>
        <w:p w14:paraId="17D70C3B" w14:textId="4571790C"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5" w:history="1">
            <w:r w:rsidRPr="00373408">
              <w:rPr>
                <w:rStyle w:val="Hyperlink"/>
                <w:rFonts w:eastAsia="Calibri"/>
                <w:noProof/>
                <w:lang w:eastAsia="en-US"/>
              </w:rPr>
              <w:t>Methodology</w:t>
            </w:r>
            <w:r>
              <w:rPr>
                <w:noProof/>
                <w:webHidden/>
              </w:rPr>
              <w:tab/>
            </w:r>
            <w:r>
              <w:rPr>
                <w:noProof/>
                <w:webHidden/>
              </w:rPr>
              <w:fldChar w:fldCharType="begin"/>
            </w:r>
            <w:r>
              <w:rPr>
                <w:noProof/>
                <w:webHidden/>
              </w:rPr>
              <w:instrText xml:space="preserve"> PAGEREF _Toc168852935 \h </w:instrText>
            </w:r>
            <w:r>
              <w:rPr>
                <w:noProof/>
                <w:webHidden/>
              </w:rPr>
            </w:r>
            <w:r>
              <w:rPr>
                <w:noProof/>
                <w:webHidden/>
              </w:rPr>
              <w:fldChar w:fldCharType="separate"/>
            </w:r>
            <w:r>
              <w:rPr>
                <w:noProof/>
                <w:webHidden/>
              </w:rPr>
              <w:t>vii</w:t>
            </w:r>
            <w:r>
              <w:rPr>
                <w:noProof/>
                <w:webHidden/>
              </w:rPr>
              <w:fldChar w:fldCharType="end"/>
            </w:r>
          </w:hyperlink>
        </w:p>
        <w:p w14:paraId="2FFCEB8E" w14:textId="5C13D4C1"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6" w:history="1">
            <w:r w:rsidRPr="00373408">
              <w:rPr>
                <w:rStyle w:val="Hyperlink"/>
                <w:rFonts w:eastAsia="Calibri"/>
                <w:noProof/>
                <w:lang w:eastAsia="en-US"/>
              </w:rPr>
              <w:t>Key Activities</w:t>
            </w:r>
            <w:r>
              <w:rPr>
                <w:noProof/>
                <w:webHidden/>
              </w:rPr>
              <w:tab/>
            </w:r>
            <w:r>
              <w:rPr>
                <w:noProof/>
                <w:webHidden/>
              </w:rPr>
              <w:fldChar w:fldCharType="begin"/>
            </w:r>
            <w:r>
              <w:rPr>
                <w:noProof/>
                <w:webHidden/>
              </w:rPr>
              <w:instrText xml:space="preserve"> PAGEREF _Toc168852936 \h </w:instrText>
            </w:r>
            <w:r>
              <w:rPr>
                <w:noProof/>
                <w:webHidden/>
              </w:rPr>
            </w:r>
            <w:r>
              <w:rPr>
                <w:noProof/>
                <w:webHidden/>
              </w:rPr>
              <w:fldChar w:fldCharType="separate"/>
            </w:r>
            <w:r>
              <w:rPr>
                <w:noProof/>
                <w:webHidden/>
              </w:rPr>
              <w:t>vii</w:t>
            </w:r>
            <w:r>
              <w:rPr>
                <w:noProof/>
                <w:webHidden/>
              </w:rPr>
              <w:fldChar w:fldCharType="end"/>
            </w:r>
          </w:hyperlink>
        </w:p>
        <w:p w14:paraId="14E5824D" w14:textId="791491B6"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7" w:history="1">
            <w:r w:rsidRPr="00373408">
              <w:rPr>
                <w:rStyle w:val="Hyperlink"/>
                <w:rFonts w:eastAsia="Calibri"/>
                <w:noProof/>
                <w:lang w:eastAsia="en-US"/>
              </w:rPr>
              <w:t>Adaptations and Changes</w:t>
            </w:r>
            <w:r>
              <w:rPr>
                <w:noProof/>
                <w:webHidden/>
              </w:rPr>
              <w:tab/>
            </w:r>
            <w:r>
              <w:rPr>
                <w:noProof/>
                <w:webHidden/>
              </w:rPr>
              <w:fldChar w:fldCharType="begin"/>
            </w:r>
            <w:r>
              <w:rPr>
                <w:noProof/>
                <w:webHidden/>
              </w:rPr>
              <w:instrText xml:space="preserve"> PAGEREF _Toc168852937 \h </w:instrText>
            </w:r>
            <w:r>
              <w:rPr>
                <w:noProof/>
                <w:webHidden/>
              </w:rPr>
            </w:r>
            <w:r>
              <w:rPr>
                <w:noProof/>
                <w:webHidden/>
              </w:rPr>
              <w:fldChar w:fldCharType="separate"/>
            </w:r>
            <w:r>
              <w:rPr>
                <w:noProof/>
                <w:webHidden/>
              </w:rPr>
              <w:t>viii</w:t>
            </w:r>
            <w:r>
              <w:rPr>
                <w:noProof/>
                <w:webHidden/>
              </w:rPr>
              <w:fldChar w:fldCharType="end"/>
            </w:r>
          </w:hyperlink>
        </w:p>
        <w:p w14:paraId="43C48409" w14:textId="711AEDE5" w:rsidR="004C0C22" w:rsidRDefault="004C0C22">
          <w:pPr>
            <w:pStyle w:val="TOC1"/>
            <w:tabs>
              <w:tab w:val="right" w:leader="dot" w:pos="9062"/>
            </w:tabs>
            <w:rPr>
              <w:noProof/>
              <w:kern w:val="2"/>
              <w:sz w:val="24"/>
              <w:szCs w:val="24"/>
              <w:lang w:val="en-NL" w:eastAsia="en-NL"/>
              <w14:ligatures w14:val="standardContextual"/>
            </w:rPr>
          </w:pPr>
          <w:hyperlink w:anchor="_Toc168852938" w:history="1">
            <w:r w:rsidRPr="00373408">
              <w:rPr>
                <w:rStyle w:val="Hyperlink"/>
                <w:rFonts w:eastAsia="Calibri"/>
                <w:noProof/>
                <w:lang w:val="en-GB" w:eastAsia="en-US"/>
              </w:rPr>
              <w:t>Section 4 – Reading Guide</w:t>
            </w:r>
            <w:r>
              <w:rPr>
                <w:noProof/>
                <w:webHidden/>
              </w:rPr>
              <w:tab/>
            </w:r>
            <w:r>
              <w:rPr>
                <w:noProof/>
                <w:webHidden/>
              </w:rPr>
              <w:fldChar w:fldCharType="begin"/>
            </w:r>
            <w:r>
              <w:rPr>
                <w:noProof/>
                <w:webHidden/>
              </w:rPr>
              <w:instrText xml:space="preserve"> PAGEREF _Toc168852938 \h </w:instrText>
            </w:r>
            <w:r>
              <w:rPr>
                <w:noProof/>
                <w:webHidden/>
              </w:rPr>
            </w:r>
            <w:r>
              <w:rPr>
                <w:noProof/>
                <w:webHidden/>
              </w:rPr>
              <w:fldChar w:fldCharType="separate"/>
            </w:r>
            <w:r>
              <w:rPr>
                <w:noProof/>
                <w:webHidden/>
              </w:rPr>
              <w:t>ix</w:t>
            </w:r>
            <w:r>
              <w:rPr>
                <w:noProof/>
                <w:webHidden/>
              </w:rPr>
              <w:fldChar w:fldCharType="end"/>
            </w:r>
          </w:hyperlink>
        </w:p>
        <w:p w14:paraId="650A32B8" w14:textId="52DC6431"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39" w:history="1">
            <w:r w:rsidRPr="00373408">
              <w:rPr>
                <w:rStyle w:val="Hyperlink"/>
                <w:rFonts w:eastAsia="Calibri"/>
                <w:noProof/>
                <w:lang w:eastAsia="en-US"/>
              </w:rPr>
              <w:t>Explanation of Key Portfolio Products</w:t>
            </w:r>
            <w:r>
              <w:rPr>
                <w:noProof/>
                <w:webHidden/>
              </w:rPr>
              <w:tab/>
            </w:r>
            <w:r>
              <w:rPr>
                <w:noProof/>
                <w:webHidden/>
              </w:rPr>
              <w:fldChar w:fldCharType="begin"/>
            </w:r>
            <w:r>
              <w:rPr>
                <w:noProof/>
                <w:webHidden/>
              </w:rPr>
              <w:instrText xml:space="preserve"> PAGEREF _Toc168852939 \h </w:instrText>
            </w:r>
            <w:r>
              <w:rPr>
                <w:noProof/>
                <w:webHidden/>
              </w:rPr>
            </w:r>
            <w:r>
              <w:rPr>
                <w:noProof/>
                <w:webHidden/>
              </w:rPr>
              <w:fldChar w:fldCharType="separate"/>
            </w:r>
            <w:r>
              <w:rPr>
                <w:noProof/>
                <w:webHidden/>
              </w:rPr>
              <w:t>x</w:t>
            </w:r>
            <w:r>
              <w:rPr>
                <w:noProof/>
                <w:webHidden/>
              </w:rPr>
              <w:fldChar w:fldCharType="end"/>
            </w:r>
          </w:hyperlink>
        </w:p>
        <w:p w14:paraId="5348BACC" w14:textId="494027AF" w:rsidR="004C0C22" w:rsidRDefault="004C0C22">
          <w:pPr>
            <w:pStyle w:val="TOC1"/>
            <w:tabs>
              <w:tab w:val="right" w:leader="dot" w:pos="9062"/>
            </w:tabs>
            <w:rPr>
              <w:noProof/>
              <w:kern w:val="2"/>
              <w:sz w:val="24"/>
              <w:szCs w:val="24"/>
              <w:lang w:val="en-NL" w:eastAsia="en-NL"/>
              <w14:ligatures w14:val="standardContextual"/>
            </w:rPr>
          </w:pPr>
          <w:hyperlink w:anchor="_Toc168852940" w:history="1">
            <w:r w:rsidRPr="00373408">
              <w:rPr>
                <w:rStyle w:val="Hyperlink"/>
                <w:rFonts w:eastAsia="Calibri"/>
                <w:noProof/>
                <w:lang w:val="en-GB" w:eastAsia="en-US"/>
              </w:rPr>
              <w:t>Section 5 – Evaluation and Reflection</w:t>
            </w:r>
            <w:r>
              <w:rPr>
                <w:noProof/>
                <w:webHidden/>
              </w:rPr>
              <w:tab/>
            </w:r>
            <w:r>
              <w:rPr>
                <w:noProof/>
                <w:webHidden/>
              </w:rPr>
              <w:fldChar w:fldCharType="begin"/>
            </w:r>
            <w:r>
              <w:rPr>
                <w:noProof/>
                <w:webHidden/>
              </w:rPr>
              <w:instrText xml:space="preserve"> PAGEREF _Toc168852940 \h </w:instrText>
            </w:r>
            <w:r>
              <w:rPr>
                <w:noProof/>
                <w:webHidden/>
              </w:rPr>
            </w:r>
            <w:r>
              <w:rPr>
                <w:noProof/>
                <w:webHidden/>
              </w:rPr>
              <w:fldChar w:fldCharType="separate"/>
            </w:r>
            <w:r>
              <w:rPr>
                <w:noProof/>
                <w:webHidden/>
              </w:rPr>
              <w:t>xi</w:t>
            </w:r>
            <w:r>
              <w:rPr>
                <w:noProof/>
                <w:webHidden/>
              </w:rPr>
              <w:fldChar w:fldCharType="end"/>
            </w:r>
          </w:hyperlink>
        </w:p>
        <w:p w14:paraId="28330AEA" w14:textId="017B2508" w:rsidR="004C0C22" w:rsidRDefault="004C0C22">
          <w:pPr>
            <w:pStyle w:val="TOC2"/>
            <w:tabs>
              <w:tab w:val="right" w:leader="dot" w:pos="9062"/>
            </w:tabs>
            <w:rPr>
              <w:rFonts w:asciiTheme="minorHAnsi" w:hAnsiTheme="minorHAnsi"/>
              <w:noProof/>
              <w:kern w:val="2"/>
              <w:sz w:val="24"/>
              <w:szCs w:val="24"/>
              <w:lang w:val="en-NL" w:eastAsia="en-NL"/>
              <w14:ligatures w14:val="standardContextual"/>
            </w:rPr>
          </w:pPr>
          <w:hyperlink w:anchor="_Toc168852941" w:history="1">
            <w:r w:rsidRPr="00373408">
              <w:rPr>
                <w:rStyle w:val="Hyperlink"/>
                <w:rFonts w:eastAsia="Calibri"/>
                <w:noProof/>
                <w:lang w:eastAsia="en-US"/>
              </w:rPr>
              <w:t>Evaluation – The Project’s Perspective</w:t>
            </w:r>
            <w:r>
              <w:rPr>
                <w:noProof/>
                <w:webHidden/>
              </w:rPr>
              <w:tab/>
            </w:r>
            <w:r>
              <w:rPr>
                <w:noProof/>
                <w:webHidden/>
              </w:rPr>
              <w:fldChar w:fldCharType="begin"/>
            </w:r>
            <w:r>
              <w:rPr>
                <w:noProof/>
                <w:webHidden/>
              </w:rPr>
              <w:instrText xml:space="preserve"> PAGEREF _Toc168852941 \h </w:instrText>
            </w:r>
            <w:r>
              <w:rPr>
                <w:noProof/>
                <w:webHidden/>
              </w:rPr>
            </w:r>
            <w:r>
              <w:rPr>
                <w:noProof/>
                <w:webHidden/>
              </w:rPr>
              <w:fldChar w:fldCharType="separate"/>
            </w:r>
            <w:r>
              <w:rPr>
                <w:noProof/>
                <w:webHidden/>
              </w:rPr>
              <w:t>xi</w:t>
            </w:r>
            <w:r>
              <w:rPr>
                <w:noProof/>
                <w:webHidden/>
              </w:rPr>
              <w:fldChar w:fldCharType="end"/>
            </w:r>
          </w:hyperlink>
        </w:p>
        <w:p w14:paraId="18109B02" w14:textId="6C48447F" w:rsidR="004C0C22" w:rsidRDefault="004C0C22">
          <w:r>
            <w:rPr>
              <w:b/>
              <w:bCs/>
              <w:noProof/>
            </w:rPr>
            <w:fldChar w:fldCharType="end"/>
          </w:r>
        </w:p>
      </w:sdtContent>
    </w:sdt>
    <w:p w14:paraId="4E9D7A61" w14:textId="3647B106" w:rsidR="00E61B34" w:rsidRDefault="00E61B34" w:rsidP="00413A8F">
      <w:pPr>
        <w:rPr>
          <w:rFonts w:ascii="Calibri" w:eastAsia="Calibri" w:hAnsi="Calibri"/>
          <w:sz w:val="22"/>
          <w:szCs w:val="22"/>
          <w:lang w:val="en-GB" w:eastAsia="en-US"/>
        </w:rPr>
      </w:pPr>
      <w:r>
        <w:rPr>
          <w:rFonts w:ascii="Calibri" w:eastAsia="Calibri" w:hAnsi="Calibri"/>
          <w:sz w:val="22"/>
          <w:szCs w:val="22"/>
          <w:lang w:val="en-GB" w:eastAsia="en-US"/>
        </w:rPr>
        <w:br/>
      </w:r>
    </w:p>
    <w:p w14:paraId="0868868F" w14:textId="77777777" w:rsidR="00E61B34" w:rsidRDefault="00E61B34">
      <w:pPr>
        <w:rPr>
          <w:rFonts w:ascii="Calibri" w:eastAsia="Calibri" w:hAnsi="Calibri"/>
          <w:sz w:val="22"/>
          <w:szCs w:val="22"/>
          <w:lang w:val="en-GB" w:eastAsia="en-US"/>
        </w:rPr>
      </w:pPr>
      <w:r>
        <w:rPr>
          <w:rFonts w:ascii="Calibri" w:eastAsia="Calibri" w:hAnsi="Calibri"/>
          <w:sz w:val="22"/>
          <w:szCs w:val="22"/>
          <w:lang w:val="en-GB" w:eastAsia="en-US"/>
        </w:rPr>
        <w:br w:type="page"/>
      </w:r>
    </w:p>
    <w:p w14:paraId="0EADBDC5" w14:textId="0A6CBBAD" w:rsidR="00B240A1" w:rsidRDefault="00F61CAC" w:rsidP="00E61B34">
      <w:pPr>
        <w:pStyle w:val="Heading1"/>
        <w:rPr>
          <w:rFonts w:eastAsia="Calibri"/>
          <w:lang w:val="en-GB" w:eastAsia="en-US"/>
        </w:rPr>
      </w:pPr>
      <w:bookmarkStart w:id="0" w:name="_Toc168852925"/>
      <w:r>
        <w:rPr>
          <w:rFonts w:eastAsia="Calibri"/>
          <w:lang w:val="en-GB" w:eastAsia="en-US"/>
        </w:rPr>
        <w:lastRenderedPageBreak/>
        <w:t>Section 1 -Conte</w:t>
      </w:r>
      <w:r w:rsidR="00AA1C20">
        <w:rPr>
          <w:rFonts w:eastAsia="Calibri"/>
          <w:lang w:val="en-GB" w:eastAsia="en-US"/>
        </w:rPr>
        <w:t>x</w:t>
      </w:r>
      <w:r>
        <w:rPr>
          <w:rFonts w:eastAsia="Calibri"/>
          <w:lang w:val="en-GB" w:eastAsia="en-US"/>
        </w:rPr>
        <w:t>t</w:t>
      </w:r>
      <w:bookmarkEnd w:id="0"/>
    </w:p>
    <w:p w14:paraId="2E31C2AF" w14:textId="77777777" w:rsidR="00F61CAC" w:rsidRDefault="00F61CAC" w:rsidP="00413A8F">
      <w:pPr>
        <w:rPr>
          <w:rFonts w:ascii="Calibri" w:eastAsia="Calibri" w:hAnsi="Calibri"/>
          <w:b/>
          <w:bCs/>
          <w:sz w:val="28"/>
          <w:szCs w:val="28"/>
          <w:lang w:val="en-GB" w:eastAsia="en-US"/>
        </w:rPr>
      </w:pPr>
    </w:p>
    <w:p w14:paraId="6F11DF99" w14:textId="77777777" w:rsidR="00F61CAC" w:rsidRPr="00F61CAC" w:rsidRDefault="00F61CAC" w:rsidP="00E61B34">
      <w:pPr>
        <w:pStyle w:val="Heading2"/>
        <w:rPr>
          <w:rFonts w:eastAsia="Calibri"/>
          <w:lang w:val="en-GB" w:eastAsia="en-US"/>
        </w:rPr>
      </w:pPr>
      <w:bookmarkStart w:id="1" w:name="_Toc168852926"/>
      <w:r w:rsidRPr="00F61CAC">
        <w:rPr>
          <w:rFonts w:eastAsia="Calibri"/>
          <w:lang w:val="en-GB" w:eastAsia="en-US"/>
        </w:rPr>
        <w:t>Project Overview</w:t>
      </w:r>
      <w:bookmarkEnd w:id="1"/>
    </w:p>
    <w:p w14:paraId="1BBBDD9B" w14:textId="77777777"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Title</w:t>
      </w:r>
      <w:r w:rsidRPr="00F61CAC">
        <w:rPr>
          <w:rFonts w:ascii="Calibri" w:eastAsia="Calibri" w:hAnsi="Calibri"/>
          <w:sz w:val="20"/>
          <w:szCs w:val="20"/>
          <w:lang w:val="en-GB" w:eastAsia="en-US"/>
        </w:rPr>
        <w:t>: Advancing Tire Procurement with Data Insights</w:t>
      </w:r>
    </w:p>
    <w:p w14:paraId="113141E0" w14:textId="77777777"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Start Date:</w:t>
      </w:r>
      <w:r w:rsidRPr="00F61CAC">
        <w:rPr>
          <w:rFonts w:ascii="Calibri" w:eastAsia="Calibri" w:hAnsi="Calibri"/>
          <w:sz w:val="20"/>
          <w:szCs w:val="20"/>
          <w:lang w:val="en-GB" w:eastAsia="en-US"/>
        </w:rPr>
        <w:t xml:space="preserve"> </w:t>
      </w:r>
      <w:proofErr w:type="gramStart"/>
      <w:r w:rsidRPr="00F61CAC">
        <w:rPr>
          <w:rFonts w:ascii="Calibri" w:eastAsia="Calibri" w:hAnsi="Calibri"/>
          <w:sz w:val="20"/>
          <w:szCs w:val="20"/>
          <w:lang w:val="en-GB" w:eastAsia="en-US"/>
        </w:rPr>
        <w:t>20-02-2024</w:t>
      </w:r>
      <w:proofErr w:type="gramEnd"/>
    </w:p>
    <w:p w14:paraId="29B8FB8E" w14:textId="1E62FF82"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End Date:</w:t>
      </w:r>
      <w:r w:rsidRPr="00F61CAC">
        <w:rPr>
          <w:rFonts w:ascii="Calibri" w:eastAsia="Calibri" w:hAnsi="Calibri"/>
          <w:sz w:val="20"/>
          <w:szCs w:val="20"/>
          <w:lang w:val="en-GB" w:eastAsia="en-US"/>
        </w:rPr>
        <w:t xml:space="preserve"> </w:t>
      </w:r>
      <w:r w:rsidR="000645A0">
        <w:rPr>
          <w:rFonts w:ascii="Calibri" w:eastAsia="Calibri" w:hAnsi="Calibri"/>
          <w:sz w:val="20"/>
          <w:szCs w:val="20"/>
          <w:lang w:val="en-GB" w:eastAsia="en-US"/>
        </w:rPr>
        <w:t>15</w:t>
      </w:r>
      <w:r w:rsidRPr="00F61CAC">
        <w:rPr>
          <w:rFonts w:ascii="Calibri" w:eastAsia="Calibri" w:hAnsi="Calibri"/>
          <w:sz w:val="20"/>
          <w:szCs w:val="20"/>
          <w:lang w:val="en-GB" w:eastAsia="en-US"/>
        </w:rPr>
        <w:t>-</w:t>
      </w:r>
      <w:r w:rsidR="000645A0">
        <w:rPr>
          <w:rFonts w:ascii="Calibri" w:eastAsia="Calibri" w:hAnsi="Calibri"/>
          <w:sz w:val="20"/>
          <w:szCs w:val="20"/>
          <w:lang w:val="en-GB" w:eastAsia="en-US"/>
        </w:rPr>
        <w:t>06</w:t>
      </w:r>
      <w:r w:rsidRPr="00F61CAC">
        <w:rPr>
          <w:rFonts w:ascii="Calibri" w:eastAsia="Calibri" w:hAnsi="Calibri"/>
          <w:sz w:val="20"/>
          <w:szCs w:val="20"/>
          <w:lang w:val="en-GB" w:eastAsia="en-US"/>
        </w:rPr>
        <w:t>-2024</w:t>
      </w:r>
    </w:p>
    <w:p w14:paraId="1AB9B38A" w14:textId="73223A3E"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Supervisor:</w:t>
      </w:r>
      <w:r w:rsidRPr="00F61CAC">
        <w:rPr>
          <w:rFonts w:ascii="Calibri" w:eastAsia="Calibri" w:hAnsi="Calibri"/>
          <w:sz w:val="20"/>
          <w:szCs w:val="20"/>
          <w:lang w:val="en-GB" w:eastAsia="en-US"/>
        </w:rPr>
        <w:t xml:space="preserve"> Ernst Jansen, CEO and Company Mentor, and Bas van de Meerakker, Technical Mentor</w:t>
      </w:r>
    </w:p>
    <w:p w14:paraId="61296A68" w14:textId="77777777" w:rsidR="00F61CAC" w:rsidRPr="00F61CAC" w:rsidRDefault="00F61CAC" w:rsidP="00E61B34">
      <w:pPr>
        <w:pStyle w:val="Heading2"/>
        <w:rPr>
          <w:rFonts w:eastAsia="Calibri"/>
          <w:lang w:val="en-GB" w:eastAsia="en-US"/>
        </w:rPr>
      </w:pPr>
      <w:bookmarkStart w:id="2" w:name="_Toc168852927"/>
      <w:r w:rsidRPr="00F61CAC">
        <w:rPr>
          <w:rFonts w:eastAsia="Calibri"/>
          <w:lang w:val="en-GB" w:eastAsia="en-US"/>
        </w:rPr>
        <w:t>Objectives</w:t>
      </w:r>
      <w:bookmarkEnd w:id="2"/>
    </w:p>
    <w:p w14:paraId="2090C8BD" w14:textId="03215802" w:rsidR="00F61CAC" w:rsidRPr="00F61CAC" w:rsidRDefault="00F61CAC" w:rsidP="00F61CAC">
      <w:pPr>
        <w:rPr>
          <w:rFonts w:ascii="Calibri" w:eastAsia="Calibri" w:hAnsi="Calibri"/>
          <w:sz w:val="20"/>
          <w:szCs w:val="20"/>
          <w:lang w:val="en-GB" w:eastAsia="en-US"/>
        </w:rPr>
      </w:pPr>
      <w:r w:rsidRPr="00F61CAC">
        <w:rPr>
          <w:rFonts w:ascii="Calibri" w:eastAsia="Calibri" w:hAnsi="Calibri"/>
          <w:sz w:val="20"/>
          <w:szCs w:val="20"/>
          <w:lang w:val="en-GB" w:eastAsia="en-US"/>
        </w:rPr>
        <w:t>The primary goal of this project is to streamline the tire purchasing process for warehouse managers at Truck Support Venlo. The project aims to develop a user-friendly software tool that provides comprehensive comparisons of tire suppliers, offering actionable buying advice. This tool will help managers purchase high-quality tires at the best prices, thus enhancing operational efficiency and reducing costs.</w:t>
      </w:r>
    </w:p>
    <w:p w14:paraId="6D71AB83" w14:textId="77777777" w:rsidR="00F61CAC" w:rsidRPr="00F61CAC" w:rsidRDefault="00F61CAC" w:rsidP="00E61B34">
      <w:pPr>
        <w:pStyle w:val="Heading2"/>
        <w:rPr>
          <w:rFonts w:eastAsia="Calibri"/>
          <w:lang w:val="en-GB" w:eastAsia="en-US"/>
        </w:rPr>
      </w:pPr>
      <w:bookmarkStart w:id="3" w:name="_Toc168852928"/>
      <w:r w:rsidRPr="00F61CAC">
        <w:rPr>
          <w:rFonts w:eastAsia="Calibri"/>
          <w:lang w:val="en-GB" w:eastAsia="en-US"/>
        </w:rPr>
        <w:t>Problem Statement</w:t>
      </w:r>
      <w:bookmarkEnd w:id="3"/>
    </w:p>
    <w:p w14:paraId="3922A342" w14:textId="313A0564" w:rsidR="00F61CAC" w:rsidRPr="00F61CAC" w:rsidRDefault="00F61CAC" w:rsidP="00F61CAC">
      <w:pPr>
        <w:rPr>
          <w:rFonts w:ascii="Calibri" w:eastAsia="Calibri" w:hAnsi="Calibri"/>
          <w:sz w:val="20"/>
          <w:szCs w:val="20"/>
          <w:lang w:val="en-GB" w:eastAsia="en-US"/>
        </w:rPr>
      </w:pPr>
      <w:r w:rsidRPr="00F61CAC">
        <w:rPr>
          <w:rFonts w:ascii="Calibri" w:eastAsia="Calibri" w:hAnsi="Calibri"/>
          <w:sz w:val="20"/>
          <w:szCs w:val="20"/>
          <w:lang w:val="en-GB" w:eastAsia="en-US"/>
        </w:rPr>
        <w:t xml:space="preserve">Currently, Truck Support Venlo faces significant challenges due to the lack of specialized tools for </w:t>
      </w:r>
      <w:proofErr w:type="spellStart"/>
      <w:r w:rsidRPr="00F61CAC">
        <w:rPr>
          <w:rFonts w:ascii="Calibri" w:eastAsia="Calibri" w:hAnsi="Calibri"/>
          <w:sz w:val="20"/>
          <w:szCs w:val="20"/>
          <w:lang w:val="en-GB" w:eastAsia="en-US"/>
        </w:rPr>
        <w:t>analyzing</w:t>
      </w:r>
      <w:proofErr w:type="spellEnd"/>
      <w:r w:rsidRPr="00F61CAC">
        <w:rPr>
          <w:rFonts w:ascii="Calibri" w:eastAsia="Calibri" w:hAnsi="Calibri"/>
          <w:sz w:val="20"/>
          <w:szCs w:val="20"/>
          <w:lang w:val="en-GB" w:eastAsia="en-US"/>
        </w:rPr>
        <w:t xml:space="preserve"> truck tire data. The market primarily offers solutions tailored to car tires, leaving a gap in the truck tire sector. This gap restricts warehouse managers from making informed, strategic decisions on tire purchasing, negatively impacting efficiency and cost-effectiveness.</w:t>
      </w:r>
    </w:p>
    <w:p w14:paraId="00DDE310" w14:textId="77777777" w:rsidR="00F61CAC" w:rsidRDefault="00F61CAC" w:rsidP="00E61B34">
      <w:pPr>
        <w:pStyle w:val="Heading2"/>
        <w:rPr>
          <w:rFonts w:eastAsia="Calibri"/>
          <w:lang w:val="en-GB" w:eastAsia="en-US"/>
        </w:rPr>
      </w:pPr>
      <w:bookmarkStart w:id="4" w:name="_Toc168852929"/>
      <w:r w:rsidRPr="00F61CAC">
        <w:rPr>
          <w:rFonts w:eastAsia="Calibri"/>
          <w:lang w:val="en-GB" w:eastAsia="en-US"/>
        </w:rPr>
        <w:t>Key Questions</w:t>
      </w:r>
      <w:bookmarkEnd w:id="4"/>
    </w:p>
    <w:p w14:paraId="01A86044" w14:textId="77777777" w:rsidR="00E61B34" w:rsidRPr="00E61B34" w:rsidRDefault="00E61B34" w:rsidP="00E61B34">
      <w:pPr>
        <w:rPr>
          <w:lang w:val="en-GB" w:eastAsia="en-US"/>
        </w:rPr>
      </w:pPr>
    </w:p>
    <w:p w14:paraId="5B5C863F" w14:textId="77777777" w:rsidR="00F61CAC" w:rsidRPr="00E61B34" w:rsidRDefault="00F61CAC" w:rsidP="00E61B34">
      <w:pPr>
        <w:pStyle w:val="ListParagraph"/>
        <w:numPr>
          <w:ilvl w:val="0"/>
          <w:numId w:val="60"/>
        </w:numPr>
        <w:rPr>
          <w:rFonts w:ascii="Calibri" w:eastAsia="Calibri" w:hAnsi="Calibri"/>
          <w:sz w:val="20"/>
          <w:szCs w:val="20"/>
          <w:lang w:val="en-GB" w:eastAsia="en-US"/>
        </w:rPr>
      </w:pPr>
      <w:r w:rsidRPr="00E61B34">
        <w:rPr>
          <w:rFonts w:ascii="Calibri" w:eastAsia="Calibri" w:hAnsi="Calibri"/>
          <w:b/>
          <w:bCs/>
          <w:sz w:val="20"/>
          <w:szCs w:val="20"/>
          <w:lang w:val="en-GB" w:eastAsia="en-US"/>
        </w:rPr>
        <w:t>Main Question:</w:t>
      </w:r>
      <w:r w:rsidRPr="00E61B34">
        <w:rPr>
          <w:rFonts w:ascii="Calibri" w:eastAsia="Calibri" w:hAnsi="Calibri"/>
          <w:sz w:val="20"/>
          <w:szCs w:val="20"/>
          <w:lang w:val="en-GB" w:eastAsia="en-US"/>
        </w:rPr>
        <w:t xml:space="preserve"> How can a comprehensive and user-friendly dashboard be developed to efficiently aggregate, display, and </w:t>
      </w:r>
      <w:proofErr w:type="spellStart"/>
      <w:r w:rsidRPr="00E61B34">
        <w:rPr>
          <w:rFonts w:ascii="Calibri" w:eastAsia="Calibri" w:hAnsi="Calibri"/>
          <w:sz w:val="20"/>
          <w:szCs w:val="20"/>
          <w:lang w:val="en-GB" w:eastAsia="en-US"/>
        </w:rPr>
        <w:t>analyze</w:t>
      </w:r>
      <w:proofErr w:type="spellEnd"/>
      <w:r w:rsidRPr="00E61B34">
        <w:rPr>
          <w:rFonts w:ascii="Calibri" w:eastAsia="Calibri" w:hAnsi="Calibri"/>
          <w:sz w:val="20"/>
          <w:szCs w:val="20"/>
          <w:lang w:val="en-GB" w:eastAsia="en-US"/>
        </w:rPr>
        <w:t xml:space="preserve"> truck tire price data from diverse sources, facilitating cost-effective purchasing decisions for Truck Support Venlo?</w:t>
      </w:r>
    </w:p>
    <w:p w14:paraId="079709E4" w14:textId="77777777" w:rsidR="00F61CAC" w:rsidRPr="00E61B34" w:rsidRDefault="00F61CAC" w:rsidP="00E61B34">
      <w:pPr>
        <w:pStyle w:val="ListParagraph"/>
        <w:numPr>
          <w:ilvl w:val="0"/>
          <w:numId w:val="60"/>
        </w:numPr>
        <w:rPr>
          <w:rFonts w:ascii="Calibri" w:eastAsia="Calibri" w:hAnsi="Calibri"/>
          <w:b/>
          <w:bCs/>
          <w:sz w:val="20"/>
          <w:szCs w:val="20"/>
          <w:lang w:val="en-GB" w:eastAsia="en-US"/>
        </w:rPr>
      </w:pPr>
      <w:r w:rsidRPr="00E61B34">
        <w:rPr>
          <w:rFonts w:ascii="Calibri" w:eastAsia="Calibri" w:hAnsi="Calibri"/>
          <w:b/>
          <w:bCs/>
          <w:sz w:val="20"/>
          <w:szCs w:val="20"/>
          <w:lang w:val="en-GB" w:eastAsia="en-US"/>
        </w:rPr>
        <w:t>Sub-questions:</w:t>
      </w:r>
    </w:p>
    <w:p w14:paraId="48631717"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What are the most effective methods for collecting truck tire price data from different sources, including websites, emails, and supplier databases, while ensuring data accuracy and timeliness?</w:t>
      </w:r>
    </w:p>
    <w:p w14:paraId="1C79AE17"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How can data integration challenges be overcome when dealing with various data formats and access restrictions from different tire suppliers?</w:t>
      </w:r>
    </w:p>
    <w:p w14:paraId="03186EF1"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What web scraping techniques are most effective for extracting tire price data without compromising data quality and reliability?</w:t>
      </w:r>
    </w:p>
    <w:p w14:paraId="5B64CB12"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In what situations is it legally and ethically permissible to scrape data, and how can these guidelines be applied when collecting tire price data?</w:t>
      </w:r>
    </w:p>
    <w:p w14:paraId="44CF623C"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How can the overall architecture, including database design, be optimized to efficiently store and manage collected tire price data, ensuring quick retrieval and scalability?</w:t>
      </w:r>
    </w:p>
    <w:p w14:paraId="62F86978"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Which technologies and frameworks are best suited for developing an interactive and intuitive dashboard that meets the specific needs of Truck Support Venlo's warehouse managers?</w:t>
      </w:r>
    </w:p>
    <w:p w14:paraId="4BCBB576" w14:textId="77777777" w:rsidR="00F61CAC" w:rsidRDefault="00F61CAC">
      <w:pPr>
        <w:rPr>
          <w:rFonts w:ascii="Calibri" w:eastAsia="Calibri" w:hAnsi="Calibri"/>
          <w:sz w:val="20"/>
          <w:szCs w:val="20"/>
          <w:lang w:val="en-GB" w:eastAsia="en-US"/>
        </w:rPr>
      </w:pPr>
      <w:r>
        <w:rPr>
          <w:rFonts w:ascii="Calibri" w:eastAsia="Calibri" w:hAnsi="Calibri"/>
          <w:sz w:val="20"/>
          <w:szCs w:val="20"/>
          <w:lang w:val="en-GB" w:eastAsia="en-US"/>
        </w:rPr>
        <w:br w:type="page"/>
      </w:r>
    </w:p>
    <w:p w14:paraId="6EF2F9FB" w14:textId="19ED9DCE" w:rsidR="00F61CAC" w:rsidRPr="00F61CAC" w:rsidRDefault="00F61CAC" w:rsidP="00E61B34">
      <w:pPr>
        <w:pStyle w:val="Heading2"/>
        <w:rPr>
          <w:rFonts w:eastAsia="Calibri"/>
          <w:lang w:val="en-GB" w:eastAsia="en-US"/>
        </w:rPr>
      </w:pPr>
      <w:bookmarkStart w:id="5" w:name="_Toc168852930"/>
      <w:r w:rsidRPr="00F61CAC">
        <w:rPr>
          <w:rFonts w:eastAsia="Calibri"/>
          <w:lang w:val="en-GB" w:eastAsia="en-US"/>
        </w:rPr>
        <w:lastRenderedPageBreak/>
        <w:t>Project Scope</w:t>
      </w:r>
      <w:bookmarkEnd w:id="5"/>
    </w:p>
    <w:p w14:paraId="43A9A5AF" w14:textId="65225E59" w:rsidR="00F61CAC" w:rsidRPr="00F61CAC" w:rsidRDefault="00F61CAC" w:rsidP="00F61CAC">
      <w:pPr>
        <w:rPr>
          <w:rFonts w:ascii="Calibri" w:eastAsia="Calibri" w:hAnsi="Calibri"/>
          <w:b/>
          <w:bCs/>
          <w:sz w:val="20"/>
          <w:szCs w:val="20"/>
          <w:lang w:val="en-GB" w:eastAsia="en-US"/>
        </w:rPr>
      </w:pPr>
      <w:r w:rsidRPr="00F61CAC">
        <w:rPr>
          <w:rFonts w:ascii="Calibri" w:eastAsia="Calibri" w:hAnsi="Calibri"/>
          <w:b/>
          <w:bCs/>
          <w:sz w:val="20"/>
          <w:szCs w:val="20"/>
          <w:lang w:val="en-GB" w:eastAsia="en-US"/>
        </w:rPr>
        <w:t>Included:</w:t>
      </w:r>
    </w:p>
    <w:p w14:paraId="5E45F6A0"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Conducting market research.</w:t>
      </w:r>
    </w:p>
    <w:p w14:paraId="3D133FFA"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Developing a scalable application.</w:t>
      </w:r>
    </w:p>
    <w:p w14:paraId="268A2A38"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Creating web scraping bots.</w:t>
      </w:r>
    </w:p>
    <w:p w14:paraId="31E9C358" w14:textId="19EAF0BE" w:rsidR="00F61CAC" w:rsidRPr="00F61CAC" w:rsidRDefault="00F61CAC" w:rsidP="00F61CAC">
      <w:pPr>
        <w:rPr>
          <w:rFonts w:ascii="Calibri" w:eastAsia="Calibri" w:hAnsi="Calibri"/>
          <w:b/>
          <w:bCs/>
          <w:sz w:val="20"/>
          <w:szCs w:val="20"/>
          <w:lang w:val="en-GB" w:eastAsia="en-US"/>
        </w:rPr>
      </w:pPr>
      <w:r w:rsidRPr="00F61CAC">
        <w:rPr>
          <w:rFonts w:ascii="Calibri" w:eastAsia="Calibri" w:hAnsi="Calibri"/>
          <w:b/>
          <w:bCs/>
          <w:sz w:val="20"/>
          <w:szCs w:val="20"/>
          <w:lang w:val="en-GB" w:eastAsia="en-US"/>
        </w:rPr>
        <w:t>Excluded:</w:t>
      </w:r>
    </w:p>
    <w:p w14:paraId="6FF7CC5A"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application will focus exclusively on tires and will not support the procurement of other goods or services.</w:t>
      </w:r>
    </w:p>
    <w:p w14:paraId="10677A2E"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It will not facilitate direct negotiations or transactions between warehouse managers and suppliers.</w:t>
      </w:r>
    </w:p>
    <w:p w14:paraId="6CC6F653"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application will focus on suppliers within a specific region or country and may not include global market data.</w:t>
      </w:r>
    </w:p>
    <w:p w14:paraId="27E4B029"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Conditions of the Project</w:t>
      </w:r>
    </w:p>
    <w:p w14:paraId="0B46DEDA"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project will produce a research paper.</w:t>
      </w:r>
    </w:p>
    <w:p w14:paraId="38E00F63"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A detailed application architecture will be provided.</w:t>
      </w:r>
    </w:p>
    <w:p w14:paraId="06BB19AB"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A working application with a demo will be developed.</w:t>
      </w:r>
    </w:p>
    <w:p w14:paraId="035AD978" w14:textId="52D45A49"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Technical help will be available when needed.</w:t>
      </w:r>
    </w:p>
    <w:p w14:paraId="22E31438" w14:textId="77777777" w:rsidR="00413A8F" w:rsidRPr="00413A8F" w:rsidRDefault="00413A8F" w:rsidP="00413A8F">
      <w:pPr>
        <w:rPr>
          <w:rFonts w:ascii="Calibri" w:eastAsia="Calibri" w:hAnsi="Calibri"/>
          <w:b/>
          <w:bCs/>
          <w:sz w:val="28"/>
          <w:szCs w:val="28"/>
          <w:lang w:val="en-GB" w:eastAsia="en-US"/>
        </w:rPr>
      </w:pPr>
    </w:p>
    <w:p w14:paraId="4321D7D5" w14:textId="77777777" w:rsidR="007C3B5C" w:rsidRPr="007C3B5C" w:rsidRDefault="00413A8F" w:rsidP="00E61B34">
      <w:pPr>
        <w:pStyle w:val="Heading1"/>
        <w:rPr>
          <w:rFonts w:eastAsia="Calibri"/>
          <w:lang w:val="en-GB" w:eastAsia="en-US"/>
        </w:rPr>
      </w:pPr>
      <w:r>
        <w:rPr>
          <w:rFonts w:eastAsia="Calibri"/>
          <w:sz w:val="22"/>
          <w:szCs w:val="22"/>
          <w:lang w:val="en-GB" w:eastAsia="en-US"/>
        </w:rPr>
        <w:br w:type="page"/>
      </w:r>
      <w:bookmarkStart w:id="6" w:name="_Toc168852931"/>
      <w:r w:rsidR="007C3B5C" w:rsidRPr="007C3B5C">
        <w:rPr>
          <w:rFonts w:eastAsia="Calibri"/>
          <w:lang w:val="en-GB" w:eastAsia="en-US"/>
        </w:rPr>
        <w:lastRenderedPageBreak/>
        <w:t>Section 2 – Conclusions and Recommendations</w:t>
      </w:r>
      <w:bookmarkEnd w:id="6"/>
    </w:p>
    <w:p w14:paraId="0461D73B" w14:textId="77777777" w:rsidR="007C3B5C" w:rsidRPr="009B1F61" w:rsidRDefault="007C3B5C" w:rsidP="00E61B34">
      <w:pPr>
        <w:pStyle w:val="Heading2"/>
        <w:rPr>
          <w:rFonts w:eastAsia="Calibri"/>
          <w:lang w:val="en-GB" w:eastAsia="en-US"/>
        </w:rPr>
      </w:pPr>
      <w:bookmarkStart w:id="7" w:name="_Toc168852932"/>
      <w:r w:rsidRPr="009B1F61">
        <w:rPr>
          <w:rFonts w:eastAsia="Calibri"/>
          <w:lang w:val="en-GB" w:eastAsia="en-US"/>
        </w:rPr>
        <w:t>Conclusions</w:t>
      </w:r>
      <w:bookmarkEnd w:id="7"/>
    </w:p>
    <w:p w14:paraId="39FD4DF7" w14:textId="62A0B442" w:rsidR="007C3B5C" w:rsidRPr="007C3B5C" w:rsidRDefault="007C3B5C" w:rsidP="007C3B5C">
      <w:pPr>
        <w:rPr>
          <w:rFonts w:ascii="Calibri" w:eastAsia="Calibri" w:hAnsi="Calibri"/>
          <w:sz w:val="20"/>
          <w:szCs w:val="20"/>
          <w:lang w:val="en-GB" w:eastAsia="en-US"/>
        </w:rPr>
      </w:pPr>
      <w:r w:rsidRPr="007C3B5C">
        <w:rPr>
          <w:rFonts w:ascii="Calibri" w:eastAsia="Calibri" w:hAnsi="Calibri"/>
          <w:sz w:val="20"/>
          <w:szCs w:val="20"/>
          <w:lang w:val="en-GB" w:eastAsia="en-US"/>
        </w:rPr>
        <w:t>The project aimed to create a comprehensive and user-friendly dashboard to improve the tire procurement process for Truck Support Venlo. Based on the research and development activities conducted, the following conclusions can be drawn:</w:t>
      </w:r>
    </w:p>
    <w:p w14:paraId="5D0DF023" w14:textId="1CBB906F" w:rsidR="007C3B5C" w:rsidRPr="007C3B5C" w:rsidRDefault="007C3B5C" w:rsidP="007C3B5C">
      <w:pPr>
        <w:rPr>
          <w:rFonts w:ascii="Calibri" w:eastAsia="Calibri" w:hAnsi="Calibri"/>
          <w:b/>
          <w:bCs/>
          <w:sz w:val="24"/>
          <w:szCs w:val="24"/>
          <w:lang w:val="en-GB" w:eastAsia="en-US"/>
        </w:rPr>
      </w:pPr>
      <w:r w:rsidRPr="007C3B5C">
        <w:rPr>
          <w:rFonts w:ascii="Calibri" w:eastAsia="Calibri" w:hAnsi="Calibri"/>
          <w:b/>
          <w:bCs/>
          <w:sz w:val="24"/>
          <w:szCs w:val="24"/>
          <w:lang w:val="en-GB" w:eastAsia="en-US"/>
        </w:rPr>
        <w:t>Effective Data Collection Methods:</w:t>
      </w:r>
    </w:p>
    <w:p w14:paraId="7AC24C12" w14:textId="77777777" w:rsidR="007C3B5C" w:rsidRPr="007C3B5C" w:rsidRDefault="007C3B5C" w:rsidP="007C3B5C">
      <w:pPr>
        <w:rPr>
          <w:rFonts w:ascii="Calibri" w:eastAsia="Calibri" w:hAnsi="Calibri"/>
          <w:sz w:val="20"/>
          <w:szCs w:val="20"/>
          <w:lang w:val="en-GB" w:eastAsia="en-US"/>
        </w:rPr>
      </w:pPr>
      <w:r w:rsidRPr="007C3B5C">
        <w:rPr>
          <w:rFonts w:ascii="Calibri" w:eastAsia="Calibri" w:hAnsi="Calibri"/>
          <w:sz w:val="20"/>
          <w:szCs w:val="20"/>
          <w:lang w:val="en-GB" w:eastAsia="en-US"/>
        </w:rPr>
        <w:t>The combination of Selenium for web scraping and direct supplier database integration proved effective in collecting accurate and timely truck tire price data.</w:t>
      </w:r>
    </w:p>
    <w:p w14:paraId="0AED5B2F" w14:textId="77777777" w:rsidR="007C3B5C" w:rsidRPr="007C3B5C" w:rsidRDefault="007C3B5C" w:rsidP="007C3B5C">
      <w:pPr>
        <w:rPr>
          <w:rFonts w:ascii="Calibri" w:eastAsia="Calibri" w:hAnsi="Calibri"/>
          <w:b/>
          <w:bCs/>
          <w:sz w:val="20"/>
          <w:szCs w:val="20"/>
          <w:lang w:val="en-GB" w:eastAsia="en-US"/>
        </w:rPr>
      </w:pPr>
      <w:r w:rsidRPr="007C3B5C">
        <w:rPr>
          <w:rFonts w:ascii="Calibri" w:eastAsia="Calibri" w:hAnsi="Calibri"/>
          <w:b/>
          <w:bCs/>
          <w:sz w:val="20"/>
          <w:szCs w:val="20"/>
          <w:lang w:val="en-GB" w:eastAsia="en-US"/>
        </w:rPr>
        <w:t xml:space="preserve">Evidence: </w:t>
      </w:r>
      <w:r w:rsidRPr="009B1F61">
        <w:rPr>
          <w:rFonts w:ascii="Calibri" w:eastAsia="Calibri" w:hAnsi="Calibri"/>
          <w:sz w:val="20"/>
          <w:szCs w:val="20"/>
          <w:lang w:val="en-GB" w:eastAsia="en-US"/>
        </w:rPr>
        <w:t>Literature Study and Expert Interviews</w:t>
      </w:r>
    </w:p>
    <w:p w14:paraId="14B72FC7" w14:textId="4A30422F" w:rsidR="007C3B5C" w:rsidRPr="009B1F61" w:rsidRDefault="007C3B5C" w:rsidP="007C3B5C">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Data Integration:</w:t>
      </w:r>
    </w:p>
    <w:p w14:paraId="52B0A0DC"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Using n8n workflows for data cleaning and normalization ensured seamless integration of data from various sources, maintaining data accuracy and timeliness.</w:t>
      </w:r>
    </w:p>
    <w:p w14:paraId="5D180145" w14:textId="77777777" w:rsidR="007C3B5C" w:rsidRPr="009B1F61" w:rsidRDefault="007C3B5C" w:rsidP="007C3B5C">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 xml:space="preserve">Evidence: </w:t>
      </w:r>
      <w:r w:rsidRPr="009B1F61">
        <w:rPr>
          <w:rFonts w:ascii="Calibri" w:eastAsia="Calibri" w:hAnsi="Calibri"/>
          <w:sz w:val="20"/>
          <w:szCs w:val="20"/>
          <w:lang w:val="en-GB" w:eastAsia="en-US"/>
        </w:rPr>
        <w:t>Design Patterns Analysis and Compliance Checks</w:t>
      </w:r>
    </w:p>
    <w:p w14:paraId="758AF558" w14:textId="3867E8BB" w:rsidR="007C3B5C" w:rsidRPr="009B1F61" w:rsidRDefault="007C3B5C" w:rsidP="007C3B5C">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Web Scraping Techniques:</w:t>
      </w:r>
    </w:p>
    <w:p w14:paraId="6EF32661" w14:textId="77777777" w:rsidR="007C3B5C" w:rsidRPr="007C3B5C" w:rsidRDefault="007C3B5C" w:rsidP="007C3B5C">
      <w:pPr>
        <w:rPr>
          <w:rFonts w:ascii="Calibri" w:eastAsia="Calibri" w:hAnsi="Calibri"/>
          <w:sz w:val="20"/>
          <w:szCs w:val="20"/>
          <w:lang w:val="en-GB" w:eastAsia="en-US"/>
        </w:rPr>
      </w:pPr>
      <w:r w:rsidRPr="007C3B5C">
        <w:rPr>
          <w:rFonts w:ascii="Calibri" w:eastAsia="Calibri" w:hAnsi="Calibri"/>
          <w:sz w:val="20"/>
          <w:szCs w:val="20"/>
          <w:lang w:val="en-GB" w:eastAsia="en-US"/>
        </w:rPr>
        <w:t>Selenium was effective for automating web scraping tasks, ensuring high-quality and reliable data extraction.</w:t>
      </w:r>
    </w:p>
    <w:p w14:paraId="0114495C" w14:textId="77777777" w:rsidR="007C3B5C" w:rsidRPr="007C3B5C" w:rsidRDefault="007C3B5C" w:rsidP="007C3B5C">
      <w:pPr>
        <w:rPr>
          <w:rFonts w:ascii="Calibri" w:eastAsia="Calibri" w:hAnsi="Calibri"/>
          <w:b/>
          <w:bCs/>
          <w:sz w:val="20"/>
          <w:szCs w:val="20"/>
          <w:lang w:val="en-GB" w:eastAsia="en-US"/>
        </w:rPr>
      </w:pPr>
      <w:r w:rsidRPr="007C3B5C">
        <w:rPr>
          <w:rFonts w:ascii="Calibri" w:eastAsia="Calibri" w:hAnsi="Calibri"/>
          <w:b/>
          <w:bCs/>
          <w:sz w:val="20"/>
          <w:szCs w:val="20"/>
          <w:lang w:val="en-GB" w:eastAsia="en-US"/>
        </w:rPr>
        <w:t xml:space="preserve">Evidence: </w:t>
      </w:r>
      <w:r w:rsidRPr="009B1F61">
        <w:rPr>
          <w:rFonts w:ascii="Calibri" w:eastAsia="Calibri" w:hAnsi="Calibri"/>
          <w:sz w:val="20"/>
          <w:szCs w:val="20"/>
          <w:lang w:val="en-GB" w:eastAsia="en-US"/>
        </w:rPr>
        <w:t>SWOT Analysis of Web Scraping Tools</w:t>
      </w:r>
    </w:p>
    <w:p w14:paraId="29F7BE06" w14:textId="5A209A3D"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Legal and Ethical Data Collection:</w:t>
      </w:r>
    </w:p>
    <w:p w14:paraId="2041C814"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Legal and ethical compliance was ensured by obtaining acceptance from all suppliers before beginning the scraping process and by checking the robots.txt files of websites to adhere to their scraping policies.</w:t>
      </w:r>
    </w:p>
    <w:p w14:paraId="16A574EF"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Evidence:</w:t>
      </w:r>
      <w:r w:rsidRPr="009B1F61">
        <w:rPr>
          <w:rFonts w:ascii="Calibri" w:eastAsia="Calibri" w:hAnsi="Calibri"/>
          <w:sz w:val="20"/>
          <w:szCs w:val="20"/>
          <w:lang w:val="en-GB" w:eastAsia="en-US"/>
        </w:rPr>
        <w:t xml:space="preserve"> Framework Document for Ethical Web Scraping and Stakeholder Agreements</w:t>
      </w:r>
    </w:p>
    <w:p w14:paraId="288AA2D8" w14:textId="12F566E1"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Optimized Architecture:</w:t>
      </w:r>
    </w:p>
    <w:p w14:paraId="6995F037"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The optimized database design using MySQL efficiently handled the storage and retrieval of large volumes of tire price data, ensuring quick access and scalability.</w:t>
      </w:r>
    </w:p>
    <w:p w14:paraId="382D4D37"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Evidence:</w:t>
      </w:r>
      <w:r w:rsidRPr="009B1F61">
        <w:rPr>
          <w:rFonts w:ascii="Calibri" w:eastAsia="Calibri" w:hAnsi="Calibri"/>
          <w:sz w:val="20"/>
          <w:szCs w:val="20"/>
          <w:lang w:val="en-GB" w:eastAsia="en-US"/>
        </w:rPr>
        <w:t xml:space="preserve"> IT Architecture Prototyping and Stakeholder Feedback</w:t>
      </w:r>
    </w:p>
    <w:p w14:paraId="12E3C2E3" w14:textId="56E91A7C"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Technology and Frameworks:</w:t>
      </w:r>
    </w:p>
    <w:p w14:paraId="46B8414D"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 xml:space="preserve">Using Flutter for the frontend enabled rapid and high-performance development, providing an interactive and intuitive user experience. The ease of use and fast implementation with </w:t>
      </w:r>
      <w:proofErr w:type="spellStart"/>
      <w:r w:rsidRPr="009B1F61">
        <w:rPr>
          <w:rFonts w:ascii="Calibri" w:eastAsia="Calibri" w:hAnsi="Calibri"/>
          <w:sz w:val="20"/>
          <w:szCs w:val="20"/>
          <w:lang w:val="en-GB" w:eastAsia="en-US"/>
        </w:rPr>
        <w:t>Flutterflow</w:t>
      </w:r>
      <w:proofErr w:type="spellEnd"/>
      <w:r w:rsidRPr="009B1F61">
        <w:rPr>
          <w:rFonts w:ascii="Calibri" w:eastAsia="Calibri" w:hAnsi="Calibri"/>
          <w:sz w:val="20"/>
          <w:szCs w:val="20"/>
          <w:lang w:val="en-GB" w:eastAsia="en-US"/>
        </w:rPr>
        <w:t xml:space="preserve"> significantly enhanced the development process.</w:t>
      </w:r>
    </w:p>
    <w:p w14:paraId="25AE01B6"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Evidence:</w:t>
      </w:r>
      <w:r w:rsidRPr="009B1F61">
        <w:rPr>
          <w:rFonts w:ascii="Calibri" w:eastAsia="Calibri" w:hAnsi="Calibri"/>
          <w:sz w:val="20"/>
          <w:szCs w:val="20"/>
          <w:lang w:val="en-GB" w:eastAsia="en-US"/>
        </w:rPr>
        <w:t xml:space="preserve"> Multi-</w:t>
      </w:r>
      <w:proofErr w:type="gramStart"/>
      <w:r w:rsidRPr="009B1F61">
        <w:rPr>
          <w:rFonts w:ascii="Calibri" w:eastAsia="Calibri" w:hAnsi="Calibri"/>
          <w:sz w:val="20"/>
          <w:szCs w:val="20"/>
          <w:lang w:val="en-GB" w:eastAsia="en-US"/>
        </w:rPr>
        <w:t>Criteria Decision Making</w:t>
      </w:r>
      <w:proofErr w:type="gramEnd"/>
      <w:r w:rsidRPr="009B1F61">
        <w:rPr>
          <w:rFonts w:ascii="Calibri" w:eastAsia="Calibri" w:hAnsi="Calibri"/>
          <w:sz w:val="20"/>
          <w:szCs w:val="20"/>
          <w:lang w:val="en-GB" w:eastAsia="en-US"/>
        </w:rPr>
        <w:t xml:space="preserve"> Workshops</w:t>
      </w:r>
    </w:p>
    <w:p w14:paraId="1F847BAF" w14:textId="61E25BED" w:rsidR="007C3B5C" w:rsidRPr="009B1F61" w:rsidRDefault="009B1F61" w:rsidP="00E61B34">
      <w:pPr>
        <w:pStyle w:val="Heading2"/>
        <w:rPr>
          <w:rFonts w:eastAsia="Calibri"/>
          <w:lang w:val="en-GB" w:eastAsia="en-US"/>
        </w:rPr>
      </w:pPr>
      <w:r>
        <w:rPr>
          <w:rFonts w:eastAsia="Calibri"/>
          <w:sz w:val="24"/>
          <w:szCs w:val="24"/>
          <w:lang w:val="en-GB" w:eastAsia="en-US"/>
        </w:rPr>
        <w:lastRenderedPageBreak/>
        <w:br/>
      </w:r>
      <w:r>
        <w:rPr>
          <w:rFonts w:eastAsia="Calibri"/>
          <w:sz w:val="24"/>
          <w:szCs w:val="24"/>
          <w:lang w:val="en-GB" w:eastAsia="en-US"/>
        </w:rPr>
        <w:br/>
      </w:r>
      <w:r>
        <w:rPr>
          <w:rFonts w:eastAsia="Calibri"/>
          <w:sz w:val="24"/>
          <w:szCs w:val="24"/>
          <w:lang w:val="en-GB" w:eastAsia="en-US"/>
        </w:rPr>
        <w:br/>
      </w:r>
      <w:r>
        <w:rPr>
          <w:rFonts w:eastAsia="Calibri"/>
          <w:sz w:val="24"/>
          <w:szCs w:val="24"/>
          <w:lang w:val="en-GB" w:eastAsia="en-US"/>
        </w:rPr>
        <w:br/>
      </w:r>
      <w:r>
        <w:rPr>
          <w:rFonts w:eastAsia="Calibri"/>
          <w:sz w:val="24"/>
          <w:szCs w:val="24"/>
          <w:lang w:val="en-GB" w:eastAsia="en-US"/>
        </w:rPr>
        <w:br/>
      </w:r>
      <w:bookmarkStart w:id="8" w:name="_Toc168852933"/>
      <w:r w:rsidR="007C3B5C" w:rsidRPr="009B1F61">
        <w:rPr>
          <w:rFonts w:eastAsia="Calibri"/>
          <w:lang w:val="en-GB" w:eastAsia="en-US"/>
        </w:rPr>
        <w:t>Recommendations</w:t>
      </w:r>
      <w:bookmarkEnd w:id="8"/>
    </w:p>
    <w:p w14:paraId="3889B6E0"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Based on the findings and outcomes of this project, the following recommendations are suggested for future improvements and continued development:</w:t>
      </w:r>
    </w:p>
    <w:p w14:paraId="16398219" w14:textId="77777777" w:rsidR="007C3B5C" w:rsidRPr="009B1F61" w:rsidRDefault="007C3B5C" w:rsidP="007C3B5C">
      <w:pPr>
        <w:rPr>
          <w:rFonts w:ascii="Calibri" w:eastAsia="Calibri" w:hAnsi="Calibri"/>
          <w:sz w:val="24"/>
          <w:szCs w:val="24"/>
          <w:lang w:val="en-GB" w:eastAsia="en-US"/>
        </w:rPr>
      </w:pPr>
    </w:p>
    <w:p w14:paraId="4A369872" w14:textId="37CAD82F" w:rsidR="007C3B5C" w:rsidRPr="00AA1C20" w:rsidRDefault="007C3B5C" w:rsidP="009B1F61">
      <w:pPr>
        <w:rPr>
          <w:rFonts w:ascii="Calibri" w:eastAsia="Calibri" w:hAnsi="Calibri"/>
          <w:b/>
          <w:bCs/>
          <w:sz w:val="24"/>
          <w:szCs w:val="24"/>
          <w:lang w:val="en-GB" w:eastAsia="en-US"/>
        </w:rPr>
      </w:pPr>
      <w:r w:rsidRPr="00AA1C20">
        <w:rPr>
          <w:rFonts w:ascii="Calibri" w:eastAsia="Calibri" w:hAnsi="Calibri"/>
          <w:b/>
          <w:bCs/>
          <w:sz w:val="24"/>
          <w:szCs w:val="24"/>
          <w:lang w:val="en-GB" w:eastAsia="en-US"/>
        </w:rPr>
        <w:t>Future Development:</w:t>
      </w:r>
    </w:p>
    <w:p w14:paraId="2B831E6A"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Continue enhancing data visualization techniques to include more interactive and advanced features such as predictive analytics and trend analysis.</w:t>
      </w:r>
    </w:p>
    <w:p w14:paraId="6032898B"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This will further improve decision-making capabilities for warehouse managers.</w:t>
      </w:r>
    </w:p>
    <w:p w14:paraId="07CDCFF2" w14:textId="2A8E7FD5"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User Training:</w:t>
      </w:r>
    </w:p>
    <w:p w14:paraId="7DAF3C38"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Implement a comprehensive user training program to ensure warehouse managers are fully equipped to utilize the new features and functionalities of the dashboard.</w:t>
      </w:r>
    </w:p>
    <w:p w14:paraId="46A63138"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Proper training will maximize the effectiveness and adoption of the tool.</w:t>
      </w:r>
    </w:p>
    <w:p w14:paraId="5515BFD0" w14:textId="7E1DF806" w:rsidR="007C3B5C" w:rsidRPr="009B1F61" w:rsidRDefault="007C3B5C"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Continuous Feedback Loop:</w:t>
      </w:r>
    </w:p>
    <w:p w14:paraId="3E6C604F"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Establish a continuous feedback loop with end-users to gather insights and suggestions for ongoing improvements and feature additions.</w:t>
      </w:r>
    </w:p>
    <w:p w14:paraId="5EB7970E"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Regular feedback will help keep the application aligned with user needs and industry trends.</w:t>
      </w:r>
    </w:p>
    <w:p w14:paraId="3C8EE7B7" w14:textId="629B627B"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Ethical and Legal Compliance:</w:t>
      </w:r>
    </w:p>
    <w:p w14:paraId="515C1FEF"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Regularly review and update the ethical and legal guidelines for data collection to stay compliant with any new regulations or changes in the legal landscape.</w:t>
      </w:r>
    </w:p>
    <w:p w14:paraId="56420677"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Ensuring ongoing compliance will mitigate legal risks and maintain the integrity of the data collection process.</w:t>
      </w:r>
    </w:p>
    <w:p w14:paraId="74EF9328" w14:textId="30630AA0"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Exploration of New Technologies:</w:t>
      </w:r>
    </w:p>
    <w:p w14:paraId="25ED630A"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Investigate and potentially integrate emerging technologies such as artificial intelligence and machine learning to enhance the dashboard’s capabilities.</w:t>
      </w:r>
    </w:p>
    <w:p w14:paraId="24505D0B" w14:textId="359E00CE" w:rsidR="00413A8F"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Leveraging advanced technologies can provide more sophisticated insights and automation, further improving procurement efficiency.</w:t>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p>
    <w:p w14:paraId="32560556" w14:textId="77777777" w:rsidR="009B1F61" w:rsidRDefault="009B1F61" w:rsidP="007C3B5C">
      <w:pPr>
        <w:rPr>
          <w:rFonts w:ascii="Calibri" w:eastAsia="Calibri" w:hAnsi="Calibri"/>
          <w:sz w:val="20"/>
          <w:szCs w:val="20"/>
          <w:lang w:val="en-GB" w:eastAsia="en-US"/>
        </w:rPr>
      </w:pPr>
    </w:p>
    <w:p w14:paraId="3A948293" w14:textId="77777777" w:rsidR="009B1F61" w:rsidRPr="009B1F61" w:rsidRDefault="009B1F61" w:rsidP="009B1F61">
      <w:pPr>
        <w:rPr>
          <w:rFonts w:ascii="Calibri" w:eastAsia="Calibri" w:hAnsi="Calibri"/>
          <w:sz w:val="20"/>
          <w:szCs w:val="20"/>
          <w:lang w:val="en-GB" w:eastAsia="en-US"/>
        </w:rPr>
      </w:pPr>
    </w:p>
    <w:p w14:paraId="6E622355" w14:textId="77777777" w:rsidR="009B1F61" w:rsidRPr="009B1F61" w:rsidRDefault="009B1F61" w:rsidP="00E61B34">
      <w:pPr>
        <w:pStyle w:val="Heading1"/>
        <w:rPr>
          <w:rFonts w:eastAsia="Calibri"/>
          <w:lang w:val="en-GB" w:eastAsia="en-US"/>
        </w:rPr>
      </w:pPr>
      <w:bookmarkStart w:id="9" w:name="_Toc168852934"/>
      <w:r w:rsidRPr="009B1F61">
        <w:rPr>
          <w:rFonts w:eastAsia="Calibri"/>
          <w:lang w:val="en-GB" w:eastAsia="en-US"/>
        </w:rPr>
        <w:t>Section 3 – Process</w:t>
      </w:r>
      <w:bookmarkEnd w:id="9"/>
    </w:p>
    <w:p w14:paraId="45F25D3A" w14:textId="77777777" w:rsidR="009B1F61" w:rsidRPr="009B1F61" w:rsidRDefault="009B1F61" w:rsidP="00E61B34">
      <w:pPr>
        <w:pStyle w:val="Heading2"/>
        <w:rPr>
          <w:rFonts w:eastAsia="Calibri"/>
          <w:lang w:val="en-GB" w:eastAsia="en-US"/>
        </w:rPr>
      </w:pPr>
      <w:bookmarkStart w:id="10" w:name="_Toc168852935"/>
      <w:r w:rsidRPr="009B1F61">
        <w:rPr>
          <w:rFonts w:eastAsia="Calibri"/>
          <w:lang w:val="en-GB" w:eastAsia="en-US"/>
        </w:rPr>
        <w:t>Methodology</w:t>
      </w:r>
      <w:bookmarkEnd w:id="10"/>
    </w:p>
    <w:p w14:paraId="63B1C973" w14:textId="4262370A" w:rsidR="009B1F61" w:rsidRPr="009B1F61" w:rsidRDefault="009B1F61" w:rsidP="009B1F61">
      <w:pPr>
        <w:rPr>
          <w:rFonts w:ascii="Calibri" w:eastAsia="Calibri" w:hAnsi="Calibri"/>
          <w:sz w:val="20"/>
          <w:szCs w:val="20"/>
          <w:lang w:val="en-GB" w:eastAsia="en-US"/>
        </w:rPr>
      </w:pPr>
      <w:r w:rsidRPr="009B1F61">
        <w:rPr>
          <w:rFonts w:ascii="Calibri" w:eastAsia="Calibri" w:hAnsi="Calibri"/>
          <w:sz w:val="20"/>
          <w:szCs w:val="20"/>
          <w:lang w:val="en-GB" w:eastAsia="en-US"/>
        </w:rPr>
        <w:t xml:space="preserve">The project followed an Agile </w:t>
      </w:r>
      <w:proofErr w:type="spellStart"/>
      <w:r w:rsidRPr="009B1F61">
        <w:rPr>
          <w:rFonts w:ascii="Calibri" w:eastAsia="Calibri" w:hAnsi="Calibri"/>
          <w:sz w:val="20"/>
          <w:szCs w:val="20"/>
          <w:lang w:val="en-GB" w:eastAsia="en-US"/>
        </w:rPr>
        <w:t>ScrumBan</w:t>
      </w:r>
      <w:proofErr w:type="spellEnd"/>
      <w:r w:rsidRPr="009B1F61">
        <w:rPr>
          <w:rFonts w:ascii="Calibri" w:eastAsia="Calibri" w:hAnsi="Calibri"/>
          <w:sz w:val="20"/>
          <w:szCs w:val="20"/>
          <w:lang w:val="en-GB" w:eastAsia="en-US"/>
        </w:rPr>
        <w:t xml:space="preserve"> approach, which combines the structured elements of Scrum with the flexibility of Kanban. This methodology allowed for dynamic adaptation to evolving project needs, ensuring efficient and flexible execution.</w:t>
      </w:r>
    </w:p>
    <w:p w14:paraId="368A2E19" w14:textId="77777777"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Research Design Pattern Used:</w:t>
      </w:r>
    </w:p>
    <w:p w14:paraId="6E174F71"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Library:</w:t>
      </w:r>
      <w:r w:rsidRPr="009B1F61">
        <w:rPr>
          <w:rFonts w:ascii="Calibri" w:eastAsia="Calibri" w:hAnsi="Calibri"/>
          <w:sz w:val="20"/>
          <w:szCs w:val="20"/>
          <w:lang w:val="en-GB" w:eastAsia="en-US"/>
        </w:rPr>
        <w:t xml:space="preserve"> Literature study and expert interviews.</w:t>
      </w:r>
    </w:p>
    <w:p w14:paraId="0F4FA481"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Field:</w:t>
      </w:r>
      <w:r w:rsidRPr="009B1F61">
        <w:rPr>
          <w:rFonts w:ascii="Calibri" w:eastAsia="Calibri" w:hAnsi="Calibri"/>
          <w:sz w:val="20"/>
          <w:szCs w:val="20"/>
          <w:lang w:val="en-GB" w:eastAsia="en-US"/>
        </w:rPr>
        <w:t xml:space="preserve"> Stakeholder interviews and observations.</w:t>
      </w:r>
    </w:p>
    <w:p w14:paraId="7D66A57A"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Showroom:</w:t>
      </w:r>
      <w:r w:rsidRPr="009B1F61">
        <w:rPr>
          <w:rFonts w:ascii="Calibri" w:eastAsia="Calibri" w:hAnsi="Calibri"/>
          <w:sz w:val="20"/>
          <w:szCs w:val="20"/>
          <w:lang w:val="en-GB" w:eastAsia="en-US"/>
        </w:rPr>
        <w:t xml:space="preserve"> Ethical checks and compliance reviews.</w:t>
      </w:r>
    </w:p>
    <w:p w14:paraId="65E7377F"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Lab:</w:t>
      </w:r>
      <w:r w:rsidRPr="009B1F61">
        <w:rPr>
          <w:rFonts w:ascii="Calibri" w:eastAsia="Calibri" w:hAnsi="Calibri"/>
          <w:sz w:val="20"/>
          <w:szCs w:val="20"/>
          <w:lang w:val="en-GB" w:eastAsia="en-US"/>
        </w:rPr>
        <w:t xml:space="preserve"> Data analytics and prototyping.</w:t>
      </w:r>
    </w:p>
    <w:p w14:paraId="7248FED7"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Workshop:</w:t>
      </w:r>
      <w:r w:rsidRPr="009B1F61">
        <w:rPr>
          <w:rFonts w:ascii="Calibri" w:eastAsia="Calibri" w:hAnsi="Calibri"/>
          <w:sz w:val="20"/>
          <w:szCs w:val="20"/>
          <w:lang w:val="en-GB" w:eastAsia="en-US"/>
        </w:rPr>
        <w:t xml:space="preserve"> IT architecture sketching and multi-criteria decision making.</w:t>
      </w:r>
    </w:p>
    <w:p w14:paraId="75657A09" w14:textId="77777777" w:rsidR="009B1F61" w:rsidRPr="009B1F61" w:rsidRDefault="009B1F61" w:rsidP="00E61B34">
      <w:pPr>
        <w:pStyle w:val="Heading2"/>
        <w:rPr>
          <w:rFonts w:eastAsia="Calibri"/>
          <w:lang w:val="en-GB" w:eastAsia="en-US"/>
        </w:rPr>
      </w:pPr>
      <w:bookmarkStart w:id="11" w:name="_Toc168852936"/>
      <w:r w:rsidRPr="009B1F61">
        <w:rPr>
          <w:rFonts w:eastAsia="Calibri"/>
          <w:lang w:val="en-GB" w:eastAsia="en-US"/>
        </w:rPr>
        <w:t>Key Activities</w:t>
      </w:r>
      <w:bookmarkEnd w:id="11"/>
    </w:p>
    <w:p w14:paraId="2B0E37F4" w14:textId="2DBC9CEE"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Initial Research and Planning:</w:t>
      </w:r>
    </w:p>
    <w:p w14:paraId="5B85433C"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Activities:</w:t>
      </w:r>
      <w:r w:rsidRPr="009B1F61">
        <w:rPr>
          <w:rFonts w:ascii="Calibri" w:eastAsia="Calibri" w:hAnsi="Calibri"/>
          <w:sz w:val="20"/>
          <w:szCs w:val="20"/>
          <w:lang w:val="en-GB" w:eastAsia="en-US"/>
        </w:rPr>
        <w:t xml:space="preserve"> Conducted market research, stakeholder interviews, and requirement analysis to understand the current challenges in tire procurement.</w:t>
      </w:r>
    </w:p>
    <w:p w14:paraId="22714C76"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Outcomes:</w:t>
      </w:r>
      <w:r w:rsidRPr="009B1F61">
        <w:rPr>
          <w:rFonts w:ascii="Calibri" w:eastAsia="Calibri" w:hAnsi="Calibri"/>
          <w:sz w:val="20"/>
          <w:szCs w:val="20"/>
          <w:lang w:val="en-GB" w:eastAsia="en-US"/>
        </w:rPr>
        <w:t xml:space="preserve"> Identified key usability issues and specific requirements for the dashboard.</w:t>
      </w:r>
    </w:p>
    <w:p w14:paraId="6F8F016A"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Portfolio Links:</w:t>
      </w:r>
      <w:r w:rsidRPr="009B1F61">
        <w:rPr>
          <w:rFonts w:ascii="Calibri" w:eastAsia="Calibri" w:hAnsi="Calibri"/>
          <w:sz w:val="20"/>
          <w:szCs w:val="20"/>
          <w:lang w:val="en-GB" w:eastAsia="en-US"/>
        </w:rPr>
        <w:t xml:space="preserve"> Stakeholder Analysis Document</w:t>
      </w:r>
    </w:p>
    <w:p w14:paraId="23D02D90" w14:textId="35D1C8A3"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Development Phase:</w:t>
      </w:r>
    </w:p>
    <w:p w14:paraId="0470AB82" w14:textId="77777777" w:rsidR="009B1F61" w:rsidRPr="009B1F61" w:rsidRDefault="009B1F61"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Activities:</w:t>
      </w:r>
    </w:p>
    <w:p w14:paraId="7170448F"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Developed web scraping bots using Selenium to collect data from various sources.</w:t>
      </w:r>
    </w:p>
    <w:p w14:paraId="7B0313D6"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Utilized n8n workflows to clean and normalize the collected data.</w:t>
      </w:r>
    </w:p>
    <w:p w14:paraId="401CFC8B"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Designed and implemented the database using MySQL.</w:t>
      </w:r>
    </w:p>
    <w:p w14:paraId="33112774"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Created frontend interfaces using Flutter for a responsive and intuitive user experience.</w:t>
      </w:r>
    </w:p>
    <w:p w14:paraId="34236781"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Outcomes: Successfully developed a functional prototype of the dashboard.</w:t>
      </w:r>
    </w:p>
    <w:p w14:paraId="4D469BF3"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Portfolio Links: Prototype Designs</w:t>
      </w:r>
    </w:p>
    <w:p w14:paraId="3F4987EC" w14:textId="3EFD7618" w:rsidR="009B1F61" w:rsidRPr="009B1F61" w:rsidRDefault="009B1F61"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Testing and Validation:</w:t>
      </w:r>
    </w:p>
    <w:p w14:paraId="02F04234"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Activities:</w:t>
      </w:r>
      <w:r w:rsidRPr="00357DC9">
        <w:rPr>
          <w:rFonts w:ascii="Calibri" w:eastAsia="Calibri" w:hAnsi="Calibri"/>
          <w:sz w:val="20"/>
          <w:szCs w:val="20"/>
          <w:lang w:val="en-GB" w:eastAsia="en-US"/>
        </w:rPr>
        <w:t xml:space="preserve"> Conducted continuous testing parallel to development cycles, including usability tests and system performance checks.</w:t>
      </w:r>
    </w:p>
    <w:p w14:paraId="562873B8"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Outcomes:</w:t>
      </w:r>
      <w:r w:rsidRPr="00357DC9">
        <w:rPr>
          <w:rFonts w:ascii="Calibri" w:eastAsia="Calibri" w:hAnsi="Calibri"/>
          <w:sz w:val="20"/>
          <w:szCs w:val="20"/>
          <w:lang w:val="en-GB" w:eastAsia="en-US"/>
        </w:rPr>
        <w:t xml:space="preserve"> Validated design changes and ensured the reliability and efficiency of the application.</w:t>
      </w:r>
    </w:p>
    <w:p w14:paraId="68EC47D7"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Portfolio Links:</w:t>
      </w:r>
      <w:r w:rsidRPr="00357DC9">
        <w:rPr>
          <w:rFonts w:ascii="Calibri" w:eastAsia="Calibri" w:hAnsi="Calibri"/>
          <w:sz w:val="20"/>
          <w:szCs w:val="20"/>
          <w:lang w:val="en-GB" w:eastAsia="en-US"/>
        </w:rPr>
        <w:t xml:space="preserve"> Usability Test Results</w:t>
      </w:r>
    </w:p>
    <w:p w14:paraId="4B8CE676" w14:textId="77777777" w:rsidR="009B1F61" w:rsidRPr="00357DC9" w:rsidRDefault="009B1F61" w:rsidP="009B1F61">
      <w:pPr>
        <w:rPr>
          <w:rFonts w:ascii="Calibri" w:eastAsia="Calibri" w:hAnsi="Calibri"/>
          <w:b/>
          <w:bCs/>
          <w:sz w:val="24"/>
          <w:szCs w:val="24"/>
          <w:lang w:val="en-GB" w:eastAsia="en-US"/>
        </w:rPr>
      </w:pPr>
      <w:r w:rsidRPr="00357DC9">
        <w:rPr>
          <w:rFonts w:ascii="Calibri" w:eastAsia="Calibri" w:hAnsi="Calibri"/>
          <w:b/>
          <w:bCs/>
          <w:sz w:val="24"/>
          <w:szCs w:val="24"/>
          <w:lang w:val="en-GB" w:eastAsia="en-US"/>
        </w:rPr>
        <w:t>Final Implementation:</w:t>
      </w:r>
    </w:p>
    <w:p w14:paraId="77721129" w14:textId="77777777" w:rsidR="009B1F61" w:rsidRPr="009B1F61" w:rsidRDefault="009B1F61" w:rsidP="009B1F61">
      <w:pPr>
        <w:rPr>
          <w:rFonts w:ascii="Calibri" w:eastAsia="Calibri" w:hAnsi="Calibri"/>
          <w:sz w:val="20"/>
          <w:szCs w:val="20"/>
          <w:lang w:val="en-GB" w:eastAsia="en-US"/>
        </w:rPr>
      </w:pPr>
    </w:p>
    <w:p w14:paraId="6E0938FE" w14:textId="77777777" w:rsidR="009B1F61" w:rsidRPr="00357DC9" w:rsidRDefault="009B1F61" w:rsidP="00357DC9">
      <w:pPr>
        <w:pStyle w:val="ListParagraph"/>
        <w:numPr>
          <w:ilvl w:val="0"/>
          <w:numId w:val="34"/>
        </w:numPr>
        <w:rPr>
          <w:rFonts w:ascii="Calibri" w:eastAsia="Calibri" w:hAnsi="Calibri"/>
          <w:b/>
          <w:bCs/>
          <w:sz w:val="20"/>
          <w:szCs w:val="20"/>
          <w:lang w:val="en-GB" w:eastAsia="en-US"/>
        </w:rPr>
      </w:pPr>
      <w:r w:rsidRPr="00357DC9">
        <w:rPr>
          <w:rFonts w:ascii="Calibri" w:eastAsia="Calibri" w:hAnsi="Calibri"/>
          <w:b/>
          <w:bCs/>
          <w:sz w:val="20"/>
          <w:szCs w:val="20"/>
          <w:lang w:val="en-GB" w:eastAsia="en-US"/>
        </w:rPr>
        <w:t>Activities:</w:t>
      </w:r>
    </w:p>
    <w:p w14:paraId="72DC6613"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t>Integrated the application with existing warehouse management systems.</w:t>
      </w:r>
    </w:p>
    <w:p w14:paraId="0C44E636"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lastRenderedPageBreak/>
        <w:t>Conducted a demo session with stakeholders for final feedback.</w:t>
      </w:r>
    </w:p>
    <w:p w14:paraId="4A404A1B"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t>Deployed the application using Docker to ensure a consistent environment across development, testing, and production.</w:t>
      </w:r>
    </w:p>
    <w:p w14:paraId="1F67D942" w14:textId="77777777" w:rsidR="009B1F61" w:rsidRPr="00357DC9" w:rsidRDefault="009B1F61" w:rsidP="00357DC9">
      <w:pPr>
        <w:pStyle w:val="ListParagraph"/>
        <w:numPr>
          <w:ilvl w:val="0"/>
          <w:numId w:val="34"/>
        </w:numPr>
        <w:rPr>
          <w:rFonts w:ascii="Calibri" w:eastAsia="Calibri" w:hAnsi="Calibri"/>
          <w:sz w:val="20"/>
          <w:szCs w:val="20"/>
          <w:lang w:val="en-GB" w:eastAsia="en-US"/>
        </w:rPr>
      </w:pPr>
      <w:r w:rsidRPr="00357DC9">
        <w:rPr>
          <w:rFonts w:ascii="Calibri" w:eastAsia="Calibri" w:hAnsi="Calibri"/>
          <w:b/>
          <w:bCs/>
          <w:sz w:val="20"/>
          <w:szCs w:val="20"/>
          <w:lang w:val="en-GB" w:eastAsia="en-US"/>
        </w:rPr>
        <w:t>Outcomes:</w:t>
      </w:r>
      <w:r w:rsidRPr="00357DC9">
        <w:rPr>
          <w:rFonts w:ascii="Calibri" w:eastAsia="Calibri" w:hAnsi="Calibri"/>
          <w:sz w:val="20"/>
          <w:szCs w:val="20"/>
          <w:lang w:val="en-GB" w:eastAsia="en-US"/>
        </w:rPr>
        <w:t xml:space="preserve"> Deployed the enhanced dashboard successfully.</w:t>
      </w:r>
    </w:p>
    <w:p w14:paraId="6E067E95" w14:textId="77777777" w:rsidR="009B1F61" w:rsidRPr="00357DC9" w:rsidRDefault="009B1F61" w:rsidP="00357DC9">
      <w:pPr>
        <w:pStyle w:val="ListParagraph"/>
        <w:numPr>
          <w:ilvl w:val="0"/>
          <w:numId w:val="34"/>
        </w:numPr>
        <w:rPr>
          <w:rFonts w:ascii="Calibri" w:eastAsia="Calibri" w:hAnsi="Calibri"/>
          <w:sz w:val="20"/>
          <w:szCs w:val="20"/>
          <w:lang w:val="en-GB" w:eastAsia="en-US"/>
        </w:rPr>
      </w:pPr>
      <w:r w:rsidRPr="00357DC9">
        <w:rPr>
          <w:rFonts w:ascii="Calibri" w:eastAsia="Calibri" w:hAnsi="Calibri"/>
          <w:b/>
          <w:bCs/>
          <w:sz w:val="20"/>
          <w:szCs w:val="20"/>
          <w:lang w:val="en-GB" w:eastAsia="en-US"/>
        </w:rPr>
        <w:t xml:space="preserve">Portfolio Links: </w:t>
      </w:r>
      <w:r w:rsidRPr="00357DC9">
        <w:rPr>
          <w:rFonts w:ascii="Calibri" w:eastAsia="Calibri" w:hAnsi="Calibri"/>
          <w:sz w:val="20"/>
          <w:szCs w:val="20"/>
          <w:lang w:val="en-GB" w:eastAsia="en-US"/>
        </w:rPr>
        <w:t>Final Implementation Report</w:t>
      </w:r>
    </w:p>
    <w:p w14:paraId="0A331085" w14:textId="77777777" w:rsidR="009B1F61" w:rsidRDefault="009B1F61" w:rsidP="00E61B34">
      <w:pPr>
        <w:pStyle w:val="Heading2"/>
        <w:rPr>
          <w:rFonts w:eastAsia="Calibri"/>
          <w:lang w:val="en-GB" w:eastAsia="en-US"/>
        </w:rPr>
      </w:pPr>
      <w:bookmarkStart w:id="12" w:name="_Toc168852937"/>
      <w:r w:rsidRPr="00357DC9">
        <w:rPr>
          <w:rFonts w:eastAsia="Calibri"/>
          <w:lang w:val="en-GB" w:eastAsia="en-US"/>
        </w:rPr>
        <w:t>Adaptations and Changes</w:t>
      </w:r>
      <w:bookmarkEnd w:id="12"/>
    </w:p>
    <w:p w14:paraId="3E0FE1AD" w14:textId="77777777" w:rsidR="00E61B34" w:rsidRPr="00E61B34" w:rsidRDefault="00E61B34" w:rsidP="00E61B34">
      <w:pPr>
        <w:rPr>
          <w:lang w:val="en-GB" w:eastAsia="en-US"/>
        </w:rPr>
      </w:pPr>
    </w:p>
    <w:p w14:paraId="640D717E" w14:textId="77777777" w:rsidR="009B1F61" w:rsidRPr="009B1F61" w:rsidRDefault="009B1F61" w:rsidP="009B1F61">
      <w:pPr>
        <w:rPr>
          <w:rFonts w:ascii="Calibri" w:eastAsia="Calibri" w:hAnsi="Calibri"/>
          <w:sz w:val="20"/>
          <w:szCs w:val="20"/>
          <w:lang w:val="en-GB" w:eastAsia="en-US"/>
        </w:rPr>
      </w:pPr>
      <w:r w:rsidRPr="009B1F61">
        <w:rPr>
          <w:rFonts w:ascii="Calibri" w:eastAsia="Calibri" w:hAnsi="Calibri"/>
          <w:sz w:val="20"/>
          <w:szCs w:val="20"/>
          <w:lang w:val="en-GB" w:eastAsia="en-US"/>
        </w:rPr>
        <w:t>Throughout the project, several adaptations were made based on feedback and evolving requirements:</w:t>
      </w:r>
    </w:p>
    <w:p w14:paraId="72C7CAEF" w14:textId="77777777" w:rsidR="009B1F61" w:rsidRPr="009B1F61" w:rsidRDefault="009B1F61" w:rsidP="009B1F61">
      <w:pPr>
        <w:rPr>
          <w:rFonts w:ascii="Calibri" w:eastAsia="Calibri" w:hAnsi="Calibri"/>
          <w:sz w:val="20"/>
          <w:szCs w:val="20"/>
          <w:lang w:val="en-GB" w:eastAsia="en-US"/>
        </w:rPr>
      </w:pPr>
    </w:p>
    <w:p w14:paraId="75C11CB2"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Adjusted the data collection methods to ensure compliance with legal and ethical guidelines by obtaining acceptance from suppliers and checking robots.txt files.</w:t>
      </w:r>
    </w:p>
    <w:p w14:paraId="0C76CBD5"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Refined the user interface design based on continuous stakeholder feedback to improve usability.</w:t>
      </w:r>
    </w:p>
    <w:p w14:paraId="447664E6"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Reflections on the Process</w:t>
      </w:r>
    </w:p>
    <w:p w14:paraId="0D09A014"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 xml:space="preserve">The Agile </w:t>
      </w:r>
      <w:proofErr w:type="spellStart"/>
      <w:r w:rsidRPr="00357DC9">
        <w:rPr>
          <w:rFonts w:ascii="Calibri" w:eastAsia="Calibri" w:hAnsi="Calibri"/>
          <w:sz w:val="20"/>
          <w:szCs w:val="20"/>
          <w:lang w:val="en-GB" w:eastAsia="en-US"/>
        </w:rPr>
        <w:t>ScrumBan</w:t>
      </w:r>
      <w:proofErr w:type="spellEnd"/>
      <w:r w:rsidRPr="00357DC9">
        <w:rPr>
          <w:rFonts w:ascii="Calibri" w:eastAsia="Calibri" w:hAnsi="Calibri"/>
          <w:sz w:val="20"/>
          <w:szCs w:val="20"/>
          <w:lang w:val="en-GB" w:eastAsia="en-US"/>
        </w:rPr>
        <w:t xml:space="preserve"> methodology proved to be highly effective for this project, allowing for flexibility and continuous improvement. Regular feedback from stakeholders and end-users was crucial in refining the application to meet their needs. The iterative approach ensured that the project remained aligned with the goals and could adapt to new insights and challenges efficiently.</w:t>
      </w:r>
    </w:p>
    <w:p w14:paraId="454ECE8C" w14:textId="77777777" w:rsidR="009B1F61" w:rsidRPr="009B1F61" w:rsidRDefault="009B1F61" w:rsidP="009B1F61">
      <w:pPr>
        <w:rPr>
          <w:rFonts w:ascii="Calibri" w:eastAsia="Calibri" w:hAnsi="Calibri"/>
          <w:sz w:val="20"/>
          <w:szCs w:val="20"/>
          <w:lang w:val="en-GB" w:eastAsia="en-US"/>
        </w:rPr>
      </w:pPr>
    </w:p>
    <w:p w14:paraId="7B569BEF" w14:textId="77777777" w:rsidR="009B1F61" w:rsidRPr="00357DC9" w:rsidRDefault="009B1F61" w:rsidP="009B1F61">
      <w:pPr>
        <w:rPr>
          <w:rFonts w:ascii="Calibri" w:eastAsia="Calibri" w:hAnsi="Calibri"/>
          <w:b/>
          <w:bCs/>
          <w:sz w:val="24"/>
          <w:szCs w:val="24"/>
          <w:lang w:val="en-GB" w:eastAsia="en-US"/>
        </w:rPr>
      </w:pPr>
      <w:r w:rsidRPr="00357DC9">
        <w:rPr>
          <w:rFonts w:ascii="Calibri" w:eastAsia="Calibri" w:hAnsi="Calibri"/>
          <w:b/>
          <w:bCs/>
          <w:sz w:val="24"/>
          <w:szCs w:val="24"/>
          <w:lang w:val="en-GB" w:eastAsia="en-US"/>
        </w:rPr>
        <w:t>Key Achievements</w:t>
      </w:r>
    </w:p>
    <w:p w14:paraId="44A9202D" w14:textId="77777777" w:rsidR="009B1F61" w:rsidRP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Developed a scalable and user-friendly dashboard that enhances the tire procurement process.</w:t>
      </w:r>
    </w:p>
    <w:p w14:paraId="27443E08" w14:textId="77777777" w:rsidR="009B1F61" w:rsidRP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Successfully integrated data from various sources, ensuring accuracy and timeliness.</w:t>
      </w:r>
    </w:p>
    <w:p w14:paraId="214C150E" w14:textId="669D53A3" w:rsid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Achieved high user satisfaction through continuous testing and feedback incorporation.</w:t>
      </w:r>
      <w:r w:rsidR="00357DC9">
        <w:rPr>
          <w:rFonts w:ascii="Calibri" w:eastAsia="Calibri" w:hAnsi="Calibri"/>
          <w:sz w:val="20"/>
          <w:szCs w:val="20"/>
          <w:lang w:val="en-GB" w:eastAsia="en-US"/>
        </w:rPr>
        <w:br/>
      </w:r>
    </w:p>
    <w:p w14:paraId="3C9E7B2B" w14:textId="77777777" w:rsidR="00357DC9" w:rsidRDefault="00357DC9">
      <w:pPr>
        <w:rPr>
          <w:rFonts w:ascii="Calibri" w:eastAsia="Calibri" w:hAnsi="Calibri"/>
          <w:sz w:val="20"/>
          <w:szCs w:val="20"/>
          <w:lang w:val="en-GB" w:eastAsia="en-US"/>
        </w:rPr>
      </w:pPr>
      <w:r>
        <w:rPr>
          <w:rFonts w:ascii="Calibri" w:eastAsia="Calibri" w:hAnsi="Calibri"/>
          <w:sz w:val="20"/>
          <w:szCs w:val="20"/>
          <w:lang w:val="en-GB" w:eastAsia="en-US"/>
        </w:rPr>
        <w:br w:type="page"/>
      </w:r>
    </w:p>
    <w:p w14:paraId="284F4D49" w14:textId="77777777" w:rsidR="00357DC9" w:rsidRPr="00357DC9" w:rsidRDefault="00357DC9" w:rsidP="00E61B34">
      <w:pPr>
        <w:pStyle w:val="Heading1"/>
        <w:rPr>
          <w:rFonts w:eastAsia="Calibri"/>
          <w:lang w:val="en-GB" w:eastAsia="en-US"/>
        </w:rPr>
      </w:pPr>
      <w:bookmarkStart w:id="13" w:name="_Toc168852938"/>
      <w:r w:rsidRPr="00357DC9">
        <w:rPr>
          <w:rFonts w:eastAsia="Calibri"/>
          <w:lang w:val="en-GB" w:eastAsia="en-US"/>
        </w:rPr>
        <w:lastRenderedPageBreak/>
        <w:t>Section 4 – Reading Guide</w:t>
      </w:r>
      <w:bookmarkEnd w:id="13"/>
    </w:p>
    <w:p w14:paraId="3D3CF55A" w14:textId="0554B859" w:rsidR="009B1F61"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The reading guide links the learning outcomes of your graduation semester to your portfolio products. Each learning outcome is mapped to specific products, along with a brief explanation of how each product demonstrates the achievement of that learning outcome.</w:t>
      </w:r>
    </w:p>
    <w:tbl>
      <w:tblPr>
        <w:tblStyle w:val="GridTable5Dark-Accent2"/>
        <w:tblW w:w="11168" w:type="dxa"/>
        <w:tblInd w:w="-825" w:type="dxa"/>
        <w:tblLook w:val="04A0" w:firstRow="1" w:lastRow="0" w:firstColumn="1" w:lastColumn="0" w:noHBand="0" w:noVBand="1"/>
      </w:tblPr>
      <w:tblGrid>
        <w:gridCol w:w="2943"/>
        <w:gridCol w:w="4114"/>
        <w:gridCol w:w="4111"/>
      </w:tblGrid>
      <w:tr w:rsidR="00357DC9" w:rsidRPr="00E0600B" w14:paraId="07D39F51" w14:textId="77777777" w:rsidTr="00E0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CF50A" w14:textId="01FAD8E7"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Learning Outcom</w:t>
            </w:r>
            <w:r>
              <w:rPr>
                <w:rFonts w:ascii="Calibri" w:eastAsia="Calibri" w:hAnsi="Calibri"/>
                <w:sz w:val="20"/>
                <w:szCs w:val="20"/>
                <w:lang w:val="en-GB" w:eastAsia="en-US"/>
              </w:rPr>
              <w:t>e</w:t>
            </w:r>
            <w:r w:rsidRPr="00357DC9">
              <w:rPr>
                <w:rFonts w:ascii="Calibri" w:eastAsia="Calibri" w:hAnsi="Calibri"/>
                <w:sz w:val="20"/>
                <w:szCs w:val="20"/>
                <w:lang w:val="en-GB" w:eastAsia="en-US"/>
              </w:rPr>
              <w:tab/>
            </w:r>
          </w:p>
        </w:tc>
        <w:tc>
          <w:tcPr>
            <w:tcW w:w="4114" w:type="dxa"/>
          </w:tcPr>
          <w:p w14:paraId="1BD17719" w14:textId="7AD8D65F" w:rsidR="00357DC9" w:rsidRDefault="00357DC9" w:rsidP="00357DC9">
            <w:pPr>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357DC9">
              <w:rPr>
                <w:rFonts w:ascii="Calibri" w:eastAsia="Calibri" w:hAnsi="Calibri"/>
                <w:sz w:val="20"/>
                <w:szCs w:val="20"/>
                <w:lang w:val="en-GB" w:eastAsia="en-US"/>
              </w:rPr>
              <w:t>Portfolio Product(s)</w:t>
            </w:r>
          </w:p>
        </w:tc>
        <w:tc>
          <w:tcPr>
            <w:tcW w:w="4111" w:type="dxa"/>
          </w:tcPr>
          <w:p w14:paraId="4DD2B44D" w14:textId="1D936DD7" w:rsidR="00357DC9" w:rsidRDefault="00357DC9" w:rsidP="00357DC9">
            <w:pPr>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357DC9">
              <w:rPr>
                <w:rFonts w:ascii="Calibri" w:eastAsia="Calibri" w:hAnsi="Calibri"/>
                <w:sz w:val="20"/>
                <w:szCs w:val="20"/>
                <w:lang w:val="en-GB" w:eastAsia="en-US"/>
              </w:rPr>
              <w:t>Explanation</w:t>
            </w:r>
          </w:p>
        </w:tc>
      </w:tr>
      <w:tr w:rsidR="00357DC9" w14:paraId="51CA5637" w14:textId="77777777" w:rsidTr="00E0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C9389A4" w14:textId="00F02806"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Professional Duties</w:t>
            </w:r>
          </w:p>
        </w:tc>
        <w:tc>
          <w:tcPr>
            <w:tcW w:w="4114" w:type="dxa"/>
          </w:tcPr>
          <w:p w14:paraId="4EA3A0BD" w14:textId="77777777" w:rsid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Project Plan</w:t>
            </w:r>
          </w:p>
          <w:p w14:paraId="10C772A9" w14:textId="73A651F9" w:rsidR="00357DC9" w:rsidRP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Backend language and use of AI</w:t>
            </w:r>
          </w:p>
          <w:p w14:paraId="7F0C7385" w14:textId="77777777" w:rsid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Graduation Proposal</w:t>
            </w:r>
          </w:p>
          <w:p w14:paraId="231440A8" w14:textId="7F5871A3" w:rsidR="00E0600B" w:rsidRP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Architecture document</w:t>
            </w:r>
          </w:p>
        </w:tc>
        <w:tc>
          <w:tcPr>
            <w:tcW w:w="4111" w:type="dxa"/>
          </w:tcPr>
          <w:p w14:paraId="5B012BF8" w14:textId="4252BFFC"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Demonstrated a comprehensive software development lifecycle, ensuring the application meets industry standards for quality, security, and reliability.</w:t>
            </w:r>
          </w:p>
        </w:tc>
      </w:tr>
      <w:tr w:rsidR="00357DC9" w14:paraId="196E4F4F" w14:textId="77777777" w:rsidTr="00E0600B">
        <w:tc>
          <w:tcPr>
            <w:cnfStyle w:val="001000000000" w:firstRow="0" w:lastRow="0" w:firstColumn="1" w:lastColumn="0" w:oddVBand="0" w:evenVBand="0" w:oddHBand="0" w:evenHBand="0" w:firstRowFirstColumn="0" w:firstRowLastColumn="0" w:lastRowFirstColumn="0" w:lastRowLastColumn="0"/>
            <w:tcW w:w="2943" w:type="dxa"/>
          </w:tcPr>
          <w:p w14:paraId="5A5A5D29" w14:textId="57BA2496"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Situation Orientation</w:t>
            </w:r>
          </w:p>
        </w:tc>
        <w:tc>
          <w:tcPr>
            <w:tcW w:w="4114" w:type="dxa"/>
          </w:tcPr>
          <w:p w14:paraId="2BC0D9DA" w14:textId="77777777" w:rsidR="00357DC9" w:rsidRPr="00E0600B" w:rsidRDefault="000E6689" w:rsidP="00E0600B">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Stakeholder Analysis Document</w:t>
            </w:r>
          </w:p>
          <w:p w14:paraId="57B4DE49" w14:textId="21D1CCDC" w:rsidR="00E0600B" w:rsidRPr="00E0600B" w:rsidRDefault="00E0600B" w:rsidP="00E0600B">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Feature requirements</w:t>
            </w:r>
          </w:p>
        </w:tc>
        <w:tc>
          <w:tcPr>
            <w:tcW w:w="4111" w:type="dxa"/>
          </w:tcPr>
          <w:p w14:paraId="50C0820A" w14:textId="62CA0683"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Conducted a market analysis and stakeholder interviews to understand current challenges in tire procurement and designed application features that address these issues.</w:t>
            </w:r>
          </w:p>
        </w:tc>
      </w:tr>
      <w:tr w:rsidR="00357DC9" w14:paraId="78DEF29E" w14:textId="77777777" w:rsidTr="00E0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7E53D40" w14:textId="576732B4"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Future-Oriented Organization</w:t>
            </w:r>
          </w:p>
        </w:tc>
        <w:tc>
          <w:tcPr>
            <w:tcW w:w="4114" w:type="dxa"/>
          </w:tcPr>
          <w:p w14:paraId="50030D56" w14:textId="77777777" w:rsidR="00357DC9" w:rsidRP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Figma Prototype link</w:t>
            </w:r>
          </w:p>
          <w:p w14:paraId="2A142B1E" w14:textId="77777777" w:rsid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Literature Study and Expert Interviews Report</w:t>
            </w:r>
          </w:p>
          <w:p w14:paraId="706B98E3" w14:textId="423C9B07" w:rsidR="00E0600B" w:rsidRP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Planning of 5 sprints</w:t>
            </w:r>
          </w:p>
        </w:tc>
        <w:tc>
          <w:tcPr>
            <w:tcW w:w="4111" w:type="dxa"/>
          </w:tcPr>
          <w:p w14:paraId="6AD53818" w14:textId="5B8694A8"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Incorporated sustainable and ethical considerations into the application's design, recommending long-lasting and sustainable tires, and showcasing potential business benefits like cost savings and supply chain improvements.</w:t>
            </w:r>
          </w:p>
        </w:tc>
      </w:tr>
      <w:tr w:rsidR="00357DC9" w14:paraId="0618DB7D" w14:textId="77777777" w:rsidTr="00E0600B">
        <w:tc>
          <w:tcPr>
            <w:cnfStyle w:val="001000000000" w:firstRow="0" w:lastRow="0" w:firstColumn="1" w:lastColumn="0" w:oddVBand="0" w:evenVBand="0" w:oddHBand="0" w:evenHBand="0" w:firstRowFirstColumn="0" w:firstRowLastColumn="0" w:lastRowFirstColumn="0" w:lastRowLastColumn="0"/>
            <w:tcW w:w="2943" w:type="dxa"/>
          </w:tcPr>
          <w:p w14:paraId="1C0E9A3A" w14:textId="12005C8D"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Investigative Problem Solving</w:t>
            </w:r>
          </w:p>
        </w:tc>
        <w:tc>
          <w:tcPr>
            <w:tcW w:w="4114" w:type="dxa"/>
          </w:tcPr>
          <w:p w14:paraId="773F5C3D" w14:textId="10C559E3" w:rsidR="00357DC9" w:rsidRPr="00E0600B" w:rsidRDefault="00E0600B"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Normalization for Tire Data from Multiple Suppliers and Matching Techniques</w:t>
            </w:r>
          </w:p>
        </w:tc>
        <w:tc>
          <w:tcPr>
            <w:tcW w:w="4111" w:type="dxa"/>
          </w:tcPr>
          <w:p w14:paraId="54C280B4" w14:textId="2C3129D7"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 xml:space="preserve">Identified and evaluated potential data sources for tire information, developed algorithms to </w:t>
            </w:r>
            <w:proofErr w:type="spellStart"/>
            <w:r w:rsidRPr="000E6689">
              <w:rPr>
                <w:rFonts w:ascii="Calibri" w:eastAsia="Calibri" w:hAnsi="Calibri"/>
                <w:sz w:val="20"/>
                <w:szCs w:val="20"/>
                <w:lang w:val="en-GB" w:eastAsia="en-US"/>
              </w:rPr>
              <w:t>analyze</w:t>
            </w:r>
            <w:proofErr w:type="spellEnd"/>
            <w:r w:rsidRPr="000E6689">
              <w:rPr>
                <w:rFonts w:ascii="Calibri" w:eastAsia="Calibri" w:hAnsi="Calibri"/>
                <w:sz w:val="20"/>
                <w:szCs w:val="20"/>
                <w:lang w:val="en-GB" w:eastAsia="en-US"/>
              </w:rPr>
              <w:t xml:space="preserve"> this data, and provided actionable insights for users.</w:t>
            </w:r>
          </w:p>
        </w:tc>
      </w:tr>
      <w:tr w:rsidR="00357DC9" w14:paraId="1DC283B7" w14:textId="77777777" w:rsidTr="00E0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2A90ED3" w14:textId="1067FA3E"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Personal Leadership</w:t>
            </w:r>
          </w:p>
        </w:tc>
        <w:tc>
          <w:tcPr>
            <w:tcW w:w="4114" w:type="dxa"/>
          </w:tcPr>
          <w:p w14:paraId="2AAA61E9" w14:textId="4F12CAEF" w:rsidR="00357DC9" w:rsidRPr="00E0600B" w:rsidRDefault="00E0600B" w:rsidP="00E0600B">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Smart tyre _ sprints overview</w:t>
            </w:r>
          </w:p>
        </w:tc>
        <w:tc>
          <w:tcPr>
            <w:tcW w:w="4111" w:type="dxa"/>
          </w:tcPr>
          <w:p w14:paraId="657AF665" w14:textId="20607248"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Set personal goals related to learning new technologies and methodologies critical to the project's success, demonstrating personal leadership and commitment to continuous improvement.</w:t>
            </w:r>
          </w:p>
        </w:tc>
      </w:tr>
      <w:tr w:rsidR="00357DC9" w14:paraId="714F0760" w14:textId="77777777" w:rsidTr="00E0600B">
        <w:tc>
          <w:tcPr>
            <w:cnfStyle w:val="001000000000" w:firstRow="0" w:lastRow="0" w:firstColumn="1" w:lastColumn="0" w:oddVBand="0" w:evenVBand="0" w:oddHBand="0" w:evenHBand="0" w:firstRowFirstColumn="0" w:firstRowLastColumn="0" w:lastRowFirstColumn="0" w:lastRowLastColumn="0"/>
            <w:tcW w:w="2943" w:type="dxa"/>
          </w:tcPr>
          <w:p w14:paraId="4A43C172" w14:textId="03F83A9F"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Targeted Interaction</w:t>
            </w:r>
          </w:p>
        </w:tc>
        <w:tc>
          <w:tcPr>
            <w:tcW w:w="4114" w:type="dxa"/>
          </w:tcPr>
          <w:p w14:paraId="24611492" w14:textId="30DE10D6" w:rsidR="00357DC9" w:rsidRPr="00E0600B" w:rsidRDefault="00E0600B"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Stakeholder Meeting Reports</w:t>
            </w:r>
          </w:p>
        </w:tc>
        <w:tc>
          <w:tcPr>
            <w:tcW w:w="4111" w:type="dxa"/>
          </w:tcPr>
          <w:p w14:paraId="3B5EFCEE" w14:textId="3043A47E"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Developed a plan for engaging stakeholders, identified key partners such as tire suppliers and logistics companies, and organized regular updates to collect feedback and ensure the project meets their needs.</w:t>
            </w:r>
          </w:p>
        </w:tc>
      </w:tr>
    </w:tbl>
    <w:p w14:paraId="07119B39" w14:textId="4B53F832" w:rsidR="000E6689" w:rsidRDefault="000E6689" w:rsidP="00357DC9">
      <w:pPr>
        <w:rPr>
          <w:rFonts w:ascii="Calibri" w:eastAsia="Calibri" w:hAnsi="Calibri"/>
          <w:sz w:val="20"/>
          <w:szCs w:val="20"/>
          <w:lang w:val="en-GB" w:eastAsia="en-US"/>
        </w:rPr>
      </w:pPr>
    </w:p>
    <w:p w14:paraId="6F65850E" w14:textId="77777777" w:rsidR="000E6689" w:rsidRDefault="000E6689">
      <w:pPr>
        <w:rPr>
          <w:rFonts w:ascii="Calibri" w:eastAsia="Calibri" w:hAnsi="Calibri"/>
          <w:sz w:val="20"/>
          <w:szCs w:val="20"/>
          <w:lang w:val="en-GB" w:eastAsia="en-US"/>
        </w:rPr>
      </w:pPr>
      <w:r>
        <w:rPr>
          <w:rFonts w:ascii="Calibri" w:eastAsia="Calibri" w:hAnsi="Calibri"/>
          <w:sz w:val="20"/>
          <w:szCs w:val="20"/>
          <w:lang w:val="en-GB" w:eastAsia="en-US"/>
        </w:rPr>
        <w:br w:type="page"/>
      </w:r>
    </w:p>
    <w:p w14:paraId="5759C5CC" w14:textId="77777777" w:rsidR="000E6689" w:rsidRPr="000E6689" w:rsidRDefault="000E6689" w:rsidP="00E61B34">
      <w:pPr>
        <w:pStyle w:val="Heading2"/>
        <w:rPr>
          <w:rFonts w:eastAsia="Calibri"/>
          <w:lang w:val="en-GB" w:eastAsia="en-US"/>
        </w:rPr>
      </w:pPr>
      <w:bookmarkStart w:id="14" w:name="_Toc168852939"/>
      <w:r w:rsidRPr="000E6689">
        <w:rPr>
          <w:rFonts w:eastAsia="Calibri"/>
          <w:lang w:val="en-GB" w:eastAsia="en-US"/>
        </w:rPr>
        <w:lastRenderedPageBreak/>
        <w:t>Explanation of Key Portfolio Products</w:t>
      </w:r>
      <w:bookmarkEnd w:id="14"/>
    </w:p>
    <w:p w14:paraId="459D073B" w14:textId="7FD91F54" w:rsidR="000E6689" w:rsidRPr="000E6689" w:rsidRDefault="000E6689" w:rsidP="000E6689">
      <w:pPr>
        <w:rPr>
          <w:rFonts w:ascii="Calibri" w:eastAsia="Calibri" w:hAnsi="Calibri"/>
          <w:b/>
          <w:bCs/>
          <w:sz w:val="24"/>
          <w:szCs w:val="24"/>
          <w:lang w:val="en-GB" w:eastAsia="en-US"/>
        </w:rPr>
      </w:pPr>
      <w:r w:rsidRPr="000E6689">
        <w:rPr>
          <w:rFonts w:ascii="Calibri" w:eastAsia="Calibri" w:hAnsi="Calibri"/>
          <w:b/>
          <w:bCs/>
          <w:sz w:val="24"/>
          <w:szCs w:val="24"/>
          <w:lang w:val="en-GB" w:eastAsia="en-US"/>
        </w:rPr>
        <w:t>Final Implementation Report:</w:t>
      </w:r>
    </w:p>
    <w:p w14:paraId="342B3501" w14:textId="77777777" w:rsidR="000E6689" w:rsidRPr="000E6689" w:rsidRDefault="000E6689" w:rsidP="000E6689">
      <w:pPr>
        <w:pStyle w:val="ListParagraph"/>
        <w:numPr>
          <w:ilvl w:val="0"/>
          <w:numId w:val="37"/>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xml:space="preserve"> Professional Duties</w:t>
      </w:r>
    </w:p>
    <w:p w14:paraId="789D47A5" w14:textId="77777777" w:rsidR="000E6689" w:rsidRPr="000E6689" w:rsidRDefault="000E6689" w:rsidP="000E6689">
      <w:pPr>
        <w:pStyle w:val="ListParagraph"/>
        <w:numPr>
          <w:ilvl w:val="0"/>
          <w:numId w:val="37"/>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This report details the comprehensive software development lifecycle followed for the project, ensuring that the application meets industry standards for quality, security, and reliability. The report includes peer reviews and automated testing results to demonstrate code quality.</w:t>
      </w:r>
    </w:p>
    <w:p w14:paraId="57E3B54C" w14:textId="4984CC73" w:rsidR="000E6689" w:rsidRPr="000E6689" w:rsidRDefault="000E6689" w:rsidP="000E6689">
      <w:pPr>
        <w:rPr>
          <w:rFonts w:ascii="Calibri" w:eastAsia="Calibri" w:hAnsi="Calibri"/>
          <w:b/>
          <w:bCs/>
          <w:sz w:val="24"/>
          <w:szCs w:val="24"/>
          <w:lang w:val="en-GB" w:eastAsia="en-US"/>
        </w:rPr>
      </w:pPr>
      <w:r w:rsidRPr="000E6689">
        <w:rPr>
          <w:rFonts w:ascii="Calibri" w:eastAsia="Calibri" w:hAnsi="Calibri"/>
          <w:b/>
          <w:bCs/>
          <w:sz w:val="24"/>
          <w:szCs w:val="24"/>
          <w:lang w:val="en-GB" w:eastAsia="en-US"/>
        </w:rPr>
        <w:t>Stakeholder Analysis Document:</w:t>
      </w:r>
    </w:p>
    <w:p w14:paraId="55AF130D" w14:textId="77777777" w:rsidR="000E6689" w:rsidRPr="000E6689" w:rsidRDefault="000E6689" w:rsidP="000E6689">
      <w:pPr>
        <w:pStyle w:val="ListParagraph"/>
        <w:numPr>
          <w:ilvl w:val="0"/>
          <w:numId w:val="38"/>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xml:space="preserve"> Situation Orientation</w:t>
      </w:r>
    </w:p>
    <w:p w14:paraId="387ACFE3" w14:textId="77777777" w:rsidR="000E6689" w:rsidRPr="000E6689" w:rsidRDefault="000E6689" w:rsidP="000E6689">
      <w:pPr>
        <w:pStyle w:val="ListParagraph"/>
        <w:numPr>
          <w:ilvl w:val="0"/>
          <w:numId w:val="38"/>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This document captures the findings from stakeholder interviews and market analysis, providing a clear understanding of the challenges in tire procurement. It directly influenced the design of application features tailored to address these issues.</w:t>
      </w:r>
    </w:p>
    <w:p w14:paraId="6125339B" w14:textId="0A1FEA88" w:rsidR="000E6689" w:rsidRPr="000E6689" w:rsidRDefault="000E6689" w:rsidP="000E6689">
      <w:pPr>
        <w:rPr>
          <w:rFonts w:ascii="Calibri" w:eastAsia="Calibri" w:hAnsi="Calibri"/>
          <w:b/>
          <w:bCs/>
          <w:sz w:val="20"/>
          <w:szCs w:val="20"/>
          <w:lang w:val="en-GB" w:eastAsia="en-US"/>
        </w:rPr>
      </w:pPr>
      <w:r w:rsidRPr="000E6689">
        <w:rPr>
          <w:rFonts w:ascii="Calibri" w:eastAsia="Calibri" w:hAnsi="Calibri"/>
          <w:b/>
          <w:bCs/>
          <w:sz w:val="20"/>
          <w:szCs w:val="20"/>
          <w:lang w:val="en-GB" w:eastAsia="en-US"/>
        </w:rPr>
        <w:t>Prototype Designs:</w:t>
      </w:r>
    </w:p>
    <w:p w14:paraId="6B39AA0E" w14:textId="77777777" w:rsidR="000E6689" w:rsidRPr="000E6689" w:rsidRDefault="000E6689" w:rsidP="000E6689">
      <w:pPr>
        <w:pStyle w:val="ListParagraph"/>
        <w:numPr>
          <w:ilvl w:val="0"/>
          <w:numId w:val="39"/>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xml:space="preserve"> Future-Oriented Organization</w:t>
      </w:r>
    </w:p>
    <w:p w14:paraId="1E3DD8BE" w14:textId="77777777" w:rsidR="000E6689" w:rsidRPr="000E6689" w:rsidRDefault="000E6689" w:rsidP="000E6689">
      <w:pPr>
        <w:pStyle w:val="ListParagraph"/>
        <w:numPr>
          <w:ilvl w:val="0"/>
          <w:numId w:val="39"/>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The prototype designs incorporate sustainable and ethical considerations, such as recommending tires that last longer and are made from sustainable materials. The designs also highlight the business benefits of adopting the solution, such as cost savings and supply chain improvements.</w:t>
      </w:r>
    </w:p>
    <w:p w14:paraId="282A2B91" w14:textId="0DB2AA5A" w:rsidR="000E6689" w:rsidRPr="000E6689" w:rsidRDefault="000E6689" w:rsidP="000E6689">
      <w:pPr>
        <w:rPr>
          <w:rFonts w:ascii="Calibri" w:eastAsia="Calibri" w:hAnsi="Calibri"/>
          <w:b/>
          <w:bCs/>
          <w:sz w:val="24"/>
          <w:szCs w:val="24"/>
          <w:lang w:val="en-GB" w:eastAsia="en-US"/>
        </w:rPr>
      </w:pPr>
      <w:r w:rsidRPr="000E6689">
        <w:rPr>
          <w:rFonts w:ascii="Calibri" w:eastAsia="Calibri" w:hAnsi="Calibri"/>
          <w:b/>
          <w:bCs/>
          <w:sz w:val="24"/>
          <w:szCs w:val="24"/>
          <w:lang w:val="en-GB" w:eastAsia="en-US"/>
        </w:rPr>
        <w:t>Literature Study and Expert Interviews:</w:t>
      </w:r>
    </w:p>
    <w:p w14:paraId="74D6170A" w14:textId="77777777" w:rsidR="000E6689" w:rsidRPr="000E6689" w:rsidRDefault="000E6689" w:rsidP="000E6689">
      <w:pPr>
        <w:pStyle w:val="ListParagraph"/>
        <w:numPr>
          <w:ilvl w:val="0"/>
          <w:numId w:val="40"/>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xml:space="preserve"> Investigative Problem Solving</w:t>
      </w:r>
    </w:p>
    <w:p w14:paraId="543ED1C5" w14:textId="77777777" w:rsidR="000E6689" w:rsidRPr="000E6689" w:rsidRDefault="000E6689" w:rsidP="000E6689">
      <w:pPr>
        <w:pStyle w:val="ListParagraph"/>
        <w:numPr>
          <w:ilvl w:val="0"/>
          <w:numId w:val="40"/>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This research involved identifying and evaluating potential data sources for tire information, assessing their reliability and completeness, and developing algorithms to </w:t>
      </w:r>
      <w:proofErr w:type="spellStart"/>
      <w:r w:rsidRPr="000E6689">
        <w:rPr>
          <w:rFonts w:ascii="Calibri" w:eastAsia="Calibri" w:hAnsi="Calibri"/>
          <w:sz w:val="20"/>
          <w:szCs w:val="20"/>
          <w:lang w:val="en-GB" w:eastAsia="en-US"/>
        </w:rPr>
        <w:t>analyze</w:t>
      </w:r>
      <w:proofErr w:type="spellEnd"/>
      <w:r w:rsidRPr="000E6689">
        <w:rPr>
          <w:rFonts w:ascii="Calibri" w:eastAsia="Calibri" w:hAnsi="Calibri"/>
          <w:sz w:val="20"/>
          <w:szCs w:val="20"/>
          <w:lang w:val="en-GB" w:eastAsia="en-US"/>
        </w:rPr>
        <w:t xml:space="preserve"> the data. The insights gained were used to provide actionable recommendations for users.</w:t>
      </w:r>
    </w:p>
    <w:p w14:paraId="37260FDF" w14:textId="75775CDB" w:rsidR="000E6689" w:rsidRPr="000E6689" w:rsidRDefault="000E6689" w:rsidP="000E6689">
      <w:pPr>
        <w:rPr>
          <w:rFonts w:ascii="Calibri" w:eastAsia="Calibri" w:hAnsi="Calibri"/>
          <w:b/>
          <w:bCs/>
          <w:sz w:val="24"/>
          <w:szCs w:val="24"/>
          <w:lang w:val="en-GB" w:eastAsia="en-US"/>
        </w:rPr>
      </w:pPr>
      <w:r w:rsidRPr="000E6689">
        <w:rPr>
          <w:rFonts w:ascii="Calibri" w:eastAsia="Calibri" w:hAnsi="Calibri"/>
          <w:b/>
          <w:bCs/>
          <w:sz w:val="24"/>
          <w:szCs w:val="24"/>
          <w:lang w:val="en-GB" w:eastAsia="en-US"/>
        </w:rPr>
        <w:t>Project Plan and Personal Goals Document:</w:t>
      </w:r>
    </w:p>
    <w:p w14:paraId="4A3B9D07" w14:textId="77777777" w:rsidR="000E6689" w:rsidRPr="000E6689" w:rsidRDefault="000E6689" w:rsidP="000E6689">
      <w:pPr>
        <w:pStyle w:val="ListParagraph"/>
        <w:numPr>
          <w:ilvl w:val="0"/>
          <w:numId w:val="41"/>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Personal Leadership</w:t>
      </w:r>
    </w:p>
    <w:p w14:paraId="6C03E62A" w14:textId="77777777" w:rsidR="000E6689" w:rsidRPr="000E6689" w:rsidRDefault="000E6689" w:rsidP="000E6689">
      <w:pPr>
        <w:pStyle w:val="ListParagraph"/>
        <w:numPr>
          <w:ilvl w:val="0"/>
          <w:numId w:val="41"/>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This document outlines the personal goals set for the project, focusing on learning new technologies and methodologies essential for success. It demonstrates personal leadership and a commitment to continuous improvement.</w:t>
      </w:r>
    </w:p>
    <w:p w14:paraId="14EFFA58" w14:textId="23085F2A" w:rsidR="000E6689" w:rsidRPr="000E6689" w:rsidRDefault="000E6689" w:rsidP="000E6689">
      <w:pPr>
        <w:rPr>
          <w:rFonts w:ascii="Calibri" w:eastAsia="Calibri" w:hAnsi="Calibri"/>
          <w:b/>
          <w:bCs/>
          <w:sz w:val="24"/>
          <w:szCs w:val="24"/>
          <w:lang w:val="en-GB" w:eastAsia="en-US"/>
        </w:rPr>
      </w:pPr>
      <w:r w:rsidRPr="000E6689">
        <w:rPr>
          <w:rFonts w:ascii="Calibri" w:eastAsia="Calibri" w:hAnsi="Calibri"/>
          <w:b/>
          <w:bCs/>
          <w:sz w:val="24"/>
          <w:szCs w:val="24"/>
          <w:lang w:val="en-GB" w:eastAsia="en-US"/>
        </w:rPr>
        <w:t>Stakeholder Meeting Reports:</w:t>
      </w:r>
    </w:p>
    <w:p w14:paraId="5563CF85" w14:textId="77777777" w:rsidR="000E6689" w:rsidRPr="000E6689" w:rsidRDefault="000E6689" w:rsidP="000E6689">
      <w:pPr>
        <w:pStyle w:val="ListParagraph"/>
        <w:numPr>
          <w:ilvl w:val="0"/>
          <w:numId w:val="42"/>
        </w:numPr>
        <w:rPr>
          <w:rFonts w:ascii="Calibri" w:eastAsia="Calibri" w:hAnsi="Calibri"/>
          <w:sz w:val="20"/>
          <w:szCs w:val="20"/>
          <w:lang w:val="en-GB" w:eastAsia="en-US"/>
        </w:rPr>
      </w:pPr>
      <w:r w:rsidRPr="000E6689">
        <w:rPr>
          <w:rFonts w:ascii="Calibri" w:eastAsia="Calibri" w:hAnsi="Calibri"/>
          <w:b/>
          <w:bCs/>
          <w:sz w:val="20"/>
          <w:szCs w:val="20"/>
          <w:lang w:val="en-GB" w:eastAsia="en-US"/>
        </w:rPr>
        <w:t>Learning Outcome:</w:t>
      </w:r>
      <w:r w:rsidRPr="000E6689">
        <w:rPr>
          <w:rFonts w:ascii="Calibri" w:eastAsia="Calibri" w:hAnsi="Calibri"/>
          <w:sz w:val="20"/>
          <w:szCs w:val="20"/>
          <w:lang w:val="en-GB" w:eastAsia="en-US"/>
        </w:rPr>
        <w:t xml:space="preserve"> Targeted Interaction</w:t>
      </w:r>
    </w:p>
    <w:p w14:paraId="5A24A828" w14:textId="7ADDDA34" w:rsidR="000125DD" w:rsidRDefault="000E6689" w:rsidP="000E6689">
      <w:pPr>
        <w:pStyle w:val="ListParagraph"/>
        <w:numPr>
          <w:ilvl w:val="0"/>
          <w:numId w:val="42"/>
        </w:numPr>
        <w:rPr>
          <w:rFonts w:ascii="Calibri" w:eastAsia="Calibri" w:hAnsi="Calibri"/>
          <w:sz w:val="20"/>
          <w:szCs w:val="20"/>
          <w:lang w:val="en-GB" w:eastAsia="en-US"/>
        </w:rPr>
      </w:pPr>
      <w:r w:rsidRPr="000E6689">
        <w:rPr>
          <w:rFonts w:ascii="Calibri" w:eastAsia="Calibri" w:hAnsi="Calibri"/>
          <w:b/>
          <w:bCs/>
          <w:sz w:val="20"/>
          <w:szCs w:val="20"/>
          <w:lang w:val="en-GB" w:eastAsia="en-US"/>
        </w:rPr>
        <w:t>Explanation:</w:t>
      </w:r>
      <w:r w:rsidRPr="000E6689">
        <w:rPr>
          <w:rFonts w:ascii="Calibri" w:eastAsia="Calibri" w:hAnsi="Calibri"/>
          <w:sz w:val="20"/>
          <w:szCs w:val="20"/>
          <w:lang w:val="en-GB" w:eastAsia="en-US"/>
        </w:rPr>
        <w:t xml:space="preserve"> These reports detail the engagement plan with stakeholders, including tire suppliers and logistics companies. They document regular updates, feedback collection, and how this feedback was used to ensure the project met stakeholder needs.</w:t>
      </w:r>
    </w:p>
    <w:p w14:paraId="2C08FC45" w14:textId="77777777" w:rsidR="000125DD" w:rsidRDefault="000125DD">
      <w:pPr>
        <w:rPr>
          <w:rFonts w:ascii="Calibri" w:eastAsia="Calibri" w:hAnsi="Calibri"/>
          <w:sz w:val="20"/>
          <w:szCs w:val="20"/>
          <w:lang w:val="en-GB" w:eastAsia="en-US"/>
        </w:rPr>
      </w:pPr>
      <w:r>
        <w:rPr>
          <w:rFonts w:ascii="Calibri" w:eastAsia="Calibri" w:hAnsi="Calibri"/>
          <w:sz w:val="20"/>
          <w:szCs w:val="20"/>
          <w:lang w:val="en-GB" w:eastAsia="en-US"/>
        </w:rPr>
        <w:br w:type="page"/>
      </w:r>
    </w:p>
    <w:p w14:paraId="5D7ABF83" w14:textId="77777777" w:rsidR="000125DD" w:rsidRPr="000125DD" w:rsidRDefault="000125DD" w:rsidP="00E61B34">
      <w:pPr>
        <w:pStyle w:val="Heading1"/>
        <w:rPr>
          <w:rFonts w:eastAsia="Calibri"/>
          <w:lang w:val="en-GB" w:eastAsia="en-US"/>
        </w:rPr>
      </w:pPr>
      <w:bookmarkStart w:id="15" w:name="_Toc168852940"/>
      <w:r w:rsidRPr="000125DD">
        <w:rPr>
          <w:rFonts w:eastAsia="Calibri"/>
          <w:lang w:val="en-GB" w:eastAsia="en-US"/>
        </w:rPr>
        <w:lastRenderedPageBreak/>
        <w:t>Section 5 – Evaluation and Reflection</w:t>
      </w:r>
      <w:bookmarkEnd w:id="15"/>
    </w:p>
    <w:p w14:paraId="4911E266" w14:textId="77777777" w:rsidR="000125DD" w:rsidRPr="000125DD" w:rsidRDefault="000125DD" w:rsidP="00E61B34">
      <w:pPr>
        <w:pStyle w:val="Heading2"/>
        <w:rPr>
          <w:rFonts w:eastAsia="Calibri"/>
          <w:lang w:val="en-GB" w:eastAsia="en-US"/>
        </w:rPr>
      </w:pPr>
      <w:bookmarkStart w:id="16" w:name="_Toc168852941"/>
      <w:r w:rsidRPr="000125DD">
        <w:rPr>
          <w:rFonts w:eastAsia="Calibri"/>
          <w:lang w:val="en-GB" w:eastAsia="en-US"/>
        </w:rPr>
        <w:t>Evaluation – The Project’s Perspective</w:t>
      </w:r>
      <w:bookmarkEnd w:id="16"/>
    </w:p>
    <w:p w14:paraId="54B95372" w14:textId="0A61DAAA" w:rsidR="000125DD" w:rsidRPr="000125DD" w:rsidRDefault="000125DD" w:rsidP="000125DD">
      <w:pPr>
        <w:rPr>
          <w:rFonts w:ascii="Calibri" w:eastAsia="Calibri" w:hAnsi="Calibri"/>
          <w:sz w:val="20"/>
          <w:szCs w:val="20"/>
          <w:lang w:val="en-GB" w:eastAsia="en-US"/>
        </w:rPr>
      </w:pPr>
      <w:r w:rsidRPr="000125DD">
        <w:rPr>
          <w:rFonts w:ascii="Calibri" w:eastAsia="Calibri" w:hAnsi="Calibri"/>
          <w:sz w:val="20"/>
          <w:szCs w:val="20"/>
          <w:lang w:val="en-GB" w:eastAsia="en-US"/>
        </w:rPr>
        <w:t>This section evaluates the overall success of the project from the project's perspective, identifying both the effective practices and areas for improvement.</w:t>
      </w:r>
    </w:p>
    <w:p w14:paraId="64C31E7E" w14:textId="77777777" w:rsidR="000125DD" w:rsidRPr="000125DD" w:rsidRDefault="000125DD" w:rsidP="000125DD">
      <w:pPr>
        <w:rPr>
          <w:rFonts w:ascii="Calibri" w:eastAsia="Calibri" w:hAnsi="Calibri"/>
          <w:b/>
          <w:bCs/>
          <w:sz w:val="20"/>
          <w:szCs w:val="20"/>
          <w:lang w:val="en-GB" w:eastAsia="en-US"/>
        </w:rPr>
      </w:pPr>
      <w:r w:rsidRPr="000125DD">
        <w:rPr>
          <w:rFonts w:ascii="Calibri" w:eastAsia="Calibri" w:hAnsi="Calibri"/>
          <w:b/>
          <w:bCs/>
          <w:sz w:val="20"/>
          <w:szCs w:val="20"/>
          <w:lang w:val="en-GB" w:eastAsia="en-US"/>
        </w:rPr>
        <w:t>Effective Practices</w:t>
      </w:r>
    </w:p>
    <w:p w14:paraId="3C2F82E2" w14:textId="7C917153"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 xml:space="preserve">Agile </w:t>
      </w:r>
      <w:proofErr w:type="spellStart"/>
      <w:r w:rsidRPr="000125DD">
        <w:rPr>
          <w:rFonts w:ascii="Calibri" w:eastAsia="Calibri" w:hAnsi="Calibri"/>
          <w:b/>
          <w:bCs/>
          <w:sz w:val="20"/>
          <w:szCs w:val="20"/>
          <w:lang w:val="en-GB" w:eastAsia="en-US"/>
        </w:rPr>
        <w:t>ScrumBan</w:t>
      </w:r>
      <w:proofErr w:type="spellEnd"/>
      <w:r w:rsidRPr="000125DD">
        <w:rPr>
          <w:rFonts w:ascii="Calibri" w:eastAsia="Calibri" w:hAnsi="Calibri"/>
          <w:b/>
          <w:bCs/>
          <w:sz w:val="20"/>
          <w:szCs w:val="20"/>
          <w:lang w:val="en-GB" w:eastAsia="en-US"/>
        </w:rPr>
        <w:t xml:space="preserve"> Methodology:</w:t>
      </w:r>
    </w:p>
    <w:p w14:paraId="05BCE92E" w14:textId="77777777" w:rsidR="000125DD" w:rsidRPr="000125DD" w:rsidRDefault="000125DD" w:rsidP="000125DD">
      <w:pPr>
        <w:pStyle w:val="ListParagraph"/>
        <w:numPr>
          <w:ilvl w:val="0"/>
          <w:numId w:val="44"/>
        </w:numPr>
        <w:rPr>
          <w:rFonts w:ascii="Calibri" w:eastAsia="Calibri" w:hAnsi="Calibri"/>
          <w:sz w:val="20"/>
          <w:szCs w:val="20"/>
          <w:lang w:val="en-GB" w:eastAsia="en-US"/>
        </w:rPr>
      </w:pPr>
      <w:r w:rsidRPr="000125DD">
        <w:rPr>
          <w:rFonts w:ascii="Calibri" w:eastAsia="Calibri" w:hAnsi="Calibri"/>
          <w:sz w:val="20"/>
          <w:szCs w:val="20"/>
          <w:lang w:val="en-GB" w:eastAsia="en-US"/>
        </w:rPr>
        <w:t xml:space="preserve">The flexibility of the Agile </w:t>
      </w:r>
      <w:proofErr w:type="spellStart"/>
      <w:r w:rsidRPr="000125DD">
        <w:rPr>
          <w:rFonts w:ascii="Calibri" w:eastAsia="Calibri" w:hAnsi="Calibri"/>
          <w:sz w:val="20"/>
          <w:szCs w:val="20"/>
          <w:lang w:val="en-GB" w:eastAsia="en-US"/>
        </w:rPr>
        <w:t>ScrumBan</w:t>
      </w:r>
      <w:proofErr w:type="spellEnd"/>
      <w:r w:rsidRPr="000125DD">
        <w:rPr>
          <w:rFonts w:ascii="Calibri" w:eastAsia="Calibri" w:hAnsi="Calibri"/>
          <w:sz w:val="20"/>
          <w:szCs w:val="20"/>
          <w:lang w:val="en-GB" w:eastAsia="en-US"/>
        </w:rPr>
        <w:t xml:space="preserve"> approach allowed for continuous adaptation to changing requirements and stakeholder feedback, leading to a well-aligned project outcome.</w:t>
      </w:r>
    </w:p>
    <w:p w14:paraId="3B4A2B5B" w14:textId="77777777" w:rsidR="000125DD" w:rsidRPr="000125DD" w:rsidRDefault="000125DD" w:rsidP="000125DD">
      <w:pPr>
        <w:pStyle w:val="ListParagraph"/>
        <w:numPr>
          <w:ilvl w:val="0"/>
          <w:numId w:val="44"/>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Continue using Agile </w:t>
      </w:r>
      <w:proofErr w:type="spellStart"/>
      <w:r w:rsidRPr="000125DD">
        <w:rPr>
          <w:rFonts w:ascii="Calibri" w:eastAsia="Calibri" w:hAnsi="Calibri"/>
          <w:sz w:val="20"/>
          <w:szCs w:val="20"/>
          <w:lang w:val="en-GB" w:eastAsia="en-US"/>
        </w:rPr>
        <w:t>ScrumBan</w:t>
      </w:r>
      <w:proofErr w:type="spellEnd"/>
      <w:r w:rsidRPr="000125DD">
        <w:rPr>
          <w:rFonts w:ascii="Calibri" w:eastAsia="Calibri" w:hAnsi="Calibri"/>
          <w:sz w:val="20"/>
          <w:szCs w:val="20"/>
          <w:lang w:val="en-GB" w:eastAsia="en-US"/>
        </w:rPr>
        <w:t xml:space="preserve"> for future projects to maintain flexibility and responsiveness to change.</w:t>
      </w:r>
    </w:p>
    <w:p w14:paraId="43A49595" w14:textId="4FD3D667"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Stakeholder Engagement:</w:t>
      </w:r>
    </w:p>
    <w:p w14:paraId="1C0B5D48" w14:textId="77777777" w:rsidR="000125DD" w:rsidRPr="000125DD" w:rsidRDefault="000125DD" w:rsidP="000125DD">
      <w:pPr>
        <w:pStyle w:val="ListParagraph"/>
        <w:numPr>
          <w:ilvl w:val="0"/>
          <w:numId w:val="45"/>
        </w:numPr>
        <w:rPr>
          <w:rFonts w:ascii="Calibri" w:eastAsia="Calibri" w:hAnsi="Calibri"/>
          <w:sz w:val="20"/>
          <w:szCs w:val="20"/>
          <w:lang w:val="en-GB" w:eastAsia="en-US"/>
        </w:rPr>
      </w:pPr>
      <w:r w:rsidRPr="000125DD">
        <w:rPr>
          <w:rFonts w:ascii="Calibri" w:eastAsia="Calibri" w:hAnsi="Calibri"/>
          <w:sz w:val="20"/>
          <w:szCs w:val="20"/>
          <w:lang w:val="en-GB" w:eastAsia="en-US"/>
        </w:rPr>
        <w:t>Regular communication and feedback sessions with stakeholders ensured that the project stayed on track and met their needs.</w:t>
      </w:r>
    </w:p>
    <w:p w14:paraId="7B065910" w14:textId="77777777" w:rsidR="000125DD" w:rsidRPr="000125DD" w:rsidRDefault="000125DD" w:rsidP="000125DD">
      <w:pPr>
        <w:pStyle w:val="ListParagraph"/>
        <w:numPr>
          <w:ilvl w:val="0"/>
          <w:numId w:val="45"/>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Implement a structured stakeholder engagement plan for future projects to ensure ongoing alignment and satisfaction.</w:t>
      </w:r>
    </w:p>
    <w:p w14:paraId="646F5D2C" w14:textId="5F624DA0"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Data Integration and Cleaning:</w:t>
      </w:r>
    </w:p>
    <w:p w14:paraId="1F563EA6" w14:textId="77777777" w:rsidR="000125DD" w:rsidRPr="000125DD" w:rsidRDefault="000125DD" w:rsidP="000125DD">
      <w:pPr>
        <w:pStyle w:val="ListParagraph"/>
        <w:numPr>
          <w:ilvl w:val="0"/>
          <w:numId w:val="46"/>
        </w:numPr>
        <w:rPr>
          <w:rFonts w:ascii="Calibri" w:eastAsia="Calibri" w:hAnsi="Calibri"/>
          <w:sz w:val="20"/>
          <w:szCs w:val="20"/>
          <w:lang w:val="en-GB" w:eastAsia="en-US"/>
        </w:rPr>
      </w:pPr>
      <w:r w:rsidRPr="000125DD">
        <w:rPr>
          <w:rFonts w:ascii="Calibri" w:eastAsia="Calibri" w:hAnsi="Calibri"/>
          <w:sz w:val="20"/>
          <w:szCs w:val="20"/>
          <w:lang w:val="en-GB" w:eastAsia="en-US"/>
        </w:rPr>
        <w:t>The use of n8n workflows for data cleaning and normalization ensured the accuracy and reliability of the collected data.</w:t>
      </w:r>
    </w:p>
    <w:p w14:paraId="4AAE1BBA" w14:textId="77777777" w:rsidR="000125DD" w:rsidRPr="000125DD" w:rsidRDefault="000125DD" w:rsidP="000125DD">
      <w:pPr>
        <w:pStyle w:val="ListParagraph"/>
        <w:numPr>
          <w:ilvl w:val="0"/>
          <w:numId w:val="46"/>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Continue using automated workflows for data processing in future projects to maintain high data quality.</w:t>
      </w:r>
    </w:p>
    <w:p w14:paraId="146A9BF8" w14:textId="77777777" w:rsidR="000125DD" w:rsidRPr="000125DD" w:rsidRDefault="000125DD" w:rsidP="000125DD">
      <w:pPr>
        <w:rPr>
          <w:rFonts w:ascii="Calibri" w:eastAsia="Calibri" w:hAnsi="Calibri"/>
          <w:b/>
          <w:bCs/>
          <w:sz w:val="20"/>
          <w:szCs w:val="20"/>
          <w:lang w:val="en-GB" w:eastAsia="en-US"/>
        </w:rPr>
      </w:pPr>
      <w:r w:rsidRPr="000125DD">
        <w:rPr>
          <w:rFonts w:ascii="Calibri" w:eastAsia="Calibri" w:hAnsi="Calibri"/>
          <w:b/>
          <w:bCs/>
          <w:sz w:val="20"/>
          <w:szCs w:val="20"/>
          <w:lang w:val="en-GB" w:eastAsia="en-US"/>
        </w:rPr>
        <w:t>Areas for Improvement</w:t>
      </w:r>
    </w:p>
    <w:p w14:paraId="455021C7" w14:textId="1F5ED3A2" w:rsidR="000125DD" w:rsidRPr="000125DD" w:rsidRDefault="000125DD" w:rsidP="000125DD">
      <w:pPr>
        <w:pStyle w:val="ListParagraph"/>
        <w:numPr>
          <w:ilvl w:val="0"/>
          <w:numId w:val="48"/>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Initial Data Collection:</w:t>
      </w:r>
    </w:p>
    <w:p w14:paraId="2E2CB293" w14:textId="77777777" w:rsidR="000125DD" w:rsidRPr="000125DD" w:rsidRDefault="000125DD" w:rsidP="000125DD">
      <w:pPr>
        <w:pStyle w:val="ListParagraph"/>
        <w:numPr>
          <w:ilvl w:val="0"/>
          <w:numId w:val="49"/>
        </w:numPr>
        <w:rPr>
          <w:rFonts w:ascii="Calibri" w:eastAsia="Calibri" w:hAnsi="Calibri"/>
          <w:sz w:val="20"/>
          <w:szCs w:val="20"/>
          <w:lang w:val="en-GB" w:eastAsia="en-US"/>
        </w:rPr>
      </w:pPr>
      <w:r w:rsidRPr="000125DD">
        <w:rPr>
          <w:rFonts w:ascii="Calibri" w:eastAsia="Calibri" w:hAnsi="Calibri"/>
          <w:sz w:val="20"/>
          <w:szCs w:val="20"/>
          <w:lang w:val="en-GB" w:eastAsia="en-US"/>
        </w:rPr>
        <w:t>More comprehensive initial testing could have identified data collection issues earlier, reducing the need for late-stage changes.</w:t>
      </w:r>
    </w:p>
    <w:p w14:paraId="03CB7EBB" w14:textId="77777777" w:rsidR="000125DD" w:rsidRPr="000125DD" w:rsidRDefault="000125DD" w:rsidP="000125DD">
      <w:pPr>
        <w:pStyle w:val="ListParagraph"/>
        <w:numPr>
          <w:ilvl w:val="0"/>
          <w:numId w:val="49"/>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Conduct thorough initial testing and validation of data collection methods at the start of the project to identify potential issues early.</w:t>
      </w:r>
    </w:p>
    <w:p w14:paraId="3FC492D0" w14:textId="4B9104EA" w:rsidR="000125DD" w:rsidRPr="000125DD" w:rsidRDefault="000125DD" w:rsidP="000125DD">
      <w:pPr>
        <w:pStyle w:val="ListParagraph"/>
        <w:numPr>
          <w:ilvl w:val="0"/>
          <w:numId w:val="48"/>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Legal and Ethical Compliance:</w:t>
      </w:r>
    </w:p>
    <w:p w14:paraId="734111F2" w14:textId="77777777" w:rsidR="000125DD" w:rsidRPr="000125DD" w:rsidRDefault="000125DD" w:rsidP="000125DD">
      <w:pPr>
        <w:pStyle w:val="ListParagraph"/>
        <w:numPr>
          <w:ilvl w:val="0"/>
          <w:numId w:val="50"/>
        </w:numPr>
        <w:rPr>
          <w:rFonts w:ascii="Calibri" w:eastAsia="Calibri" w:hAnsi="Calibri"/>
          <w:sz w:val="20"/>
          <w:szCs w:val="20"/>
          <w:lang w:val="en-GB" w:eastAsia="en-US"/>
        </w:rPr>
      </w:pPr>
      <w:r w:rsidRPr="000125DD">
        <w:rPr>
          <w:rFonts w:ascii="Calibri" w:eastAsia="Calibri" w:hAnsi="Calibri"/>
          <w:sz w:val="20"/>
          <w:szCs w:val="20"/>
          <w:lang w:val="en-GB" w:eastAsia="en-US"/>
        </w:rPr>
        <w:t>While legal and ethical guidelines were followed, the process of obtaining supplier acceptance and checking robots.txt files could be streamlined.</w:t>
      </w:r>
    </w:p>
    <w:p w14:paraId="225A6FB2" w14:textId="77777777" w:rsidR="000125DD" w:rsidRPr="000125DD" w:rsidRDefault="000125DD" w:rsidP="000125DD">
      <w:pPr>
        <w:pStyle w:val="ListParagraph"/>
        <w:numPr>
          <w:ilvl w:val="0"/>
          <w:numId w:val="50"/>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Develop a standardized procedure for legal and ethical compliance in data collection to ensure efficiency and consistency.</w:t>
      </w:r>
    </w:p>
    <w:p w14:paraId="18C96B4F" w14:textId="77777777" w:rsidR="000645A0" w:rsidRDefault="000645A0">
      <w:pPr>
        <w:rPr>
          <w:rFonts w:ascii="Calibri" w:eastAsia="Calibri" w:hAnsi="Calibri"/>
          <w:b/>
          <w:bCs/>
          <w:sz w:val="24"/>
          <w:szCs w:val="24"/>
          <w:lang w:val="en-GB" w:eastAsia="en-US"/>
        </w:rPr>
      </w:pPr>
      <w:r>
        <w:rPr>
          <w:rFonts w:ascii="Calibri" w:eastAsia="Calibri" w:hAnsi="Calibri"/>
          <w:b/>
          <w:bCs/>
          <w:sz w:val="24"/>
          <w:szCs w:val="24"/>
          <w:lang w:val="en-GB" w:eastAsia="en-US"/>
        </w:rPr>
        <w:br w:type="page"/>
      </w:r>
    </w:p>
    <w:p w14:paraId="0F60ED57" w14:textId="36208635" w:rsidR="000125DD" w:rsidRPr="000645A0" w:rsidRDefault="000125DD" w:rsidP="000645A0">
      <w:pPr>
        <w:rPr>
          <w:rFonts w:ascii="Calibri" w:eastAsia="Calibri" w:hAnsi="Calibri"/>
          <w:b/>
          <w:bCs/>
          <w:sz w:val="24"/>
          <w:szCs w:val="24"/>
          <w:lang w:val="en-GB" w:eastAsia="en-US"/>
        </w:rPr>
      </w:pPr>
      <w:r w:rsidRPr="000645A0">
        <w:rPr>
          <w:rFonts w:ascii="Calibri" w:eastAsia="Calibri" w:hAnsi="Calibri"/>
          <w:b/>
          <w:bCs/>
          <w:sz w:val="24"/>
          <w:szCs w:val="24"/>
          <w:lang w:val="en-GB" w:eastAsia="en-US"/>
        </w:rPr>
        <w:lastRenderedPageBreak/>
        <w:t xml:space="preserve">Reflection </w:t>
      </w:r>
    </w:p>
    <w:p w14:paraId="147DD52F"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Personal Performance</w:t>
      </w:r>
    </w:p>
    <w:p w14:paraId="4B0D2DAC" w14:textId="741568C5" w:rsidR="000125DD" w:rsidRPr="000645A0" w:rsidRDefault="000125DD" w:rsidP="000645A0">
      <w:pPr>
        <w:pStyle w:val="ListParagraph"/>
        <w:numPr>
          <w:ilvl w:val="0"/>
          <w:numId w:val="52"/>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Learning and Adaptation:</w:t>
      </w:r>
    </w:p>
    <w:p w14:paraId="539E0F94" w14:textId="77777777" w:rsidR="000125DD" w:rsidRPr="000645A0" w:rsidRDefault="000125DD" w:rsidP="000645A0">
      <w:pPr>
        <w:pStyle w:val="ListParagraph"/>
        <w:numPr>
          <w:ilvl w:val="0"/>
          <w:numId w:val="51"/>
        </w:numPr>
        <w:ind w:left="1080"/>
        <w:rPr>
          <w:rFonts w:ascii="Calibri" w:eastAsia="Calibri" w:hAnsi="Calibri"/>
          <w:sz w:val="20"/>
          <w:szCs w:val="20"/>
          <w:lang w:val="en-GB" w:eastAsia="en-US"/>
        </w:rPr>
      </w:pPr>
      <w:r w:rsidRPr="000645A0">
        <w:rPr>
          <w:rFonts w:ascii="Calibri" w:eastAsia="Calibri" w:hAnsi="Calibri"/>
          <w:sz w:val="20"/>
          <w:szCs w:val="20"/>
          <w:lang w:val="en-GB" w:eastAsia="en-US"/>
        </w:rPr>
        <w:t>Successfully learned and applied new technologies such as Selenium for web scraping and Flutter for frontend development, demonstrating adaptability and a commitment to continuous learning.</w:t>
      </w:r>
    </w:p>
    <w:p w14:paraId="71C87069" w14:textId="77777777" w:rsidR="000125DD" w:rsidRPr="000645A0" w:rsidRDefault="000125DD" w:rsidP="000645A0">
      <w:pPr>
        <w:pStyle w:val="ListParagraph"/>
        <w:numPr>
          <w:ilvl w:val="0"/>
          <w:numId w:val="51"/>
        </w:numPr>
        <w:ind w:left="1080"/>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This experience has significantly enhanced my technical skills and confidence in adopting new tools.</w:t>
      </w:r>
    </w:p>
    <w:p w14:paraId="19FDFE98" w14:textId="0E0C41C7" w:rsidR="000125DD" w:rsidRPr="000645A0" w:rsidRDefault="000125DD" w:rsidP="000645A0">
      <w:pPr>
        <w:pStyle w:val="ListParagraph"/>
        <w:numPr>
          <w:ilvl w:val="0"/>
          <w:numId w:val="52"/>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Leadership and Management:</w:t>
      </w:r>
    </w:p>
    <w:p w14:paraId="401CDCCB" w14:textId="77777777" w:rsidR="000125DD" w:rsidRPr="000645A0" w:rsidRDefault="000125DD" w:rsidP="000645A0">
      <w:pPr>
        <w:pStyle w:val="ListParagraph"/>
        <w:numPr>
          <w:ilvl w:val="0"/>
          <w:numId w:val="53"/>
        </w:numPr>
        <w:rPr>
          <w:rFonts w:ascii="Calibri" w:eastAsia="Calibri" w:hAnsi="Calibri"/>
          <w:sz w:val="20"/>
          <w:szCs w:val="20"/>
          <w:lang w:val="en-GB" w:eastAsia="en-US"/>
        </w:rPr>
      </w:pPr>
      <w:r w:rsidRPr="000645A0">
        <w:rPr>
          <w:rFonts w:ascii="Calibri" w:eastAsia="Calibri" w:hAnsi="Calibri"/>
          <w:sz w:val="20"/>
          <w:szCs w:val="20"/>
          <w:lang w:val="en-GB" w:eastAsia="en-US"/>
        </w:rPr>
        <w:t>Effectively managed the project timeline and resources, ensuring timely completion and high-quality outcomes.</w:t>
      </w:r>
    </w:p>
    <w:p w14:paraId="2E4F2DD7" w14:textId="77777777" w:rsidR="000125DD" w:rsidRPr="000645A0" w:rsidRDefault="000125DD" w:rsidP="000645A0">
      <w:pPr>
        <w:pStyle w:val="ListParagraph"/>
        <w:numPr>
          <w:ilvl w:val="0"/>
          <w:numId w:val="53"/>
        </w:numPr>
        <w:rPr>
          <w:rFonts w:ascii="Calibri" w:eastAsia="Calibri" w:hAnsi="Calibri"/>
          <w:b/>
          <w:bCs/>
          <w:sz w:val="20"/>
          <w:szCs w:val="20"/>
          <w:lang w:val="en-GB" w:eastAsia="en-US"/>
        </w:rPr>
      </w:pPr>
      <w:r w:rsidRPr="000645A0">
        <w:rPr>
          <w:rFonts w:ascii="Calibri" w:eastAsia="Calibri" w:hAnsi="Calibri"/>
          <w:sz w:val="20"/>
          <w:szCs w:val="20"/>
          <w:lang w:val="en-GB" w:eastAsia="en-US"/>
        </w:rPr>
        <w:t xml:space="preserve">Reflection: The ability to lead and manage a project from start to finish has been a valuable </w:t>
      </w:r>
      <w:r w:rsidRPr="000645A0">
        <w:rPr>
          <w:rFonts w:ascii="Calibri" w:eastAsia="Calibri" w:hAnsi="Calibri"/>
          <w:b/>
          <w:bCs/>
          <w:sz w:val="20"/>
          <w:szCs w:val="20"/>
          <w:lang w:val="en-GB" w:eastAsia="en-US"/>
        </w:rPr>
        <w:t>learning experience, strengthening my leadership capabilities.</w:t>
      </w:r>
    </w:p>
    <w:p w14:paraId="2E9E5FA2"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Feedback and Improvements</w:t>
      </w:r>
    </w:p>
    <w:p w14:paraId="0CC78B1E" w14:textId="1F8BCB4D" w:rsidR="000125DD" w:rsidRPr="000645A0" w:rsidRDefault="000125DD" w:rsidP="000645A0">
      <w:pPr>
        <w:pStyle w:val="ListParagraph"/>
        <w:numPr>
          <w:ilvl w:val="0"/>
          <w:numId w:val="54"/>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Stakeholder Feedback:</w:t>
      </w:r>
    </w:p>
    <w:p w14:paraId="5E30B964" w14:textId="77777777" w:rsidR="000125DD" w:rsidRPr="000125DD" w:rsidRDefault="000125DD" w:rsidP="000125DD">
      <w:pPr>
        <w:rPr>
          <w:rFonts w:ascii="Calibri" w:eastAsia="Calibri" w:hAnsi="Calibri"/>
          <w:sz w:val="20"/>
          <w:szCs w:val="20"/>
          <w:lang w:val="en-GB" w:eastAsia="en-US"/>
        </w:rPr>
      </w:pPr>
    </w:p>
    <w:p w14:paraId="0E4513B6" w14:textId="77777777" w:rsidR="000125DD" w:rsidRPr="000645A0" w:rsidRDefault="000125DD" w:rsidP="000645A0">
      <w:pPr>
        <w:pStyle w:val="ListParagraph"/>
        <w:numPr>
          <w:ilvl w:val="0"/>
          <w:numId w:val="55"/>
        </w:numPr>
        <w:rPr>
          <w:rFonts w:ascii="Calibri" w:eastAsia="Calibri" w:hAnsi="Calibri"/>
          <w:sz w:val="20"/>
          <w:szCs w:val="20"/>
          <w:lang w:val="en-GB" w:eastAsia="en-US"/>
        </w:rPr>
      </w:pPr>
      <w:r w:rsidRPr="000645A0">
        <w:rPr>
          <w:rFonts w:ascii="Calibri" w:eastAsia="Calibri" w:hAnsi="Calibri"/>
          <w:sz w:val="20"/>
          <w:szCs w:val="20"/>
          <w:lang w:val="en-GB" w:eastAsia="en-US"/>
        </w:rPr>
        <w:t>Regular feedback from stakeholders was invaluable in refining the project and ensuring it met their needs.</w:t>
      </w:r>
    </w:p>
    <w:p w14:paraId="0B11F38E" w14:textId="77777777" w:rsidR="000125DD" w:rsidRPr="000645A0" w:rsidRDefault="000125DD" w:rsidP="000645A0">
      <w:pPr>
        <w:pStyle w:val="ListParagraph"/>
        <w:numPr>
          <w:ilvl w:val="0"/>
          <w:numId w:val="55"/>
        </w:numPr>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Actively seeking and incorporating feedback has improved the project's quality and relevance.</w:t>
      </w:r>
    </w:p>
    <w:p w14:paraId="3EACC28E" w14:textId="11DD40B8" w:rsidR="000125DD" w:rsidRPr="000645A0" w:rsidRDefault="000125DD" w:rsidP="000645A0">
      <w:pPr>
        <w:pStyle w:val="ListParagraph"/>
        <w:numPr>
          <w:ilvl w:val="0"/>
          <w:numId w:val="54"/>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Self-Evaluation:</w:t>
      </w:r>
    </w:p>
    <w:p w14:paraId="04B0A1DF" w14:textId="77777777" w:rsidR="000125DD" w:rsidRPr="000645A0" w:rsidRDefault="000125DD" w:rsidP="000645A0">
      <w:pPr>
        <w:pStyle w:val="ListParagraph"/>
        <w:numPr>
          <w:ilvl w:val="0"/>
          <w:numId w:val="56"/>
        </w:numPr>
        <w:rPr>
          <w:rFonts w:ascii="Calibri" w:eastAsia="Calibri" w:hAnsi="Calibri"/>
          <w:sz w:val="20"/>
          <w:szCs w:val="20"/>
          <w:lang w:val="en-GB" w:eastAsia="en-US"/>
        </w:rPr>
      </w:pPr>
      <w:r w:rsidRPr="000645A0">
        <w:rPr>
          <w:rFonts w:ascii="Calibri" w:eastAsia="Calibri" w:hAnsi="Calibri"/>
          <w:sz w:val="20"/>
          <w:szCs w:val="20"/>
          <w:lang w:val="en-GB" w:eastAsia="en-US"/>
        </w:rPr>
        <w:t>Self-evaluation during the mid-term review highlighted areas for improvement, such as more efficient data collection processes.</w:t>
      </w:r>
    </w:p>
    <w:p w14:paraId="073EAB27" w14:textId="77777777" w:rsidR="000125DD" w:rsidRPr="000645A0" w:rsidRDefault="000125DD" w:rsidP="000645A0">
      <w:pPr>
        <w:pStyle w:val="ListParagraph"/>
        <w:numPr>
          <w:ilvl w:val="0"/>
          <w:numId w:val="56"/>
        </w:numPr>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Identifying and addressing personal and project-related areas for improvement has been crucial in achieving the project’s success.</w:t>
      </w:r>
    </w:p>
    <w:p w14:paraId="0A38A10E"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Future Recommendations</w:t>
      </w:r>
    </w:p>
    <w:p w14:paraId="39875E2B" w14:textId="5BDEF161" w:rsidR="000125DD" w:rsidRPr="000645A0" w:rsidRDefault="000125DD" w:rsidP="000645A0">
      <w:pPr>
        <w:pStyle w:val="ListParagraph"/>
        <w:numPr>
          <w:ilvl w:val="0"/>
          <w:numId w:val="57"/>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Continuous Learning:</w:t>
      </w:r>
    </w:p>
    <w:p w14:paraId="1934676C" w14:textId="77777777" w:rsidR="000125DD" w:rsidRPr="000125DD" w:rsidRDefault="000125DD" w:rsidP="000125DD">
      <w:pPr>
        <w:rPr>
          <w:rFonts w:ascii="Calibri" w:eastAsia="Calibri" w:hAnsi="Calibri"/>
          <w:sz w:val="20"/>
          <w:szCs w:val="20"/>
          <w:lang w:val="en-GB" w:eastAsia="en-US"/>
        </w:rPr>
      </w:pPr>
    </w:p>
    <w:p w14:paraId="0A705EDF" w14:textId="77777777" w:rsidR="000125DD" w:rsidRPr="000645A0" w:rsidRDefault="000125DD" w:rsidP="000645A0">
      <w:pPr>
        <w:pStyle w:val="ListParagraph"/>
        <w:numPr>
          <w:ilvl w:val="0"/>
          <w:numId w:val="58"/>
        </w:numPr>
        <w:rPr>
          <w:rFonts w:ascii="Calibri" w:eastAsia="Calibri" w:hAnsi="Calibri"/>
          <w:sz w:val="20"/>
          <w:szCs w:val="20"/>
          <w:lang w:val="en-GB" w:eastAsia="en-US"/>
        </w:rPr>
      </w:pPr>
      <w:r w:rsidRPr="000645A0">
        <w:rPr>
          <w:rFonts w:ascii="Calibri" w:eastAsia="Calibri" w:hAnsi="Calibri"/>
          <w:sz w:val="20"/>
          <w:szCs w:val="20"/>
          <w:lang w:val="en-GB" w:eastAsia="en-US"/>
        </w:rPr>
        <w:t>Continue to explore and learn new technologies and methodologies to stay updated with industry trends and improve future project outcomes.</w:t>
      </w:r>
    </w:p>
    <w:p w14:paraId="13F4532D" w14:textId="77777777" w:rsidR="000125DD" w:rsidRPr="000645A0" w:rsidRDefault="000125DD" w:rsidP="000645A0">
      <w:pPr>
        <w:pStyle w:val="ListParagraph"/>
        <w:numPr>
          <w:ilvl w:val="0"/>
          <w:numId w:val="58"/>
        </w:numPr>
        <w:rPr>
          <w:rFonts w:ascii="Calibri" w:eastAsia="Calibri" w:hAnsi="Calibri"/>
          <w:sz w:val="20"/>
          <w:szCs w:val="20"/>
          <w:lang w:val="en-GB" w:eastAsia="en-US"/>
        </w:rPr>
      </w:pPr>
      <w:r w:rsidRPr="000645A0">
        <w:rPr>
          <w:rFonts w:ascii="Calibri" w:eastAsia="Calibri" w:hAnsi="Calibri"/>
          <w:b/>
          <w:bCs/>
          <w:sz w:val="20"/>
          <w:szCs w:val="20"/>
          <w:lang w:val="en-GB" w:eastAsia="en-US"/>
        </w:rPr>
        <w:t>Action Point:</w:t>
      </w:r>
      <w:r w:rsidRPr="000645A0">
        <w:rPr>
          <w:rFonts w:ascii="Calibri" w:eastAsia="Calibri" w:hAnsi="Calibri"/>
          <w:sz w:val="20"/>
          <w:szCs w:val="20"/>
          <w:lang w:val="en-GB" w:eastAsia="en-US"/>
        </w:rPr>
        <w:t xml:space="preserve"> Set regular goals for learning and development to enhance technical and managerial skills.</w:t>
      </w:r>
    </w:p>
    <w:p w14:paraId="4F5AAE96" w14:textId="3CB45074" w:rsidR="000125DD" w:rsidRPr="000645A0" w:rsidRDefault="000125DD" w:rsidP="000645A0">
      <w:pPr>
        <w:pStyle w:val="ListParagraph"/>
        <w:numPr>
          <w:ilvl w:val="0"/>
          <w:numId w:val="57"/>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Enhanced Communication:</w:t>
      </w:r>
    </w:p>
    <w:p w14:paraId="64E8A1C8" w14:textId="77777777" w:rsidR="000125DD" w:rsidRPr="000645A0" w:rsidRDefault="000125DD" w:rsidP="000645A0">
      <w:pPr>
        <w:pStyle w:val="ListParagraph"/>
        <w:numPr>
          <w:ilvl w:val="0"/>
          <w:numId w:val="59"/>
        </w:numPr>
        <w:rPr>
          <w:rFonts w:ascii="Calibri" w:eastAsia="Calibri" w:hAnsi="Calibri"/>
          <w:sz w:val="20"/>
          <w:szCs w:val="20"/>
          <w:lang w:val="en-GB" w:eastAsia="en-US"/>
        </w:rPr>
      </w:pPr>
      <w:r w:rsidRPr="000645A0">
        <w:rPr>
          <w:rFonts w:ascii="Calibri" w:eastAsia="Calibri" w:hAnsi="Calibri"/>
          <w:sz w:val="20"/>
          <w:szCs w:val="20"/>
          <w:lang w:val="en-GB" w:eastAsia="en-US"/>
        </w:rPr>
        <w:t>Improve communication strategies to ensure all team members and stakeholders are consistently informed and engaged.</w:t>
      </w:r>
    </w:p>
    <w:p w14:paraId="6302BB71" w14:textId="4B936812" w:rsidR="00357DC9" w:rsidRPr="000645A0" w:rsidRDefault="000125DD" w:rsidP="000645A0">
      <w:pPr>
        <w:pStyle w:val="ListParagraph"/>
        <w:numPr>
          <w:ilvl w:val="0"/>
          <w:numId w:val="59"/>
        </w:numPr>
        <w:rPr>
          <w:rFonts w:ascii="Calibri" w:eastAsia="Calibri" w:hAnsi="Calibri"/>
          <w:sz w:val="20"/>
          <w:szCs w:val="20"/>
          <w:lang w:val="en-GB" w:eastAsia="en-US"/>
        </w:rPr>
      </w:pPr>
      <w:r w:rsidRPr="000645A0">
        <w:rPr>
          <w:rFonts w:ascii="Calibri" w:eastAsia="Calibri" w:hAnsi="Calibri"/>
          <w:b/>
          <w:bCs/>
          <w:sz w:val="20"/>
          <w:szCs w:val="20"/>
          <w:lang w:val="en-GB" w:eastAsia="en-US"/>
        </w:rPr>
        <w:t>Action Point:</w:t>
      </w:r>
      <w:r w:rsidRPr="000645A0">
        <w:rPr>
          <w:rFonts w:ascii="Calibri" w:eastAsia="Calibri" w:hAnsi="Calibri"/>
          <w:sz w:val="20"/>
          <w:szCs w:val="20"/>
          <w:lang w:val="en-GB" w:eastAsia="en-US"/>
        </w:rPr>
        <w:t xml:space="preserve"> Implement regular check-ins and updates to maintain clear and effective communication throughout the project lifecycle.</w:t>
      </w:r>
    </w:p>
    <w:sectPr w:rsidR="00357DC9" w:rsidRPr="000645A0" w:rsidSect="0011630F">
      <w:footerReference w:type="default" r:id="rId12"/>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A288" w14:textId="77777777" w:rsidR="00174BF1" w:rsidRDefault="00174BF1" w:rsidP="00101E7F">
      <w:r>
        <w:separator/>
      </w:r>
    </w:p>
  </w:endnote>
  <w:endnote w:type="continuationSeparator" w:id="0">
    <w:p w14:paraId="4BFDD1DC" w14:textId="77777777" w:rsidR="00174BF1" w:rsidRDefault="00174BF1" w:rsidP="0010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DC51" w14:textId="77777777" w:rsidR="00F21867" w:rsidRDefault="00F21867">
    <w:pPr>
      <w:pStyle w:val="Footer"/>
      <w:jc w:val="right"/>
    </w:pPr>
  </w:p>
  <w:p w14:paraId="0425C262" w14:textId="77777777" w:rsidR="00F21867" w:rsidRDefault="00F2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D1D6" w14:textId="77777777" w:rsidR="00174BF1" w:rsidRDefault="00174BF1" w:rsidP="00101E7F">
      <w:r>
        <w:separator/>
      </w:r>
    </w:p>
  </w:footnote>
  <w:footnote w:type="continuationSeparator" w:id="0">
    <w:p w14:paraId="3ABAEFA6" w14:textId="77777777" w:rsidR="00174BF1" w:rsidRDefault="00174BF1" w:rsidP="00101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77E"/>
    <w:multiLevelType w:val="hybridMultilevel"/>
    <w:tmpl w:val="D696B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EC41DD"/>
    <w:multiLevelType w:val="hybridMultilevel"/>
    <w:tmpl w:val="EB6AD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5736DE"/>
    <w:multiLevelType w:val="hybridMultilevel"/>
    <w:tmpl w:val="572EDF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2D3DA6"/>
    <w:multiLevelType w:val="hybridMultilevel"/>
    <w:tmpl w:val="C21642AA"/>
    <w:lvl w:ilvl="0" w:tplc="04130001">
      <w:start w:val="1"/>
      <w:numFmt w:val="bullet"/>
      <w:lvlText w:val=""/>
      <w:lvlJc w:val="left"/>
      <w:pPr>
        <w:ind w:left="810" w:hanging="360"/>
      </w:pPr>
      <w:rPr>
        <w:rFonts w:ascii="Symbol" w:hAnsi="Symbol" w:hint="default"/>
      </w:rPr>
    </w:lvl>
    <w:lvl w:ilvl="1" w:tplc="04130003">
      <w:start w:val="1"/>
      <w:numFmt w:val="bullet"/>
      <w:lvlText w:val="o"/>
      <w:lvlJc w:val="left"/>
      <w:pPr>
        <w:ind w:left="1530" w:hanging="360"/>
      </w:pPr>
      <w:rPr>
        <w:rFonts w:ascii="Courier New" w:hAnsi="Courier New" w:cs="Courier New" w:hint="default"/>
      </w:rPr>
    </w:lvl>
    <w:lvl w:ilvl="2" w:tplc="04130005">
      <w:start w:val="1"/>
      <w:numFmt w:val="bullet"/>
      <w:lvlText w:val=""/>
      <w:lvlJc w:val="left"/>
      <w:pPr>
        <w:ind w:left="2250" w:hanging="360"/>
      </w:pPr>
      <w:rPr>
        <w:rFonts w:ascii="Wingdings" w:hAnsi="Wingdings" w:hint="default"/>
      </w:rPr>
    </w:lvl>
    <w:lvl w:ilvl="3" w:tplc="04130001">
      <w:start w:val="1"/>
      <w:numFmt w:val="bullet"/>
      <w:lvlText w:val=""/>
      <w:lvlJc w:val="left"/>
      <w:pPr>
        <w:ind w:left="2970" w:hanging="360"/>
      </w:pPr>
      <w:rPr>
        <w:rFonts w:ascii="Symbol" w:hAnsi="Symbol" w:hint="default"/>
      </w:rPr>
    </w:lvl>
    <w:lvl w:ilvl="4" w:tplc="04130003">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abstractNum w:abstractNumId="4" w15:restartNumberingAfterBreak="0">
    <w:nsid w:val="058B4B80"/>
    <w:multiLevelType w:val="hybridMultilevel"/>
    <w:tmpl w:val="846495EE"/>
    <w:lvl w:ilvl="0" w:tplc="2000000F">
      <w:start w:val="1"/>
      <w:numFmt w:val="decimal"/>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 w15:restartNumberingAfterBreak="0">
    <w:nsid w:val="07B31765"/>
    <w:multiLevelType w:val="hybridMultilevel"/>
    <w:tmpl w:val="AB9AC9A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87778D2"/>
    <w:multiLevelType w:val="hybridMultilevel"/>
    <w:tmpl w:val="45E836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A5F75"/>
    <w:multiLevelType w:val="hybridMultilevel"/>
    <w:tmpl w:val="9D46F05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0B557B10"/>
    <w:multiLevelType w:val="hybridMultilevel"/>
    <w:tmpl w:val="56B4C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6406B9"/>
    <w:multiLevelType w:val="hybridMultilevel"/>
    <w:tmpl w:val="238E79F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15:restartNumberingAfterBreak="0">
    <w:nsid w:val="14C0461C"/>
    <w:multiLevelType w:val="hybridMultilevel"/>
    <w:tmpl w:val="B03A4A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DE1399"/>
    <w:multiLevelType w:val="hybridMultilevel"/>
    <w:tmpl w:val="1758C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5B4C22"/>
    <w:multiLevelType w:val="hybridMultilevel"/>
    <w:tmpl w:val="0F0489F4"/>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3" w15:restartNumberingAfterBreak="0">
    <w:nsid w:val="17F95B5B"/>
    <w:multiLevelType w:val="hybridMultilevel"/>
    <w:tmpl w:val="7D4C5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876174E"/>
    <w:multiLevelType w:val="hybridMultilevel"/>
    <w:tmpl w:val="8B98D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8AC3D36"/>
    <w:multiLevelType w:val="hybridMultilevel"/>
    <w:tmpl w:val="10806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D143D6C"/>
    <w:multiLevelType w:val="hybridMultilevel"/>
    <w:tmpl w:val="548CF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ED177F5"/>
    <w:multiLevelType w:val="hybridMultilevel"/>
    <w:tmpl w:val="3A1A56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1FBA5685"/>
    <w:multiLevelType w:val="hybridMultilevel"/>
    <w:tmpl w:val="469E6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0772636"/>
    <w:multiLevelType w:val="hybridMultilevel"/>
    <w:tmpl w:val="1D86EF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3F05CC8"/>
    <w:multiLevelType w:val="hybridMultilevel"/>
    <w:tmpl w:val="3BAA4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5C70B01"/>
    <w:multiLevelType w:val="hybridMultilevel"/>
    <w:tmpl w:val="B0844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6F960AF"/>
    <w:multiLevelType w:val="hybridMultilevel"/>
    <w:tmpl w:val="BE8CA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9CC261B"/>
    <w:multiLevelType w:val="hybridMultilevel"/>
    <w:tmpl w:val="06D43B9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24" w15:restartNumberingAfterBreak="0">
    <w:nsid w:val="30C11424"/>
    <w:multiLevelType w:val="hybridMultilevel"/>
    <w:tmpl w:val="AB9AC9A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4125936"/>
    <w:multiLevelType w:val="hybridMultilevel"/>
    <w:tmpl w:val="2F82E6C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37421515"/>
    <w:multiLevelType w:val="hybridMultilevel"/>
    <w:tmpl w:val="F7BC78C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7" w15:restartNumberingAfterBreak="0">
    <w:nsid w:val="37683D87"/>
    <w:multiLevelType w:val="hybridMultilevel"/>
    <w:tmpl w:val="312A67D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8" w15:restartNumberingAfterBreak="0">
    <w:nsid w:val="37E33612"/>
    <w:multiLevelType w:val="hybridMultilevel"/>
    <w:tmpl w:val="FE20C9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9036078"/>
    <w:multiLevelType w:val="hybridMultilevel"/>
    <w:tmpl w:val="5CD0F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3915142F"/>
    <w:multiLevelType w:val="hybridMultilevel"/>
    <w:tmpl w:val="1396C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C6122CC"/>
    <w:multiLevelType w:val="hybridMultilevel"/>
    <w:tmpl w:val="ED6CC59E"/>
    <w:lvl w:ilvl="0" w:tplc="D14E49E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3ED946E6"/>
    <w:multiLevelType w:val="hybridMultilevel"/>
    <w:tmpl w:val="31CA97B2"/>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3" w15:restartNumberingAfterBreak="0">
    <w:nsid w:val="409F45FD"/>
    <w:multiLevelType w:val="hybridMultilevel"/>
    <w:tmpl w:val="5B24C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0E2672B"/>
    <w:multiLevelType w:val="hybridMultilevel"/>
    <w:tmpl w:val="5D865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5423BC0"/>
    <w:multiLevelType w:val="hybridMultilevel"/>
    <w:tmpl w:val="023AD72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6" w15:restartNumberingAfterBreak="0">
    <w:nsid w:val="4564510A"/>
    <w:multiLevelType w:val="hybridMultilevel"/>
    <w:tmpl w:val="417A5C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6E50438"/>
    <w:multiLevelType w:val="multilevel"/>
    <w:tmpl w:val="9D4ACC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49BB5E37"/>
    <w:multiLevelType w:val="hybridMultilevel"/>
    <w:tmpl w:val="0798C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6AA0233"/>
    <w:multiLevelType w:val="hybridMultilevel"/>
    <w:tmpl w:val="5442D8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7120F0F"/>
    <w:multiLevelType w:val="hybridMultilevel"/>
    <w:tmpl w:val="1B34F44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84A651C"/>
    <w:multiLevelType w:val="hybridMultilevel"/>
    <w:tmpl w:val="5D0C1ED4"/>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42" w15:restartNumberingAfterBreak="0">
    <w:nsid w:val="595D0EE6"/>
    <w:multiLevelType w:val="hybridMultilevel"/>
    <w:tmpl w:val="A246BF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ACE6105"/>
    <w:multiLevelType w:val="hybridMultilevel"/>
    <w:tmpl w:val="15EC4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5B1A3903"/>
    <w:multiLevelType w:val="hybridMultilevel"/>
    <w:tmpl w:val="CC628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DF01C6A"/>
    <w:multiLevelType w:val="hybridMultilevel"/>
    <w:tmpl w:val="1526B9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5DFF38AD"/>
    <w:multiLevelType w:val="hybridMultilevel"/>
    <w:tmpl w:val="E8E09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5EB16764"/>
    <w:multiLevelType w:val="hybridMultilevel"/>
    <w:tmpl w:val="379479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5FCC671A"/>
    <w:multiLevelType w:val="hybridMultilevel"/>
    <w:tmpl w:val="587862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9" w15:restartNumberingAfterBreak="0">
    <w:nsid w:val="605C6D20"/>
    <w:multiLevelType w:val="hybridMultilevel"/>
    <w:tmpl w:val="579420F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0" w15:restartNumberingAfterBreak="0">
    <w:nsid w:val="616E7AF2"/>
    <w:multiLevelType w:val="hybridMultilevel"/>
    <w:tmpl w:val="E1D07DD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1" w15:restartNumberingAfterBreak="0">
    <w:nsid w:val="643F05EA"/>
    <w:multiLevelType w:val="hybridMultilevel"/>
    <w:tmpl w:val="312E0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6995B02"/>
    <w:multiLevelType w:val="hybridMultilevel"/>
    <w:tmpl w:val="25DA974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3" w15:restartNumberingAfterBreak="0">
    <w:nsid w:val="68223397"/>
    <w:multiLevelType w:val="hybridMultilevel"/>
    <w:tmpl w:val="1C5071AA"/>
    <w:lvl w:ilvl="0" w:tplc="290E663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6D594DD9"/>
    <w:multiLevelType w:val="hybridMultilevel"/>
    <w:tmpl w:val="610216E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5" w15:restartNumberingAfterBreak="0">
    <w:nsid w:val="6F544AAB"/>
    <w:multiLevelType w:val="hybridMultilevel"/>
    <w:tmpl w:val="6B784FF2"/>
    <w:lvl w:ilvl="0" w:tplc="35F08F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6" w15:restartNumberingAfterBreak="0">
    <w:nsid w:val="6FF553E7"/>
    <w:multiLevelType w:val="hybridMultilevel"/>
    <w:tmpl w:val="A89E3B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71291291"/>
    <w:multiLevelType w:val="hybridMultilevel"/>
    <w:tmpl w:val="0E44A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3A96603"/>
    <w:multiLevelType w:val="hybridMultilevel"/>
    <w:tmpl w:val="878A2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76E161BB"/>
    <w:multiLevelType w:val="hybridMultilevel"/>
    <w:tmpl w:val="0EF0901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0" w15:restartNumberingAfterBreak="0">
    <w:nsid w:val="7A1B2712"/>
    <w:multiLevelType w:val="multilevel"/>
    <w:tmpl w:val="31B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711C6A"/>
    <w:multiLevelType w:val="hybridMultilevel"/>
    <w:tmpl w:val="723A8AD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2" w15:restartNumberingAfterBreak="0">
    <w:nsid w:val="7BA67468"/>
    <w:multiLevelType w:val="hybridMultilevel"/>
    <w:tmpl w:val="0798C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E666F70"/>
    <w:multiLevelType w:val="multilevel"/>
    <w:tmpl w:val="F5D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6344D7"/>
    <w:multiLevelType w:val="hybridMultilevel"/>
    <w:tmpl w:val="3D265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9897195">
    <w:abstractNumId w:val="25"/>
  </w:num>
  <w:num w:numId="2" w16cid:durableId="369957749">
    <w:abstractNumId w:val="37"/>
  </w:num>
  <w:num w:numId="3" w16cid:durableId="2061123161">
    <w:abstractNumId w:val="63"/>
  </w:num>
  <w:num w:numId="4" w16cid:durableId="263805889">
    <w:abstractNumId w:val="3"/>
  </w:num>
  <w:num w:numId="5" w16cid:durableId="1346052670">
    <w:abstractNumId w:val="40"/>
  </w:num>
  <w:num w:numId="6" w16cid:durableId="1397125067">
    <w:abstractNumId w:val="19"/>
  </w:num>
  <w:num w:numId="7" w16cid:durableId="160127519">
    <w:abstractNumId w:val="48"/>
  </w:num>
  <w:num w:numId="8" w16cid:durableId="305672898">
    <w:abstractNumId w:val="60"/>
  </w:num>
  <w:num w:numId="9" w16cid:durableId="1917015598">
    <w:abstractNumId w:val="28"/>
  </w:num>
  <w:num w:numId="10" w16cid:durableId="1899127328">
    <w:abstractNumId w:val="17"/>
  </w:num>
  <w:num w:numId="11" w16cid:durableId="646520481">
    <w:abstractNumId w:val="47"/>
  </w:num>
  <w:num w:numId="12" w16cid:durableId="1338270559">
    <w:abstractNumId w:val="21"/>
  </w:num>
  <w:num w:numId="13" w16cid:durableId="135533568">
    <w:abstractNumId w:val="20"/>
  </w:num>
  <w:num w:numId="14" w16cid:durableId="2085107675">
    <w:abstractNumId w:val="8"/>
  </w:num>
  <w:num w:numId="15" w16cid:durableId="273825929">
    <w:abstractNumId w:val="62"/>
  </w:num>
  <w:num w:numId="16" w16cid:durableId="1782270">
    <w:abstractNumId w:val="38"/>
  </w:num>
  <w:num w:numId="17" w16cid:durableId="563031583">
    <w:abstractNumId w:val="53"/>
  </w:num>
  <w:num w:numId="18" w16cid:durableId="324865523">
    <w:abstractNumId w:val="14"/>
  </w:num>
  <w:num w:numId="19" w16cid:durableId="1284340030">
    <w:abstractNumId w:val="31"/>
  </w:num>
  <w:num w:numId="20" w16cid:durableId="517933412">
    <w:abstractNumId w:val="45"/>
  </w:num>
  <w:num w:numId="21" w16cid:durableId="2026981996">
    <w:abstractNumId w:val="24"/>
  </w:num>
  <w:num w:numId="22" w16cid:durableId="1462111209">
    <w:abstractNumId w:val="5"/>
  </w:num>
  <w:num w:numId="23" w16cid:durableId="171531505">
    <w:abstractNumId w:val="41"/>
  </w:num>
  <w:num w:numId="24" w16cid:durableId="1660620785">
    <w:abstractNumId w:val="9"/>
  </w:num>
  <w:num w:numId="25" w16cid:durableId="1000083434">
    <w:abstractNumId w:val="12"/>
  </w:num>
  <w:num w:numId="26" w16cid:durableId="881940769">
    <w:abstractNumId w:val="23"/>
  </w:num>
  <w:num w:numId="27" w16cid:durableId="2097550256">
    <w:abstractNumId w:val="1"/>
  </w:num>
  <w:num w:numId="28" w16cid:durableId="1921058379">
    <w:abstractNumId w:val="16"/>
  </w:num>
  <w:num w:numId="29" w16cid:durableId="493378795">
    <w:abstractNumId w:val="57"/>
  </w:num>
  <w:num w:numId="30" w16cid:durableId="740638098">
    <w:abstractNumId w:val="36"/>
  </w:num>
  <w:num w:numId="31" w16cid:durableId="2035644543">
    <w:abstractNumId w:val="51"/>
  </w:num>
  <w:num w:numId="32" w16cid:durableId="974677623">
    <w:abstractNumId w:val="29"/>
  </w:num>
  <w:num w:numId="33" w16cid:durableId="1041705848">
    <w:abstractNumId w:val="49"/>
  </w:num>
  <w:num w:numId="34" w16cid:durableId="1056316647">
    <w:abstractNumId w:val="6"/>
  </w:num>
  <w:num w:numId="35" w16cid:durableId="1347291154">
    <w:abstractNumId w:val="30"/>
  </w:num>
  <w:num w:numId="36" w16cid:durableId="1687710796">
    <w:abstractNumId w:val="46"/>
  </w:num>
  <w:num w:numId="37" w16cid:durableId="960499873">
    <w:abstractNumId w:val="11"/>
  </w:num>
  <w:num w:numId="38" w16cid:durableId="1459837878">
    <w:abstractNumId w:val="15"/>
  </w:num>
  <w:num w:numId="39" w16cid:durableId="872694669">
    <w:abstractNumId w:val="33"/>
  </w:num>
  <w:num w:numId="40" w16cid:durableId="1026978571">
    <w:abstractNumId w:val="34"/>
  </w:num>
  <w:num w:numId="41" w16cid:durableId="2130513753">
    <w:abstractNumId w:val="64"/>
  </w:num>
  <w:num w:numId="42" w16cid:durableId="307707424">
    <w:abstractNumId w:val="10"/>
  </w:num>
  <w:num w:numId="43" w16cid:durableId="1496460223">
    <w:abstractNumId w:val="56"/>
  </w:num>
  <w:num w:numId="44" w16cid:durableId="1315254798">
    <w:abstractNumId w:val="59"/>
  </w:num>
  <w:num w:numId="45" w16cid:durableId="1318338388">
    <w:abstractNumId w:val="27"/>
  </w:num>
  <w:num w:numId="46" w16cid:durableId="680859233">
    <w:abstractNumId w:val="35"/>
  </w:num>
  <w:num w:numId="47" w16cid:durableId="1534927550">
    <w:abstractNumId w:val="55"/>
  </w:num>
  <w:num w:numId="48" w16cid:durableId="947389969">
    <w:abstractNumId w:val="18"/>
  </w:num>
  <w:num w:numId="49" w16cid:durableId="482700317">
    <w:abstractNumId w:val="54"/>
  </w:num>
  <w:num w:numId="50" w16cid:durableId="1033069777">
    <w:abstractNumId w:val="50"/>
  </w:num>
  <w:num w:numId="51" w16cid:durableId="1584534199">
    <w:abstractNumId w:val="22"/>
  </w:num>
  <w:num w:numId="52" w16cid:durableId="18968448">
    <w:abstractNumId w:val="42"/>
  </w:num>
  <w:num w:numId="53" w16cid:durableId="1876304347">
    <w:abstractNumId w:val="61"/>
  </w:num>
  <w:num w:numId="54" w16cid:durableId="37974102">
    <w:abstractNumId w:val="39"/>
  </w:num>
  <w:num w:numId="55" w16cid:durableId="1021005720">
    <w:abstractNumId w:val="32"/>
  </w:num>
  <w:num w:numId="56" w16cid:durableId="233051763">
    <w:abstractNumId w:val="52"/>
  </w:num>
  <w:num w:numId="57" w16cid:durableId="313068681">
    <w:abstractNumId w:val="2"/>
  </w:num>
  <w:num w:numId="58" w16cid:durableId="1525746074">
    <w:abstractNumId w:val="7"/>
  </w:num>
  <w:num w:numId="59" w16cid:durableId="1044404347">
    <w:abstractNumId w:val="26"/>
  </w:num>
  <w:num w:numId="60" w16cid:durableId="547952770">
    <w:abstractNumId w:val="43"/>
  </w:num>
  <w:num w:numId="61" w16cid:durableId="1296637353">
    <w:abstractNumId w:val="4"/>
  </w:num>
  <w:num w:numId="62" w16cid:durableId="1848709554">
    <w:abstractNumId w:val="0"/>
  </w:num>
  <w:num w:numId="63" w16cid:durableId="2097431889">
    <w:abstractNumId w:val="58"/>
  </w:num>
  <w:num w:numId="64" w16cid:durableId="618495193">
    <w:abstractNumId w:val="44"/>
  </w:num>
  <w:num w:numId="65" w16cid:durableId="663508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90"/>
    <w:rsid w:val="00010635"/>
    <w:rsid w:val="000125DD"/>
    <w:rsid w:val="00012AE8"/>
    <w:rsid w:val="00016C63"/>
    <w:rsid w:val="00026745"/>
    <w:rsid w:val="00035EE4"/>
    <w:rsid w:val="000419D8"/>
    <w:rsid w:val="0004379B"/>
    <w:rsid w:val="00050E8A"/>
    <w:rsid w:val="00053578"/>
    <w:rsid w:val="00054144"/>
    <w:rsid w:val="00060978"/>
    <w:rsid w:val="000620DF"/>
    <w:rsid w:val="000645A0"/>
    <w:rsid w:val="0007597D"/>
    <w:rsid w:val="00080A20"/>
    <w:rsid w:val="000827E5"/>
    <w:rsid w:val="00091E7B"/>
    <w:rsid w:val="000963CE"/>
    <w:rsid w:val="000B3246"/>
    <w:rsid w:val="000C0D8C"/>
    <w:rsid w:val="000C6C7C"/>
    <w:rsid w:val="000E0CA6"/>
    <w:rsid w:val="000E6689"/>
    <w:rsid w:val="000F3F66"/>
    <w:rsid w:val="00101E7F"/>
    <w:rsid w:val="00102F85"/>
    <w:rsid w:val="00107D3E"/>
    <w:rsid w:val="001151FC"/>
    <w:rsid w:val="0011630F"/>
    <w:rsid w:val="0011680E"/>
    <w:rsid w:val="001268E9"/>
    <w:rsid w:val="00134584"/>
    <w:rsid w:val="00135E33"/>
    <w:rsid w:val="00161272"/>
    <w:rsid w:val="001742E1"/>
    <w:rsid w:val="00174BF1"/>
    <w:rsid w:val="001B0AE7"/>
    <w:rsid w:val="001B7E29"/>
    <w:rsid w:val="001D4D74"/>
    <w:rsid w:val="001F0BFB"/>
    <w:rsid w:val="0020275F"/>
    <w:rsid w:val="00212D29"/>
    <w:rsid w:val="002378B7"/>
    <w:rsid w:val="00254C86"/>
    <w:rsid w:val="00263DE6"/>
    <w:rsid w:val="00272500"/>
    <w:rsid w:val="00273C39"/>
    <w:rsid w:val="00290FDC"/>
    <w:rsid w:val="00294444"/>
    <w:rsid w:val="00294A97"/>
    <w:rsid w:val="002B5229"/>
    <w:rsid w:val="002B678C"/>
    <w:rsid w:val="002D0985"/>
    <w:rsid w:val="002D4B13"/>
    <w:rsid w:val="002D73BC"/>
    <w:rsid w:val="00332409"/>
    <w:rsid w:val="00357DC9"/>
    <w:rsid w:val="00363E00"/>
    <w:rsid w:val="0037216C"/>
    <w:rsid w:val="003968F1"/>
    <w:rsid w:val="003A6F21"/>
    <w:rsid w:val="003D2823"/>
    <w:rsid w:val="003D48F3"/>
    <w:rsid w:val="003E5216"/>
    <w:rsid w:val="003E5724"/>
    <w:rsid w:val="003E7A25"/>
    <w:rsid w:val="003F0A13"/>
    <w:rsid w:val="003F277F"/>
    <w:rsid w:val="003F6E88"/>
    <w:rsid w:val="00405D4B"/>
    <w:rsid w:val="00412E82"/>
    <w:rsid w:val="00413A8F"/>
    <w:rsid w:val="00440690"/>
    <w:rsid w:val="004474A0"/>
    <w:rsid w:val="00454C93"/>
    <w:rsid w:val="00460DD6"/>
    <w:rsid w:val="00465138"/>
    <w:rsid w:val="0047652F"/>
    <w:rsid w:val="00482F59"/>
    <w:rsid w:val="00490FE7"/>
    <w:rsid w:val="00491A41"/>
    <w:rsid w:val="004A1A7B"/>
    <w:rsid w:val="004B09F2"/>
    <w:rsid w:val="004C0C22"/>
    <w:rsid w:val="004D0EEB"/>
    <w:rsid w:val="004D7A63"/>
    <w:rsid w:val="004E3B40"/>
    <w:rsid w:val="00537DE6"/>
    <w:rsid w:val="00574D5A"/>
    <w:rsid w:val="005800EE"/>
    <w:rsid w:val="00580FE8"/>
    <w:rsid w:val="005A61B5"/>
    <w:rsid w:val="005D7C44"/>
    <w:rsid w:val="005E1049"/>
    <w:rsid w:val="006004F3"/>
    <w:rsid w:val="0063060E"/>
    <w:rsid w:val="00631632"/>
    <w:rsid w:val="006404FB"/>
    <w:rsid w:val="006518DB"/>
    <w:rsid w:val="006529B9"/>
    <w:rsid w:val="00654685"/>
    <w:rsid w:val="0065757F"/>
    <w:rsid w:val="00657E95"/>
    <w:rsid w:val="00666C9D"/>
    <w:rsid w:val="00681E51"/>
    <w:rsid w:val="006A11A7"/>
    <w:rsid w:val="006C5C24"/>
    <w:rsid w:val="006D5C2A"/>
    <w:rsid w:val="006E0ED5"/>
    <w:rsid w:val="006F28FB"/>
    <w:rsid w:val="006F58EB"/>
    <w:rsid w:val="007069F6"/>
    <w:rsid w:val="007327C7"/>
    <w:rsid w:val="007329F0"/>
    <w:rsid w:val="00742293"/>
    <w:rsid w:val="007613C2"/>
    <w:rsid w:val="00772B15"/>
    <w:rsid w:val="007817C5"/>
    <w:rsid w:val="00783006"/>
    <w:rsid w:val="00787672"/>
    <w:rsid w:val="007910D4"/>
    <w:rsid w:val="00791756"/>
    <w:rsid w:val="00793FA8"/>
    <w:rsid w:val="00795B4D"/>
    <w:rsid w:val="007A53C6"/>
    <w:rsid w:val="007B005F"/>
    <w:rsid w:val="007B575E"/>
    <w:rsid w:val="007B7C20"/>
    <w:rsid w:val="007C1E4E"/>
    <w:rsid w:val="007C3B5C"/>
    <w:rsid w:val="007D60B0"/>
    <w:rsid w:val="007D7F75"/>
    <w:rsid w:val="007E37CA"/>
    <w:rsid w:val="007E6D97"/>
    <w:rsid w:val="007F7C95"/>
    <w:rsid w:val="008000E2"/>
    <w:rsid w:val="008046C8"/>
    <w:rsid w:val="008300C9"/>
    <w:rsid w:val="00861705"/>
    <w:rsid w:val="008632D0"/>
    <w:rsid w:val="008700A5"/>
    <w:rsid w:val="00872B28"/>
    <w:rsid w:val="00873E33"/>
    <w:rsid w:val="00877DF2"/>
    <w:rsid w:val="00894AF9"/>
    <w:rsid w:val="008952A7"/>
    <w:rsid w:val="008B2B04"/>
    <w:rsid w:val="008B5FAA"/>
    <w:rsid w:val="008E0A08"/>
    <w:rsid w:val="008E1382"/>
    <w:rsid w:val="008E30DA"/>
    <w:rsid w:val="008E3F65"/>
    <w:rsid w:val="008F04DA"/>
    <w:rsid w:val="008F32B0"/>
    <w:rsid w:val="008F6E72"/>
    <w:rsid w:val="009143A3"/>
    <w:rsid w:val="00917DAC"/>
    <w:rsid w:val="00931467"/>
    <w:rsid w:val="009342AB"/>
    <w:rsid w:val="00936928"/>
    <w:rsid w:val="00940CB2"/>
    <w:rsid w:val="009435EB"/>
    <w:rsid w:val="009470EB"/>
    <w:rsid w:val="00965299"/>
    <w:rsid w:val="00987EE5"/>
    <w:rsid w:val="00987F13"/>
    <w:rsid w:val="009922BC"/>
    <w:rsid w:val="009A4BF6"/>
    <w:rsid w:val="009A6F97"/>
    <w:rsid w:val="009B1F61"/>
    <w:rsid w:val="009C029E"/>
    <w:rsid w:val="009C1CF2"/>
    <w:rsid w:val="009C5691"/>
    <w:rsid w:val="009D33F2"/>
    <w:rsid w:val="009D4C32"/>
    <w:rsid w:val="009E123A"/>
    <w:rsid w:val="009E54DE"/>
    <w:rsid w:val="009E7F85"/>
    <w:rsid w:val="009F0F01"/>
    <w:rsid w:val="009F71A6"/>
    <w:rsid w:val="00A03AFB"/>
    <w:rsid w:val="00A05C95"/>
    <w:rsid w:val="00A06828"/>
    <w:rsid w:val="00A07723"/>
    <w:rsid w:val="00A1250F"/>
    <w:rsid w:val="00A3640C"/>
    <w:rsid w:val="00A6613D"/>
    <w:rsid w:val="00A7151E"/>
    <w:rsid w:val="00AA1C20"/>
    <w:rsid w:val="00AA4954"/>
    <w:rsid w:val="00AA5145"/>
    <w:rsid w:val="00AA5685"/>
    <w:rsid w:val="00AB4CA5"/>
    <w:rsid w:val="00AD73C5"/>
    <w:rsid w:val="00AE7A96"/>
    <w:rsid w:val="00AF0EBD"/>
    <w:rsid w:val="00B04698"/>
    <w:rsid w:val="00B053C3"/>
    <w:rsid w:val="00B10D86"/>
    <w:rsid w:val="00B240A1"/>
    <w:rsid w:val="00B4106C"/>
    <w:rsid w:val="00B55A8E"/>
    <w:rsid w:val="00B6081B"/>
    <w:rsid w:val="00B624C8"/>
    <w:rsid w:val="00B62C52"/>
    <w:rsid w:val="00B660FF"/>
    <w:rsid w:val="00B70CCE"/>
    <w:rsid w:val="00B72054"/>
    <w:rsid w:val="00B757A1"/>
    <w:rsid w:val="00B81835"/>
    <w:rsid w:val="00BB53A7"/>
    <w:rsid w:val="00BC0DEE"/>
    <w:rsid w:val="00BC3003"/>
    <w:rsid w:val="00BE7474"/>
    <w:rsid w:val="00BE7BFC"/>
    <w:rsid w:val="00BF41C5"/>
    <w:rsid w:val="00C10EA7"/>
    <w:rsid w:val="00C11142"/>
    <w:rsid w:val="00C117B2"/>
    <w:rsid w:val="00C13D3F"/>
    <w:rsid w:val="00C34C36"/>
    <w:rsid w:val="00C43DC4"/>
    <w:rsid w:val="00C8598E"/>
    <w:rsid w:val="00C92D8E"/>
    <w:rsid w:val="00C970B3"/>
    <w:rsid w:val="00CA5D00"/>
    <w:rsid w:val="00CB0166"/>
    <w:rsid w:val="00CB5A6A"/>
    <w:rsid w:val="00CD2855"/>
    <w:rsid w:val="00CD4C11"/>
    <w:rsid w:val="00CE2D97"/>
    <w:rsid w:val="00D36E4E"/>
    <w:rsid w:val="00D52AB3"/>
    <w:rsid w:val="00D57803"/>
    <w:rsid w:val="00D6398D"/>
    <w:rsid w:val="00D83DEC"/>
    <w:rsid w:val="00D91F30"/>
    <w:rsid w:val="00DA1F4C"/>
    <w:rsid w:val="00DA32FD"/>
    <w:rsid w:val="00DB514B"/>
    <w:rsid w:val="00DB5C81"/>
    <w:rsid w:val="00DC063E"/>
    <w:rsid w:val="00DC1484"/>
    <w:rsid w:val="00DD13AE"/>
    <w:rsid w:val="00DE14CF"/>
    <w:rsid w:val="00DE2622"/>
    <w:rsid w:val="00DF15D5"/>
    <w:rsid w:val="00DF252B"/>
    <w:rsid w:val="00E01364"/>
    <w:rsid w:val="00E0600B"/>
    <w:rsid w:val="00E14269"/>
    <w:rsid w:val="00E31B1D"/>
    <w:rsid w:val="00E32E62"/>
    <w:rsid w:val="00E40A79"/>
    <w:rsid w:val="00E427D5"/>
    <w:rsid w:val="00E5063B"/>
    <w:rsid w:val="00E535F3"/>
    <w:rsid w:val="00E610A4"/>
    <w:rsid w:val="00E61B34"/>
    <w:rsid w:val="00E71F68"/>
    <w:rsid w:val="00E74ED2"/>
    <w:rsid w:val="00E8230B"/>
    <w:rsid w:val="00EA1281"/>
    <w:rsid w:val="00EA38BF"/>
    <w:rsid w:val="00EB1879"/>
    <w:rsid w:val="00ED55DF"/>
    <w:rsid w:val="00ED71CE"/>
    <w:rsid w:val="00EE0927"/>
    <w:rsid w:val="00EE7FD9"/>
    <w:rsid w:val="00EF7B55"/>
    <w:rsid w:val="00F01EBE"/>
    <w:rsid w:val="00F06060"/>
    <w:rsid w:val="00F06D4C"/>
    <w:rsid w:val="00F111AA"/>
    <w:rsid w:val="00F17C65"/>
    <w:rsid w:val="00F21867"/>
    <w:rsid w:val="00F22475"/>
    <w:rsid w:val="00F24E4C"/>
    <w:rsid w:val="00F43ECB"/>
    <w:rsid w:val="00F61CAC"/>
    <w:rsid w:val="00F71764"/>
    <w:rsid w:val="00F84E33"/>
    <w:rsid w:val="00F94998"/>
    <w:rsid w:val="00FA0612"/>
    <w:rsid w:val="00FA0761"/>
    <w:rsid w:val="00FA0F8A"/>
    <w:rsid w:val="00FA1B2B"/>
    <w:rsid w:val="00FC646E"/>
    <w:rsid w:val="00FE44AA"/>
    <w:rsid w:val="00FE5D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D7AB4"/>
  <w15:docId w15:val="{091E5D05-4330-4ECD-B4CF-66C426A7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nl-NL"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AC"/>
  </w:style>
  <w:style w:type="paragraph" w:styleId="Heading1">
    <w:name w:val="heading 1"/>
    <w:basedOn w:val="Normal"/>
    <w:next w:val="Normal"/>
    <w:link w:val="Heading1Char"/>
    <w:uiPriority w:val="9"/>
    <w:qFormat/>
    <w:rsid w:val="00F61CAC"/>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1CAC"/>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F61CAC"/>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F61CAC"/>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F61CAC"/>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F61CAC"/>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F61CAC"/>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F61CAC"/>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F61CAC"/>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55"/>
    <w:pPr>
      <w:ind w:left="720"/>
      <w:contextualSpacing/>
    </w:pPr>
  </w:style>
  <w:style w:type="table" w:styleId="TableGrid">
    <w:name w:val="Table Grid"/>
    <w:basedOn w:val="TableNormal"/>
    <w:uiPriority w:val="59"/>
    <w:rsid w:val="00B2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0D86"/>
    <w:rPr>
      <w:rFonts w:ascii="Tahoma" w:hAnsi="Tahoma" w:cs="Tahoma"/>
      <w:sz w:val="16"/>
      <w:szCs w:val="16"/>
    </w:rPr>
  </w:style>
  <w:style w:type="character" w:customStyle="1" w:styleId="BalloonTextChar">
    <w:name w:val="Balloon Text Char"/>
    <w:link w:val="BalloonText"/>
    <w:uiPriority w:val="99"/>
    <w:semiHidden/>
    <w:rsid w:val="00B10D86"/>
    <w:rPr>
      <w:rFonts w:ascii="Tahoma" w:eastAsia="Times New Roman" w:hAnsi="Tahoma" w:cs="Tahoma"/>
      <w:sz w:val="16"/>
      <w:szCs w:val="16"/>
      <w:lang w:eastAsia="nl-NL"/>
    </w:rPr>
  </w:style>
  <w:style w:type="character" w:customStyle="1" w:styleId="Heading1Char">
    <w:name w:val="Heading 1 Char"/>
    <w:basedOn w:val="DefaultParagraphFont"/>
    <w:link w:val="Heading1"/>
    <w:uiPriority w:val="9"/>
    <w:rsid w:val="00F61CAC"/>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F61CA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61CA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61CA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61CAC"/>
    <w:rPr>
      <w:caps/>
      <w:color w:val="404040" w:themeColor="text1" w:themeTint="BF"/>
      <w:spacing w:val="20"/>
      <w:sz w:val="28"/>
      <w:szCs w:val="28"/>
    </w:rPr>
  </w:style>
  <w:style w:type="character" w:styleId="BookTitle">
    <w:name w:val="Book Title"/>
    <w:basedOn w:val="DefaultParagraphFont"/>
    <w:uiPriority w:val="33"/>
    <w:qFormat/>
    <w:rsid w:val="00F61CAC"/>
    <w:rPr>
      <w:b/>
      <w:bCs/>
      <w:caps w:val="0"/>
      <w:smallCaps/>
      <w:spacing w:val="0"/>
    </w:rPr>
  </w:style>
  <w:style w:type="character" w:styleId="CommentReference">
    <w:name w:val="annotation reference"/>
    <w:uiPriority w:val="99"/>
    <w:semiHidden/>
    <w:unhideWhenUsed/>
    <w:rsid w:val="00161272"/>
    <w:rPr>
      <w:sz w:val="16"/>
      <w:szCs w:val="16"/>
    </w:rPr>
  </w:style>
  <w:style w:type="paragraph" w:styleId="CommentText">
    <w:name w:val="annotation text"/>
    <w:basedOn w:val="Normal"/>
    <w:link w:val="CommentTextChar"/>
    <w:uiPriority w:val="99"/>
    <w:semiHidden/>
    <w:unhideWhenUsed/>
    <w:rsid w:val="00161272"/>
    <w:rPr>
      <w:sz w:val="20"/>
      <w:szCs w:val="20"/>
    </w:rPr>
  </w:style>
  <w:style w:type="character" w:customStyle="1" w:styleId="CommentTextChar">
    <w:name w:val="Comment Text Char"/>
    <w:link w:val="CommentText"/>
    <w:uiPriority w:val="99"/>
    <w:semiHidden/>
    <w:rsid w:val="00161272"/>
    <w:rPr>
      <w:rFonts w:ascii="Times New Roman" w:eastAsia="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161272"/>
    <w:rPr>
      <w:b/>
      <w:bCs/>
    </w:rPr>
  </w:style>
  <w:style w:type="character" w:customStyle="1" w:styleId="CommentSubjectChar">
    <w:name w:val="Comment Subject Char"/>
    <w:link w:val="CommentSubject"/>
    <w:uiPriority w:val="99"/>
    <w:semiHidden/>
    <w:rsid w:val="00161272"/>
    <w:rPr>
      <w:rFonts w:ascii="Times New Roman" w:eastAsia="Times New Roman" w:hAnsi="Times New Roman" w:cs="Times New Roman"/>
      <w:b/>
      <w:bCs/>
      <w:sz w:val="20"/>
      <w:szCs w:val="20"/>
      <w:lang w:eastAsia="nl-NL"/>
    </w:rPr>
  </w:style>
  <w:style w:type="character" w:styleId="Hyperlink">
    <w:name w:val="Hyperlink"/>
    <w:uiPriority w:val="99"/>
    <w:unhideWhenUsed/>
    <w:rsid w:val="00F06060"/>
    <w:rPr>
      <w:color w:val="0000FF"/>
      <w:u w:val="single"/>
    </w:rPr>
  </w:style>
  <w:style w:type="character" w:customStyle="1" w:styleId="apple-tab-span">
    <w:name w:val="apple-tab-span"/>
    <w:basedOn w:val="DefaultParagraphFont"/>
    <w:rsid w:val="0065757F"/>
  </w:style>
  <w:style w:type="character" w:customStyle="1" w:styleId="hps">
    <w:name w:val="hps"/>
    <w:basedOn w:val="DefaultParagraphFont"/>
    <w:rsid w:val="00135E33"/>
  </w:style>
  <w:style w:type="character" w:customStyle="1" w:styleId="atn">
    <w:name w:val="atn"/>
    <w:basedOn w:val="DefaultParagraphFont"/>
    <w:rsid w:val="00135E33"/>
  </w:style>
  <w:style w:type="paragraph" w:styleId="TOCHeading">
    <w:name w:val="TOC Heading"/>
    <w:basedOn w:val="Heading1"/>
    <w:next w:val="Normal"/>
    <w:uiPriority w:val="39"/>
    <w:unhideWhenUsed/>
    <w:qFormat/>
    <w:rsid w:val="00F61CAC"/>
    <w:pPr>
      <w:outlineLvl w:val="9"/>
    </w:pPr>
  </w:style>
  <w:style w:type="paragraph" w:styleId="TOC1">
    <w:name w:val="toc 1"/>
    <w:basedOn w:val="Normal"/>
    <w:next w:val="Normal"/>
    <w:autoRedefine/>
    <w:uiPriority w:val="39"/>
    <w:unhideWhenUsed/>
    <w:rsid w:val="00917DAC"/>
    <w:pPr>
      <w:spacing w:after="100"/>
    </w:pPr>
  </w:style>
  <w:style w:type="paragraph" w:styleId="Header">
    <w:name w:val="header"/>
    <w:basedOn w:val="Normal"/>
    <w:link w:val="HeaderChar"/>
    <w:uiPriority w:val="99"/>
    <w:unhideWhenUsed/>
    <w:rsid w:val="00101E7F"/>
    <w:pPr>
      <w:tabs>
        <w:tab w:val="center" w:pos="4536"/>
        <w:tab w:val="right" w:pos="9072"/>
      </w:tabs>
    </w:pPr>
  </w:style>
  <w:style w:type="character" w:customStyle="1" w:styleId="HeaderChar">
    <w:name w:val="Header Char"/>
    <w:link w:val="Header"/>
    <w:uiPriority w:val="99"/>
    <w:rsid w:val="00101E7F"/>
    <w:rPr>
      <w:rFonts w:ascii="Times New Roman" w:eastAsia="Times New Roman" w:hAnsi="Times New Roman" w:cs="Times New Roman"/>
      <w:sz w:val="24"/>
      <w:szCs w:val="24"/>
      <w:lang w:eastAsia="nl-NL"/>
    </w:rPr>
  </w:style>
  <w:style w:type="paragraph" w:styleId="Footer">
    <w:name w:val="footer"/>
    <w:basedOn w:val="Normal"/>
    <w:link w:val="FooterChar"/>
    <w:uiPriority w:val="99"/>
    <w:unhideWhenUsed/>
    <w:rsid w:val="00101E7F"/>
    <w:pPr>
      <w:tabs>
        <w:tab w:val="center" w:pos="4536"/>
        <w:tab w:val="right" w:pos="9072"/>
      </w:tabs>
    </w:pPr>
  </w:style>
  <w:style w:type="character" w:customStyle="1" w:styleId="FooterChar">
    <w:name w:val="Footer Char"/>
    <w:link w:val="Footer"/>
    <w:uiPriority w:val="99"/>
    <w:rsid w:val="00101E7F"/>
    <w:rPr>
      <w:rFonts w:ascii="Times New Roman" w:eastAsia="Times New Roman" w:hAnsi="Times New Roman" w:cs="Times New Roman"/>
      <w:sz w:val="24"/>
      <w:szCs w:val="24"/>
      <w:lang w:eastAsia="nl-NL"/>
    </w:rPr>
  </w:style>
  <w:style w:type="paragraph" w:styleId="TOC2">
    <w:name w:val="toc 2"/>
    <w:basedOn w:val="Normal"/>
    <w:next w:val="Normal"/>
    <w:autoRedefine/>
    <w:uiPriority w:val="39"/>
    <w:unhideWhenUsed/>
    <w:rsid w:val="00101E7F"/>
    <w:pPr>
      <w:spacing w:after="100"/>
      <w:ind w:left="220"/>
    </w:pPr>
    <w:rPr>
      <w:rFonts w:ascii="Calibri" w:hAnsi="Calibri"/>
      <w:sz w:val="22"/>
      <w:szCs w:val="22"/>
      <w:lang w:val="en-GB" w:eastAsia="en-GB"/>
    </w:rPr>
  </w:style>
  <w:style w:type="paragraph" w:styleId="TOC3">
    <w:name w:val="toc 3"/>
    <w:basedOn w:val="Normal"/>
    <w:next w:val="Normal"/>
    <w:autoRedefine/>
    <w:uiPriority w:val="39"/>
    <w:unhideWhenUsed/>
    <w:rsid w:val="00101E7F"/>
    <w:pPr>
      <w:spacing w:after="100"/>
      <w:ind w:left="440"/>
    </w:pPr>
    <w:rPr>
      <w:rFonts w:ascii="Calibri" w:hAnsi="Calibri"/>
      <w:sz w:val="22"/>
      <w:szCs w:val="22"/>
      <w:lang w:val="en-GB" w:eastAsia="en-GB"/>
    </w:rPr>
  </w:style>
  <w:style w:type="character" w:customStyle="1" w:styleId="Heading2Char">
    <w:name w:val="Heading 2 Char"/>
    <w:basedOn w:val="DefaultParagraphFont"/>
    <w:link w:val="Heading2"/>
    <w:uiPriority w:val="9"/>
    <w:rsid w:val="00F61CAC"/>
    <w:rPr>
      <w:rFonts w:asciiTheme="majorHAnsi" w:eastAsiaTheme="majorEastAsia" w:hAnsiTheme="majorHAnsi" w:cstheme="majorBidi"/>
      <w:color w:val="D55816" w:themeColor="accent2"/>
      <w:sz w:val="36"/>
      <w:szCs w:val="36"/>
    </w:rPr>
  </w:style>
  <w:style w:type="character" w:customStyle="1" w:styleId="Heading3Char">
    <w:name w:val="Heading 3 Char"/>
    <w:basedOn w:val="DefaultParagraphFont"/>
    <w:link w:val="Heading3"/>
    <w:uiPriority w:val="9"/>
    <w:rsid w:val="00F61CAC"/>
    <w:rPr>
      <w:rFonts w:asciiTheme="majorHAnsi" w:eastAsiaTheme="majorEastAsia" w:hAnsiTheme="majorHAnsi" w:cstheme="majorBidi"/>
      <w:color w:val="9F4110" w:themeColor="accent2" w:themeShade="BF"/>
      <w:sz w:val="32"/>
      <w:szCs w:val="32"/>
    </w:rPr>
  </w:style>
  <w:style w:type="paragraph" w:customStyle="1" w:styleId="toelichting">
    <w:name w:val="toelichting"/>
    <w:basedOn w:val="Normal"/>
    <w:link w:val="toelichtingChar"/>
    <w:rsid w:val="00F84E33"/>
    <w:pPr>
      <w:ind w:left="851"/>
    </w:pPr>
    <w:rPr>
      <w:color w:val="7030A0"/>
      <w:sz w:val="20"/>
      <w:szCs w:val="20"/>
    </w:rPr>
  </w:style>
  <w:style w:type="character" w:customStyle="1" w:styleId="toelichtingChar">
    <w:name w:val="toelichting Char"/>
    <w:link w:val="toelichting"/>
    <w:rsid w:val="00F84E33"/>
    <w:rPr>
      <w:rFonts w:ascii="Verdana" w:eastAsia="Times New Roman" w:hAnsi="Verdana" w:cs="Times New Roman"/>
      <w:color w:val="7030A0"/>
      <w:sz w:val="20"/>
      <w:szCs w:val="20"/>
      <w:lang w:eastAsia="nl-NL"/>
    </w:rPr>
  </w:style>
  <w:style w:type="paragraph" w:customStyle="1" w:styleId="Figure">
    <w:name w:val="Figure"/>
    <w:basedOn w:val="Normal"/>
    <w:link w:val="FigureChar"/>
    <w:rsid w:val="00C970B3"/>
    <w:rPr>
      <w:i/>
      <w:lang w:val="en"/>
    </w:rPr>
  </w:style>
  <w:style w:type="paragraph" w:styleId="TableofFigures">
    <w:name w:val="table of figures"/>
    <w:aliases w:val="List of Figures and Tables"/>
    <w:basedOn w:val="Normal"/>
    <w:next w:val="Normal"/>
    <w:uiPriority w:val="99"/>
    <w:unhideWhenUsed/>
    <w:rsid w:val="007329F0"/>
    <w:pPr>
      <w:spacing w:after="120"/>
      <w:ind w:left="482" w:hanging="482"/>
    </w:pPr>
    <w:rPr>
      <w:smallCaps/>
      <w:szCs w:val="20"/>
    </w:rPr>
  </w:style>
  <w:style w:type="character" w:customStyle="1" w:styleId="FigureChar">
    <w:name w:val="Figure Char"/>
    <w:link w:val="Figure"/>
    <w:rsid w:val="00C970B3"/>
    <w:rPr>
      <w:rFonts w:ascii="Verdana" w:eastAsia="Times New Roman" w:hAnsi="Verdana" w:cs="Times New Roman"/>
      <w:i/>
      <w:sz w:val="24"/>
      <w:szCs w:val="24"/>
      <w:lang w:val="en" w:eastAsia="nl-NL"/>
    </w:rPr>
  </w:style>
  <w:style w:type="character" w:styleId="Emphasis">
    <w:name w:val="Emphasis"/>
    <w:basedOn w:val="DefaultParagraphFont"/>
    <w:uiPriority w:val="20"/>
    <w:qFormat/>
    <w:rsid w:val="00F61CAC"/>
    <w:rPr>
      <w:i/>
      <w:iCs/>
      <w:color w:val="000000" w:themeColor="text1"/>
    </w:rPr>
  </w:style>
  <w:style w:type="character" w:customStyle="1" w:styleId="Heading4Char">
    <w:name w:val="Heading 4 Char"/>
    <w:basedOn w:val="DefaultParagraphFont"/>
    <w:link w:val="Heading4"/>
    <w:uiPriority w:val="9"/>
    <w:semiHidden/>
    <w:rsid w:val="00F61CAC"/>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F61CAC"/>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F61CAC"/>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F61CAC"/>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F61CAC"/>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F61CAC"/>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F61CAC"/>
    <w:pPr>
      <w:spacing w:line="240" w:lineRule="auto"/>
    </w:pPr>
    <w:rPr>
      <w:b/>
      <w:bCs/>
      <w:color w:val="404040" w:themeColor="text1" w:themeTint="BF"/>
      <w:sz w:val="16"/>
      <w:szCs w:val="16"/>
    </w:rPr>
  </w:style>
  <w:style w:type="character" w:styleId="Strong">
    <w:name w:val="Strong"/>
    <w:basedOn w:val="DefaultParagraphFont"/>
    <w:uiPriority w:val="22"/>
    <w:qFormat/>
    <w:rsid w:val="00F61CAC"/>
    <w:rPr>
      <w:b/>
      <w:bCs/>
    </w:rPr>
  </w:style>
  <w:style w:type="paragraph" w:styleId="NoSpacing">
    <w:name w:val="No Spacing"/>
    <w:uiPriority w:val="1"/>
    <w:qFormat/>
    <w:rsid w:val="00F61CAC"/>
    <w:pPr>
      <w:spacing w:after="0" w:line="240" w:lineRule="auto"/>
    </w:pPr>
  </w:style>
  <w:style w:type="paragraph" w:styleId="Quote">
    <w:name w:val="Quote"/>
    <w:basedOn w:val="Normal"/>
    <w:next w:val="Normal"/>
    <w:link w:val="QuoteChar"/>
    <w:uiPriority w:val="29"/>
    <w:qFormat/>
    <w:rsid w:val="00F61CA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61CA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61CAC"/>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1CA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1CAC"/>
    <w:rPr>
      <w:i/>
      <w:iCs/>
      <w:color w:val="595959" w:themeColor="text1" w:themeTint="A6"/>
    </w:rPr>
  </w:style>
  <w:style w:type="character" w:styleId="IntenseEmphasis">
    <w:name w:val="Intense Emphasis"/>
    <w:basedOn w:val="DefaultParagraphFont"/>
    <w:uiPriority w:val="21"/>
    <w:qFormat/>
    <w:rsid w:val="00F61CAC"/>
    <w:rPr>
      <w:b/>
      <w:bCs/>
      <w:i/>
      <w:iCs/>
      <w:caps w:val="0"/>
      <w:smallCaps w:val="0"/>
      <w:strike w:val="0"/>
      <w:dstrike w:val="0"/>
      <w:color w:val="D55816" w:themeColor="accent2"/>
    </w:rPr>
  </w:style>
  <w:style w:type="character" w:styleId="SubtleReference">
    <w:name w:val="Subtle Reference"/>
    <w:basedOn w:val="DefaultParagraphFont"/>
    <w:uiPriority w:val="31"/>
    <w:qFormat/>
    <w:rsid w:val="00F61CA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1CAC"/>
    <w:rPr>
      <w:b/>
      <w:bCs/>
      <w:caps w:val="0"/>
      <w:smallCaps/>
      <w:color w:val="auto"/>
      <w:spacing w:val="0"/>
      <w:u w:val="single"/>
    </w:rPr>
  </w:style>
  <w:style w:type="table" w:styleId="GridTable5Dark-Accent2">
    <w:name w:val="Grid Table 5 Dark Accent 2"/>
    <w:basedOn w:val="TableNormal"/>
    <w:uiPriority w:val="50"/>
    <w:rsid w:val="00357D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94522">
      <w:bodyDiv w:val="1"/>
      <w:marLeft w:val="0"/>
      <w:marRight w:val="0"/>
      <w:marTop w:val="0"/>
      <w:marBottom w:val="0"/>
      <w:divBdr>
        <w:top w:val="none" w:sz="0" w:space="0" w:color="auto"/>
        <w:left w:val="none" w:sz="0" w:space="0" w:color="auto"/>
        <w:bottom w:val="none" w:sz="0" w:space="0" w:color="auto"/>
        <w:right w:val="none" w:sz="0" w:space="0" w:color="auto"/>
      </w:divBdr>
    </w:div>
    <w:div w:id="633557701">
      <w:bodyDiv w:val="1"/>
      <w:marLeft w:val="0"/>
      <w:marRight w:val="0"/>
      <w:marTop w:val="0"/>
      <w:marBottom w:val="0"/>
      <w:divBdr>
        <w:top w:val="none" w:sz="0" w:space="0" w:color="auto"/>
        <w:left w:val="none" w:sz="0" w:space="0" w:color="auto"/>
        <w:bottom w:val="none" w:sz="0" w:space="0" w:color="auto"/>
        <w:right w:val="none" w:sz="0" w:space="0" w:color="auto"/>
      </w:divBdr>
      <w:divsChild>
        <w:div w:id="275717780">
          <w:marLeft w:val="0"/>
          <w:marRight w:val="0"/>
          <w:marTop w:val="0"/>
          <w:marBottom w:val="0"/>
          <w:divBdr>
            <w:top w:val="single" w:sz="24" w:space="0" w:color="C7CDD1"/>
            <w:left w:val="single" w:sz="24" w:space="0" w:color="C7CDD1"/>
            <w:bottom w:val="single" w:sz="24" w:space="0" w:color="C7CDD1"/>
            <w:right w:val="single" w:sz="24" w:space="0" w:color="C7CDD1"/>
          </w:divBdr>
          <w:divsChild>
            <w:div w:id="975447413">
              <w:marLeft w:val="0"/>
              <w:marRight w:val="0"/>
              <w:marTop w:val="0"/>
              <w:marBottom w:val="0"/>
              <w:divBdr>
                <w:top w:val="none" w:sz="0" w:space="0" w:color="auto"/>
                <w:left w:val="none" w:sz="0" w:space="0" w:color="auto"/>
                <w:bottom w:val="none" w:sz="0" w:space="0" w:color="auto"/>
                <w:right w:val="none" w:sz="0" w:space="0" w:color="auto"/>
              </w:divBdr>
              <w:divsChild>
                <w:div w:id="2141145845">
                  <w:marLeft w:val="0"/>
                  <w:marRight w:val="0"/>
                  <w:marTop w:val="0"/>
                  <w:marBottom w:val="0"/>
                  <w:divBdr>
                    <w:top w:val="none" w:sz="0" w:space="0" w:color="auto"/>
                    <w:left w:val="none" w:sz="0" w:space="0" w:color="auto"/>
                    <w:bottom w:val="none" w:sz="0" w:space="0" w:color="auto"/>
                    <w:right w:val="none" w:sz="0" w:space="0" w:color="auto"/>
                  </w:divBdr>
                  <w:divsChild>
                    <w:div w:id="17875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2297">
          <w:marLeft w:val="0"/>
          <w:marRight w:val="0"/>
          <w:marTop w:val="0"/>
          <w:marBottom w:val="0"/>
          <w:divBdr>
            <w:top w:val="single" w:sz="24" w:space="0" w:color="C7CDD1"/>
            <w:left w:val="single" w:sz="24" w:space="0" w:color="C7CDD1"/>
            <w:bottom w:val="single" w:sz="24" w:space="0" w:color="C7CDD1"/>
            <w:right w:val="single" w:sz="24" w:space="0" w:color="C7CDD1"/>
          </w:divBdr>
          <w:divsChild>
            <w:div w:id="789520768">
              <w:marLeft w:val="0"/>
              <w:marRight w:val="0"/>
              <w:marTop w:val="0"/>
              <w:marBottom w:val="0"/>
              <w:divBdr>
                <w:top w:val="none" w:sz="0" w:space="0" w:color="auto"/>
                <w:left w:val="none" w:sz="0" w:space="0" w:color="auto"/>
                <w:bottom w:val="none" w:sz="0" w:space="0" w:color="auto"/>
                <w:right w:val="none" w:sz="0" w:space="0" w:color="auto"/>
              </w:divBdr>
              <w:divsChild>
                <w:div w:id="1428844193">
                  <w:marLeft w:val="0"/>
                  <w:marRight w:val="0"/>
                  <w:marTop w:val="0"/>
                  <w:marBottom w:val="0"/>
                  <w:divBdr>
                    <w:top w:val="none" w:sz="0" w:space="0" w:color="auto"/>
                    <w:left w:val="none" w:sz="0" w:space="0" w:color="auto"/>
                    <w:bottom w:val="none" w:sz="0" w:space="0" w:color="auto"/>
                    <w:right w:val="none" w:sz="0" w:space="0" w:color="auto"/>
                  </w:divBdr>
                  <w:divsChild>
                    <w:div w:id="1971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967">
              <w:marLeft w:val="0"/>
              <w:marRight w:val="0"/>
              <w:marTop w:val="0"/>
              <w:marBottom w:val="0"/>
              <w:divBdr>
                <w:top w:val="none" w:sz="0" w:space="0" w:color="auto"/>
                <w:left w:val="none" w:sz="0" w:space="0" w:color="auto"/>
                <w:bottom w:val="none" w:sz="0" w:space="0" w:color="auto"/>
                <w:right w:val="none" w:sz="0" w:space="0" w:color="auto"/>
              </w:divBdr>
              <w:divsChild>
                <w:div w:id="1074665001">
                  <w:marLeft w:val="0"/>
                  <w:marRight w:val="0"/>
                  <w:marTop w:val="0"/>
                  <w:marBottom w:val="0"/>
                  <w:divBdr>
                    <w:top w:val="none" w:sz="0" w:space="0" w:color="auto"/>
                    <w:left w:val="none" w:sz="0" w:space="0" w:color="auto"/>
                    <w:bottom w:val="none" w:sz="0" w:space="0" w:color="auto"/>
                    <w:right w:val="none" w:sz="0" w:space="0" w:color="auto"/>
                  </w:divBdr>
                  <w:divsChild>
                    <w:div w:id="801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59656">
          <w:marLeft w:val="0"/>
          <w:marRight w:val="0"/>
          <w:marTop w:val="0"/>
          <w:marBottom w:val="0"/>
          <w:divBdr>
            <w:top w:val="single" w:sz="24" w:space="0" w:color="C7CDD1"/>
            <w:left w:val="single" w:sz="24" w:space="0" w:color="C7CDD1"/>
            <w:bottom w:val="single" w:sz="24" w:space="0" w:color="C7CDD1"/>
            <w:right w:val="single" w:sz="24" w:space="0" w:color="C7CDD1"/>
          </w:divBdr>
          <w:divsChild>
            <w:div w:id="1351642991">
              <w:marLeft w:val="0"/>
              <w:marRight w:val="0"/>
              <w:marTop w:val="0"/>
              <w:marBottom w:val="0"/>
              <w:divBdr>
                <w:top w:val="none" w:sz="0" w:space="0" w:color="auto"/>
                <w:left w:val="none" w:sz="0" w:space="0" w:color="auto"/>
                <w:bottom w:val="none" w:sz="0" w:space="0" w:color="auto"/>
                <w:right w:val="none" w:sz="0" w:space="0" w:color="auto"/>
              </w:divBdr>
              <w:divsChild>
                <w:div w:id="1174764578">
                  <w:marLeft w:val="0"/>
                  <w:marRight w:val="0"/>
                  <w:marTop w:val="0"/>
                  <w:marBottom w:val="0"/>
                  <w:divBdr>
                    <w:top w:val="none" w:sz="0" w:space="0" w:color="auto"/>
                    <w:left w:val="none" w:sz="0" w:space="0" w:color="auto"/>
                    <w:bottom w:val="none" w:sz="0" w:space="0" w:color="auto"/>
                    <w:right w:val="none" w:sz="0" w:space="0" w:color="auto"/>
                  </w:divBdr>
                  <w:divsChild>
                    <w:div w:id="1338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6707">
              <w:marLeft w:val="0"/>
              <w:marRight w:val="0"/>
              <w:marTop w:val="0"/>
              <w:marBottom w:val="0"/>
              <w:divBdr>
                <w:top w:val="none" w:sz="0" w:space="0" w:color="auto"/>
                <w:left w:val="none" w:sz="0" w:space="0" w:color="auto"/>
                <w:bottom w:val="none" w:sz="0" w:space="0" w:color="auto"/>
                <w:right w:val="none" w:sz="0" w:space="0" w:color="auto"/>
              </w:divBdr>
              <w:divsChild>
                <w:div w:id="1881088729">
                  <w:marLeft w:val="0"/>
                  <w:marRight w:val="0"/>
                  <w:marTop w:val="0"/>
                  <w:marBottom w:val="0"/>
                  <w:divBdr>
                    <w:top w:val="none" w:sz="0" w:space="0" w:color="auto"/>
                    <w:left w:val="none" w:sz="0" w:space="0" w:color="auto"/>
                    <w:bottom w:val="none" w:sz="0" w:space="0" w:color="auto"/>
                    <w:right w:val="none" w:sz="0" w:space="0" w:color="auto"/>
                  </w:divBdr>
                  <w:divsChild>
                    <w:div w:id="895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7104">
          <w:marLeft w:val="0"/>
          <w:marRight w:val="0"/>
          <w:marTop w:val="0"/>
          <w:marBottom w:val="0"/>
          <w:divBdr>
            <w:top w:val="single" w:sz="24" w:space="0" w:color="C7CDD1"/>
            <w:left w:val="single" w:sz="24" w:space="0" w:color="C7CDD1"/>
            <w:bottom w:val="single" w:sz="24" w:space="0" w:color="C7CDD1"/>
            <w:right w:val="single" w:sz="24" w:space="0" w:color="C7CDD1"/>
          </w:divBdr>
          <w:divsChild>
            <w:div w:id="629821382">
              <w:marLeft w:val="0"/>
              <w:marRight w:val="0"/>
              <w:marTop w:val="0"/>
              <w:marBottom w:val="0"/>
              <w:divBdr>
                <w:top w:val="none" w:sz="0" w:space="0" w:color="auto"/>
                <w:left w:val="none" w:sz="0" w:space="0" w:color="auto"/>
                <w:bottom w:val="none" w:sz="0" w:space="0" w:color="auto"/>
                <w:right w:val="none" w:sz="0" w:space="0" w:color="auto"/>
              </w:divBdr>
              <w:divsChild>
                <w:div w:id="154536641">
                  <w:marLeft w:val="0"/>
                  <w:marRight w:val="0"/>
                  <w:marTop w:val="0"/>
                  <w:marBottom w:val="0"/>
                  <w:divBdr>
                    <w:top w:val="none" w:sz="0" w:space="0" w:color="auto"/>
                    <w:left w:val="none" w:sz="0" w:space="0" w:color="auto"/>
                    <w:bottom w:val="none" w:sz="0" w:space="0" w:color="auto"/>
                    <w:right w:val="none" w:sz="0" w:space="0" w:color="auto"/>
                  </w:divBdr>
                  <w:divsChild>
                    <w:div w:id="200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514">
              <w:marLeft w:val="0"/>
              <w:marRight w:val="0"/>
              <w:marTop w:val="0"/>
              <w:marBottom w:val="0"/>
              <w:divBdr>
                <w:top w:val="none" w:sz="0" w:space="0" w:color="auto"/>
                <w:left w:val="none" w:sz="0" w:space="0" w:color="auto"/>
                <w:bottom w:val="none" w:sz="0" w:space="0" w:color="auto"/>
                <w:right w:val="none" w:sz="0" w:space="0" w:color="auto"/>
              </w:divBdr>
              <w:divsChild>
                <w:div w:id="1525359327">
                  <w:marLeft w:val="0"/>
                  <w:marRight w:val="0"/>
                  <w:marTop w:val="0"/>
                  <w:marBottom w:val="0"/>
                  <w:divBdr>
                    <w:top w:val="none" w:sz="0" w:space="0" w:color="auto"/>
                    <w:left w:val="none" w:sz="0" w:space="0" w:color="auto"/>
                    <w:bottom w:val="none" w:sz="0" w:space="0" w:color="auto"/>
                    <w:right w:val="none" w:sz="0" w:space="0" w:color="auto"/>
                  </w:divBdr>
                  <w:divsChild>
                    <w:div w:id="2040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7164">
          <w:marLeft w:val="0"/>
          <w:marRight w:val="0"/>
          <w:marTop w:val="0"/>
          <w:marBottom w:val="0"/>
          <w:divBdr>
            <w:top w:val="single" w:sz="24" w:space="0" w:color="C7CDD1"/>
            <w:left w:val="single" w:sz="24" w:space="0" w:color="C7CDD1"/>
            <w:bottom w:val="single" w:sz="24" w:space="0" w:color="C7CDD1"/>
            <w:right w:val="single" w:sz="24" w:space="0" w:color="C7CDD1"/>
          </w:divBdr>
          <w:divsChild>
            <w:div w:id="115343840">
              <w:marLeft w:val="0"/>
              <w:marRight w:val="0"/>
              <w:marTop w:val="0"/>
              <w:marBottom w:val="0"/>
              <w:divBdr>
                <w:top w:val="none" w:sz="0" w:space="0" w:color="auto"/>
                <w:left w:val="none" w:sz="0" w:space="0" w:color="auto"/>
                <w:bottom w:val="none" w:sz="0" w:space="0" w:color="auto"/>
                <w:right w:val="none" w:sz="0" w:space="0" w:color="auto"/>
              </w:divBdr>
              <w:divsChild>
                <w:div w:id="1971744749">
                  <w:marLeft w:val="0"/>
                  <w:marRight w:val="0"/>
                  <w:marTop w:val="0"/>
                  <w:marBottom w:val="0"/>
                  <w:divBdr>
                    <w:top w:val="none" w:sz="0" w:space="0" w:color="auto"/>
                    <w:left w:val="none" w:sz="0" w:space="0" w:color="auto"/>
                    <w:bottom w:val="none" w:sz="0" w:space="0" w:color="auto"/>
                    <w:right w:val="none" w:sz="0" w:space="0" w:color="auto"/>
                  </w:divBdr>
                  <w:divsChild>
                    <w:div w:id="2774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565">
              <w:marLeft w:val="0"/>
              <w:marRight w:val="0"/>
              <w:marTop w:val="0"/>
              <w:marBottom w:val="0"/>
              <w:divBdr>
                <w:top w:val="none" w:sz="0" w:space="0" w:color="auto"/>
                <w:left w:val="none" w:sz="0" w:space="0" w:color="auto"/>
                <w:bottom w:val="none" w:sz="0" w:space="0" w:color="auto"/>
                <w:right w:val="none" w:sz="0" w:space="0" w:color="auto"/>
              </w:divBdr>
              <w:divsChild>
                <w:div w:id="14382291">
                  <w:marLeft w:val="0"/>
                  <w:marRight w:val="0"/>
                  <w:marTop w:val="0"/>
                  <w:marBottom w:val="0"/>
                  <w:divBdr>
                    <w:top w:val="none" w:sz="0" w:space="0" w:color="auto"/>
                    <w:left w:val="none" w:sz="0" w:space="0" w:color="auto"/>
                    <w:bottom w:val="none" w:sz="0" w:space="0" w:color="auto"/>
                    <w:right w:val="none" w:sz="0" w:space="0" w:color="auto"/>
                  </w:divBdr>
                  <w:divsChild>
                    <w:div w:id="21170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8360">
          <w:marLeft w:val="0"/>
          <w:marRight w:val="0"/>
          <w:marTop w:val="0"/>
          <w:marBottom w:val="0"/>
          <w:divBdr>
            <w:top w:val="single" w:sz="24" w:space="0" w:color="C7CDD1"/>
            <w:left w:val="single" w:sz="24" w:space="0" w:color="C7CDD1"/>
            <w:bottom w:val="single" w:sz="24" w:space="0" w:color="C7CDD1"/>
            <w:right w:val="single" w:sz="24" w:space="0" w:color="C7CDD1"/>
          </w:divBdr>
          <w:divsChild>
            <w:div w:id="612514699">
              <w:marLeft w:val="0"/>
              <w:marRight w:val="0"/>
              <w:marTop w:val="0"/>
              <w:marBottom w:val="0"/>
              <w:divBdr>
                <w:top w:val="none" w:sz="0" w:space="0" w:color="auto"/>
                <w:left w:val="none" w:sz="0" w:space="0" w:color="auto"/>
                <w:bottom w:val="none" w:sz="0" w:space="0" w:color="auto"/>
                <w:right w:val="none" w:sz="0" w:space="0" w:color="auto"/>
              </w:divBdr>
              <w:divsChild>
                <w:div w:id="688140529">
                  <w:marLeft w:val="0"/>
                  <w:marRight w:val="0"/>
                  <w:marTop w:val="0"/>
                  <w:marBottom w:val="0"/>
                  <w:divBdr>
                    <w:top w:val="none" w:sz="0" w:space="0" w:color="auto"/>
                    <w:left w:val="none" w:sz="0" w:space="0" w:color="auto"/>
                    <w:bottom w:val="none" w:sz="0" w:space="0" w:color="auto"/>
                    <w:right w:val="none" w:sz="0" w:space="0" w:color="auto"/>
                  </w:divBdr>
                  <w:divsChild>
                    <w:div w:id="15279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621">
              <w:marLeft w:val="0"/>
              <w:marRight w:val="0"/>
              <w:marTop w:val="0"/>
              <w:marBottom w:val="0"/>
              <w:divBdr>
                <w:top w:val="none" w:sz="0" w:space="0" w:color="auto"/>
                <w:left w:val="none" w:sz="0" w:space="0" w:color="auto"/>
                <w:bottom w:val="none" w:sz="0" w:space="0" w:color="auto"/>
                <w:right w:val="none" w:sz="0" w:space="0" w:color="auto"/>
              </w:divBdr>
              <w:divsChild>
                <w:div w:id="354385158">
                  <w:marLeft w:val="0"/>
                  <w:marRight w:val="0"/>
                  <w:marTop w:val="0"/>
                  <w:marBottom w:val="0"/>
                  <w:divBdr>
                    <w:top w:val="none" w:sz="0" w:space="0" w:color="auto"/>
                    <w:left w:val="none" w:sz="0" w:space="0" w:color="auto"/>
                    <w:bottom w:val="none" w:sz="0" w:space="0" w:color="auto"/>
                    <w:right w:val="none" w:sz="0" w:space="0" w:color="auto"/>
                  </w:divBdr>
                  <w:divsChild>
                    <w:div w:id="1862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90396">
      <w:bodyDiv w:val="1"/>
      <w:marLeft w:val="0"/>
      <w:marRight w:val="0"/>
      <w:marTop w:val="0"/>
      <w:marBottom w:val="0"/>
      <w:divBdr>
        <w:top w:val="none" w:sz="0" w:space="0" w:color="auto"/>
        <w:left w:val="none" w:sz="0" w:space="0" w:color="auto"/>
        <w:bottom w:val="none" w:sz="0" w:space="0" w:color="auto"/>
        <w:right w:val="none" w:sz="0" w:space="0" w:color="auto"/>
      </w:divBdr>
    </w:div>
    <w:div w:id="1273903631">
      <w:bodyDiv w:val="1"/>
      <w:marLeft w:val="0"/>
      <w:marRight w:val="0"/>
      <w:marTop w:val="0"/>
      <w:marBottom w:val="0"/>
      <w:divBdr>
        <w:top w:val="none" w:sz="0" w:space="0" w:color="auto"/>
        <w:left w:val="none" w:sz="0" w:space="0" w:color="auto"/>
        <w:bottom w:val="none" w:sz="0" w:space="0" w:color="auto"/>
        <w:right w:val="none" w:sz="0" w:space="0" w:color="auto"/>
      </w:divBdr>
    </w:div>
    <w:div w:id="1643585218">
      <w:bodyDiv w:val="1"/>
      <w:marLeft w:val="0"/>
      <w:marRight w:val="0"/>
      <w:marTop w:val="0"/>
      <w:marBottom w:val="0"/>
      <w:divBdr>
        <w:top w:val="none" w:sz="0" w:space="0" w:color="auto"/>
        <w:left w:val="none" w:sz="0" w:space="0" w:color="auto"/>
        <w:bottom w:val="none" w:sz="0" w:space="0" w:color="auto"/>
        <w:right w:val="none" w:sz="0" w:space="0" w:color="auto"/>
      </w:divBdr>
    </w:div>
    <w:div w:id="170158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8C71E4-DE5A-4152-B864-09ACADA89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D23E49-8F27-424B-8731-A69CD879FFE3}">
  <ds:schemaRefs>
    <ds:schemaRef ds:uri="http://schemas.openxmlformats.org/officeDocument/2006/bibliography"/>
  </ds:schemaRefs>
</ds:datastoreItem>
</file>

<file path=customXml/itemProps3.xml><?xml version="1.0" encoding="utf-8"?>
<ds:datastoreItem xmlns:ds="http://schemas.openxmlformats.org/officeDocument/2006/customXml" ds:itemID="{C5647A25-AC76-4E14-8ACE-B181206ECD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33A86D-A7B3-47A4-8769-2B6ED00240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12</Pages>
  <Words>2865</Words>
  <Characters>16334</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Maas,Ad A.B.H.</dc:creator>
  <cp:keywords/>
  <dc:description/>
  <cp:lastModifiedBy>Almasri,Ammar A.</cp:lastModifiedBy>
  <cp:revision>5</cp:revision>
  <cp:lastPrinted>2013-11-27T16:35:00Z</cp:lastPrinted>
  <dcterms:created xsi:type="dcterms:W3CDTF">2024-06-03T14:12:00Z</dcterms:created>
  <dcterms:modified xsi:type="dcterms:W3CDTF">2024-06-11T13:40:00Z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0x010100DCA54D51E9630E459D75023F9274395D</vt:lpwstr>
  </property>
  <property fmtid="{D5CDD505-2E9C-101B-9397-08002B2CF9AE}" pid="3" name="PublishingExpirationDate">
    <vt:lpwstr/>
  </property>
  <property fmtid="{D5CDD505-2E9C-101B-9397-08002B2CF9AE}" pid="4" name="PublishingStartDate">
    <vt:lpwstr/>
  </property>
</Properties>
</file>