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4A1AC" w14:textId="0FF9F31F" w:rsidR="0062617F" w:rsidRDefault="0062617F" w:rsidP="0062617F">
      <w:pPr>
        <w:pStyle w:val="Title"/>
        <w:jc w:val="center"/>
        <w:rPr>
          <w:lang w:val="en-US"/>
        </w:rPr>
      </w:pPr>
      <w:r>
        <w:rPr>
          <w:lang w:val="en-US"/>
        </w:rPr>
        <w:t>COMP20003: Assignment 2 Experimentation</w:t>
      </w:r>
    </w:p>
    <w:p w14:paraId="671AF370" w14:textId="77777777" w:rsidR="0062617F" w:rsidRDefault="0062617F">
      <w:pPr>
        <w:rPr>
          <w:lang w:val="en-US"/>
        </w:rPr>
      </w:pPr>
    </w:p>
    <w:p w14:paraId="6EC51218" w14:textId="77777777" w:rsidR="009E47D5" w:rsidRDefault="009E47D5">
      <w:pPr>
        <w:rPr>
          <w:lang w:val="en-US"/>
        </w:rPr>
      </w:pPr>
    </w:p>
    <w:p w14:paraId="19540A46" w14:textId="77777777" w:rsidR="009E47D5" w:rsidRDefault="009E47D5">
      <w:pPr>
        <w:rPr>
          <w:lang w:val="en-US"/>
        </w:rPr>
      </w:pPr>
    </w:p>
    <w:p w14:paraId="44AD9923" w14:textId="77777777" w:rsidR="00361E04" w:rsidRDefault="00D04ADD">
      <w:pPr>
        <w:rPr>
          <w:lang w:val="en-US"/>
        </w:rPr>
      </w:pPr>
      <w:r>
        <w:rPr>
          <w:lang w:val="en-US"/>
        </w:rPr>
        <w:t xml:space="preserve">In this project, we were assigned to make a solver for the 2048 game. A variant of Dijkstra’s algorithm was used to come to the solution. A graph was made, where each vertex represented a state of the game i.e. the configuration of each of its tiles. An edge represented a move to reach from the on state to another. The graph was to find the maximum score up to different depths ranging from 0 to 6. </w:t>
      </w:r>
      <w:r w:rsidR="00CE53DB">
        <w:rPr>
          <w:lang w:val="en-US"/>
        </w:rPr>
        <w:t>The propagation style was also varied, one for maximized score at each node, and other for the average score.</w:t>
      </w:r>
    </w:p>
    <w:p w14:paraId="52D89A72" w14:textId="77777777" w:rsidR="00CE53DB" w:rsidRDefault="00CE53DB">
      <w:pPr>
        <w:rPr>
          <w:lang w:val="en-US"/>
        </w:rPr>
      </w:pPr>
    </w:p>
    <w:p w14:paraId="5AA9F33C" w14:textId="6A7ED1D3" w:rsidR="00CE53DB" w:rsidRDefault="00CE53DB">
      <w:pPr>
        <w:rPr>
          <w:lang w:val="en-US"/>
        </w:rPr>
      </w:pPr>
      <w:r>
        <w:rPr>
          <w:lang w:val="en-US"/>
        </w:rPr>
        <w:t xml:space="preserve">A Python script was used to run multiple cases. The propagation method was varied from maximum to average, the maximum node depth was also varied from 0 to 6 and finally, 50 cases were taken from each of the cases to minimize randomness. </w:t>
      </w:r>
      <w:r w:rsidR="00032869">
        <w:rPr>
          <w:lang w:val="en-US"/>
        </w:rPr>
        <w:t>The average score below represents the average value taken of the 50 tests from the raw CSV data.</w:t>
      </w:r>
    </w:p>
    <w:p w14:paraId="5D1BABAB" w14:textId="77777777" w:rsidR="00B67761" w:rsidRDefault="00B67761" w:rsidP="00162299">
      <w:pPr>
        <w:pStyle w:val="Heading1"/>
        <w:rPr>
          <w:rFonts w:asciiTheme="minorHAnsi" w:eastAsiaTheme="minorHAnsi" w:hAnsiTheme="minorHAnsi" w:cstheme="minorBidi"/>
          <w:color w:val="auto"/>
          <w:sz w:val="24"/>
          <w:szCs w:val="24"/>
          <w:lang w:val="en-US"/>
        </w:rPr>
      </w:pPr>
    </w:p>
    <w:p w14:paraId="0995AAA6" w14:textId="77777777" w:rsidR="00B67761" w:rsidRDefault="00B67761" w:rsidP="00162299">
      <w:pPr>
        <w:pStyle w:val="Heading1"/>
        <w:rPr>
          <w:rFonts w:asciiTheme="minorHAnsi" w:eastAsiaTheme="minorHAnsi" w:hAnsiTheme="minorHAnsi" w:cstheme="minorBidi"/>
          <w:color w:val="auto"/>
          <w:sz w:val="24"/>
          <w:szCs w:val="24"/>
          <w:lang w:val="en-US"/>
        </w:rPr>
      </w:pPr>
    </w:p>
    <w:p w14:paraId="2AF25646" w14:textId="2DE47700" w:rsidR="0045591D" w:rsidRPr="0045591D" w:rsidRDefault="0045591D" w:rsidP="00162299">
      <w:pPr>
        <w:pStyle w:val="Heading1"/>
        <w:rPr>
          <w:lang w:val="en-US"/>
        </w:rPr>
      </w:pPr>
      <w:r>
        <w:rPr>
          <w:lang w:val="en-US"/>
        </w:rPr>
        <w:t>Average Propagation:</w:t>
      </w:r>
    </w:p>
    <w:p w14:paraId="284645D9" w14:textId="77777777" w:rsidR="0045591D" w:rsidRDefault="0045591D">
      <w:pPr>
        <w:rPr>
          <w:lang w:val="en-US"/>
        </w:rPr>
      </w:pPr>
    </w:p>
    <w:tbl>
      <w:tblPr>
        <w:tblStyle w:val="TableGrid"/>
        <w:tblW w:w="0" w:type="auto"/>
        <w:tblLook w:val="04A0" w:firstRow="1" w:lastRow="0" w:firstColumn="1" w:lastColumn="0" w:noHBand="0" w:noVBand="1"/>
      </w:tblPr>
      <w:tblGrid>
        <w:gridCol w:w="1338"/>
        <w:gridCol w:w="1096"/>
        <w:gridCol w:w="1096"/>
        <w:gridCol w:w="1096"/>
        <w:gridCol w:w="1096"/>
        <w:gridCol w:w="1096"/>
        <w:gridCol w:w="1096"/>
        <w:gridCol w:w="1096"/>
      </w:tblGrid>
      <w:tr w:rsidR="00E11F8B" w14:paraId="56A7931F" w14:textId="77777777" w:rsidTr="00E11F8B">
        <w:trPr>
          <w:trHeight w:val="320"/>
        </w:trPr>
        <w:tc>
          <w:tcPr>
            <w:tcW w:w="0" w:type="auto"/>
            <w:noWrap/>
            <w:hideMark/>
          </w:tcPr>
          <w:p w14:paraId="395F52FD" w14:textId="77777777" w:rsidR="00E11F8B" w:rsidRDefault="00E11F8B">
            <w:pPr>
              <w:rPr>
                <w:rFonts w:ascii="Calibri" w:eastAsia="Times New Roman" w:hAnsi="Calibri"/>
                <w:color w:val="000000"/>
                <w:lang w:eastAsia="en-GB"/>
              </w:rPr>
            </w:pPr>
            <w:r>
              <w:rPr>
                <w:rFonts w:ascii="Calibri" w:eastAsia="Times New Roman" w:hAnsi="Calibri"/>
                <w:color w:val="000000"/>
              </w:rPr>
              <w:t>Depth</w:t>
            </w:r>
          </w:p>
        </w:tc>
        <w:tc>
          <w:tcPr>
            <w:tcW w:w="0" w:type="auto"/>
            <w:noWrap/>
            <w:hideMark/>
          </w:tcPr>
          <w:p w14:paraId="18FF8EA7" w14:textId="77777777" w:rsidR="00E11F8B" w:rsidRDefault="00E11F8B">
            <w:pPr>
              <w:jc w:val="right"/>
              <w:rPr>
                <w:rFonts w:ascii="Calibri" w:eastAsia="Times New Roman" w:hAnsi="Calibri"/>
                <w:color w:val="000000"/>
              </w:rPr>
            </w:pPr>
            <w:r>
              <w:rPr>
                <w:rFonts w:ascii="Calibri" w:eastAsia="Times New Roman" w:hAnsi="Calibri"/>
                <w:color w:val="000000"/>
              </w:rPr>
              <w:t>0</w:t>
            </w:r>
          </w:p>
        </w:tc>
        <w:tc>
          <w:tcPr>
            <w:tcW w:w="0" w:type="auto"/>
            <w:noWrap/>
            <w:hideMark/>
          </w:tcPr>
          <w:p w14:paraId="1F104EDF" w14:textId="77777777" w:rsidR="00E11F8B" w:rsidRDefault="00E11F8B">
            <w:pPr>
              <w:jc w:val="right"/>
              <w:rPr>
                <w:rFonts w:ascii="Calibri" w:eastAsia="Times New Roman" w:hAnsi="Calibri"/>
                <w:color w:val="000000"/>
              </w:rPr>
            </w:pPr>
            <w:r>
              <w:rPr>
                <w:rFonts w:ascii="Calibri" w:eastAsia="Times New Roman" w:hAnsi="Calibri"/>
                <w:color w:val="000000"/>
              </w:rPr>
              <w:t>1</w:t>
            </w:r>
          </w:p>
        </w:tc>
        <w:tc>
          <w:tcPr>
            <w:tcW w:w="0" w:type="auto"/>
            <w:noWrap/>
            <w:hideMark/>
          </w:tcPr>
          <w:p w14:paraId="4FAE8F50" w14:textId="77777777" w:rsidR="00E11F8B" w:rsidRDefault="00E11F8B">
            <w:pPr>
              <w:jc w:val="right"/>
              <w:rPr>
                <w:rFonts w:ascii="Calibri" w:eastAsia="Times New Roman" w:hAnsi="Calibri"/>
                <w:color w:val="000000"/>
              </w:rPr>
            </w:pPr>
            <w:r>
              <w:rPr>
                <w:rFonts w:ascii="Calibri" w:eastAsia="Times New Roman" w:hAnsi="Calibri"/>
                <w:color w:val="000000"/>
              </w:rPr>
              <w:t>2</w:t>
            </w:r>
          </w:p>
        </w:tc>
        <w:tc>
          <w:tcPr>
            <w:tcW w:w="0" w:type="auto"/>
            <w:noWrap/>
            <w:hideMark/>
          </w:tcPr>
          <w:p w14:paraId="76BCC2C8" w14:textId="77777777" w:rsidR="00E11F8B" w:rsidRDefault="00E11F8B">
            <w:pPr>
              <w:jc w:val="right"/>
              <w:rPr>
                <w:rFonts w:ascii="Calibri" w:eastAsia="Times New Roman" w:hAnsi="Calibri"/>
                <w:color w:val="000000"/>
              </w:rPr>
            </w:pPr>
            <w:r>
              <w:rPr>
                <w:rFonts w:ascii="Calibri" w:eastAsia="Times New Roman" w:hAnsi="Calibri"/>
                <w:color w:val="000000"/>
              </w:rPr>
              <w:t>3</w:t>
            </w:r>
          </w:p>
        </w:tc>
        <w:tc>
          <w:tcPr>
            <w:tcW w:w="0" w:type="auto"/>
            <w:noWrap/>
            <w:hideMark/>
          </w:tcPr>
          <w:p w14:paraId="428960E0" w14:textId="77777777" w:rsidR="00E11F8B" w:rsidRDefault="00E11F8B">
            <w:pPr>
              <w:jc w:val="right"/>
              <w:rPr>
                <w:rFonts w:ascii="Calibri" w:eastAsia="Times New Roman" w:hAnsi="Calibri"/>
                <w:color w:val="000000"/>
              </w:rPr>
            </w:pPr>
            <w:r>
              <w:rPr>
                <w:rFonts w:ascii="Calibri" w:eastAsia="Times New Roman" w:hAnsi="Calibri"/>
                <w:color w:val="000000"/>
              </w:rPr>
              <w:t>4</w:t>
            </w:r>
          </w:p>
        </w:tc>
        <w:tc>
          <w:tcPr>
            <w:tcW w:w="0" w:type="auto"/>
            <w:noWrap/>
            <w:hideMark/>
          </w:tcPr>
          <w:p w14:paraId="2B5652B5" w14:textId="77777777" w:rsidR="00E11F8B" w:rsidRDefault="00E11F8B">
            <w:pPr>
              <w:jc w:val="right"/>
              <w:rPr>
                <w:rFonts w:ascii="Calibri" w:eastAsia="Times New Roman" w:hAnsi="Calibri"/>
                <w:color w:val="000000"/>
              </w:rPr>
            </w:pPr>
            <w:r>
              <w:rPr>
                <w:rFonts w:ascii="Calibri" w:eastAsia="Times New Roman" w:hAnsi="Calibri"/>
                <w:color w:val="000000"/>
              </w:rPr>
              <w:t>5</w:t>
            </w:r>
          </w:p>
        </w:tc>
        <w:tc>
          <w:tcPr>
            <w:tcW w:w="0" w:type="auto"/>
            <w:noWrap/>
            <w:hideMark/>
          </w:tcPr>
          <w:p w14:paraId="29AFC1B9" w14:textId="77777777" w:rsidR="00E11F8B" w:rsidRDefault="00E11F8B">
            <w:pPr>
              <w:jc w:val="right"/>
              <w:rPr>
                <w:rFonts w:ascii="Calibri" w:eastAsia="Times New Roman" w:hAnsi="Calibri"/>
                <w:color w:val="000000"/>
              </w:rPr>
            </w:pPr>
            <w:r>
              <w:rPr>
                <w:rFonts w:ascii="Calibri" w:eastAsia="Times New Roman" w:hAnsi="Calibri"/>
                <w:color w:val="000000"/>
              </w:rPr>
              <w:t>6</w:t>
            </w:r>
          </w:p>
        </w:tc>
      </w:tr>
      <w:tr w:rsidR="00E11F8B" w14:paraId="6C2A6630" w14:textId="77777777" w:rsidTr="00E11F8B">
        <w:trPr>
          <w:trHeight w:val="320"/>
        </w:trPr>
        <w:tc>
          <w:tcPr>
            <w:tcW w:w="0" w:type="auto"/>
            <w:noWrap/>
            <w:hideMark/>
          </w:tcPr>
          <w:p w14:paraId="75C3FFF3" w14:textId="4E6A2339" w:rsidR="00E11F8B" w:rsidRDefault="00E11F8B">
            <w:pPr>
              <w:rPr>
                <w:rFonts w:ascii="Calibri" w:eastAsia="Times New Roman" w:hAnsi="Calibri"/>
                <w:color w:val="000000"/>
              </w:rPr>
            </w:pPr>
            <w:r>
              <w:rPr>
                <w:rFonts w:ascii="Calibri" w:eastAsia="Times New Roman" w:hAnsi="Calibri"/>
                <w:color w:val="000000"/>
              </w:rPr>
              <w:t>Av</w:t>
            </w:r>
            <w:r>
              <w:rPr>
                <w:rFonts w:ascii="Calibri" w:eastAsia="Times New Roman" w:hAnsi="Calibri"/>
                <w:color w:val="000000"/>
              </w:rPr>
              <w:t>era</w:t>
            </w:r>
            <w:r>
              <w:rPr>
                <w:rFonts w:ascii="Calibri" w:eastAsia="Times New Roman" w:hAnsi="Calibri"/>
                <w:color w:val="000000"/>
              </w:rPr>
              <w:t>g</w:t>
            </w:r>
            <w:r>
              <w:rPr>
                <w:rFonts w:ascii="Calibri" w:eastAsia="Times New Roman" w:hAnsi="Calibri"/>
                <w:color w:val="000000"/>
              </w:rPr>
              <w:t>e</w:t>
            </w:r>
            <w:r>
              <w:rPr>
                <w:rFonts w:ascii="Calibri" w:eastAsia="Times New Roman" w:hAnsi="Calibri"/>
                <w:color w:val="000000"/>
              </w:rPr>
              <w:t xml:space="preserve"> Score</w:t>
            </w:r>
          </w:p>
        </w:tc>
        <w:tc>
          <w:tcPr>
            <w:tcW w:w="0" w:type="auto"/>
            <w:noWrap/>
            <w:hideMark/>
          </w:tcPr>
          <w:p w14:paraId="7B3EF87F" w14:textId="77777777" w:rsidR="00E11F8B" w:rsidRDefault="00E11F8B">
            <w:pPr>
              <w:jc w:val="right"/>
              <w:rPr>
                <w:rFonts w:ascii="Calibri" w:eastAsia="Times New Roman" w:hAnsi="Calibri"/>
                <w:color w:val="000000"/>
              </w:rPr>
            </w:pPr>
            <w:r>
              <w:rPr>
                <w:rFonts w:ascii="Calibri" w:eastAsia="Times New Roman" w:hAnsi="Calibri"/>
                <w:color w:val="000000"/>
              </w:rPr>
              <w:t>1029.44</w:t>
            </w:r>
          </w:p>
        </w:tc>
        <w:tc>
          <w:tcPr>
            <w:tcW w:w="0" w:type="auto"/>
            <w:noWrap/>
            <w:hideMark/>
          </w:tcPr>
          <w:p w14:paraId="39D01DA4" w14:textId="77777777" w:rsidR="00E11F8B" w:rsidRDefault="00E11F8B">
            <w:pPr>
              <w:jc w:val="right"/>
              <w:rPr>
                <w:rFonts w:ascii="Calibri" w:eastAsia="Times New Roman" w:hAnsi="Calibri"/>
                <w:color w:val="000000"/>
              </w:rPr>
            </w:pPr>
            <w:r>
              <w:rPr>
                <w:rFonts w:ascii="Calibri" w:eastAsia="Times New Roman" w:hAnsi="Calibri"/>
                <w:color w:val="000000"/>
              </w:rPr>
              <w:t>4071.84</w:t>
            </w:r>
          </w:p>
        </w:tc>
        <w:tc>
          <w:tcPr>
            <w:tcW w:w="0" w:type="auto"/>
            <w:noWrap/>
            <w:hideMark/>
          </w:tcPr>
          <w:p w14:paraId="000E0003" w14:textId="77777777" w:rsidR="00E11F8B" w:rsidRDefault="00E11F8B">
            <w:pPr>
              <w:jc w:val="right"/>
              <w:rPr>
                <w:rFonts w:ascii="Calibri" w:eastAsia="Times New Roman" w:hAnsi="Calibri"/>
                <w:color w:val="000000"/>
              </w:rPr>
            </w:pPr>
            <w:r>
              <w:rPr>
                <w:rFonts w:ascii="Calibri" w:eastAsia="Times New Roman" w:hAnsi="Calibri"/>
                <w:color w:val="000000"/>
              </w:rPr>
              <w:t>7842.32</w:t>
            </w:r>
          </w:p>
        </w:tc>
        <w:tc>
          <w:tcPr>
            <w:tcW w:w="0" w:type="auto"/>
            <w:noWrap/>
            <w:hideMark/>
          </w:tcPr>
          <w:p w14:paraId="342327FE" w14:textId="77777777" w:rsidR="00E11F8B" w:rsidRDefault="00E11F8B">
            <w:pPr>
              <w:jc w:val="right"/>
              <w:rPr>
                <w:rFonts w:ascii="Calibri" w:eastAsia="Times New Roman" w:hAnsi="Calibri"/>
                <w:color w:val="000000"/>
              </w:rPr>
            </w:pPr>
            <w:r>
              <w:rPr>
                <w:rFonts w:ascii="Calibri" w:eastAsia="Times New Roman" w:hAnsi="Calibri"/>
                <w:color w:val="000000"/>
              </w:rPr>
              <w:t>9877.04</w:t>
            </w:r>
          </w:p>
        </w:tc>
        <w:tc>
          <w:tcPr>
            <w:tcW w:w="0" w:type="auto"/>
            <w:noWrap/>
            <w:hideMark/>
          </w:tcPr>
          <w:p w14:paraId="43C1F7E4" w14:textId="77777777" w:rsidR="00E11F8B" w:rsidRDefault="00E11F8B">
            <w:pPr>
              <w:jc w:val="right"/>
              <w:rPr>
                <w:rFonts w:ascii="Calibri" w:eastAsia="Times New Roman" w:hAnsi="Calibri"/>
                <w:color w:val="000000"/>
              </w:rPr>
            </w:pPr>
            <w:r>
              <w:rPr>
                <w:rFonts w:ascii="Calibri" w:eastAsia="Times New Roman" w:hAnsi="Calibri"/>
                <w:color w:val="000000"/>
              </w:rPr>
              <w:t>8192.8</w:t>
            </w:r>
          </w:p>
        </w:tc>
        <w:tc>
          <w:tcPr>
            <w:tcW w:w="0" w:type="auto"/>
            <w:noWrap/>
            <w:hideMark/>
          </w:tcPr>
          <w:p w14:paraId="034FCB49" w14:textId="77777777" w:rsidR="00E11F8B" w:rsidRDefault="00E11F8B">
            <w:pPr>
              <w:jc w:val="right"/>
              <w:rPr>
                <w:rFonts w:ascii="Calibri" w:eastAsia="Times New Roman" w:hAnsi="Calibri"/>
                <w:color w:val="000000"/>
              </w:rPr>
            </w:pPr>
            <w:r>
              <w:rPr>
                <w:rFonts w:ascii="Calibri" w:eastAsia="Times New Roman" w:hAnsi="Calibri"/>
                <w:color w:val="000000"/>
              </w:rPr>
              <w:t>7612.16</w:t>
            </w:r>
          </w:p>
        </w:tc>
        <w:tc>
          <w:tcPr>
            <w:tcW w:w="0" w:type="auto"/>
            <w:noWrap/>
            <w:hideMark/>
          </w:tcPr>
          <w:p w14:paraId="273660C0" w14:textId="77777777" w:rsidR="00E11F8B" w:rsidRDefault="00E11F8B">
            <w:pPr>
              <w:jc w:val="right"/>
              <w:rPr>
                <w:rFonts w:ascii="Calibri" w:eastAsia="Times New Roman" w:hAnsi="Calibri"/>
                <w:color w:val="000000"/>
              </w:rPr>
            </w:pPr>
            <w:r>
              <w:rPr>
                <w:rFonts w:ascii="Calibri" w:eastAsia="Times New Roman" w:hAnsi="Calibri"/>
                <w:color w:val="000000"/>
              </w:rPr>
              <w:t>6021.84</w:t>
            </w:r>
          </w:p>
        </w:tc>
      </w:tr>
      <w:tr w:rsidR="00E11F8B" w14:paraId="57D47205" w14:textId="77777777" w:rsidTr="00E11F8B">
        <w:trPr>
          <w:trHeight w:val="320"/>
        </w:trPr>
        <w:tc>
          <w:tcPr>
            <w:tcW w:w="0" w:type="auto"/>
            <w:noWrap/>
            <w:hideMark/>
          </w:tcPr>
          <w:p w14:paraId="319F385F" w14:textId="1ED8764F" w:rsidR="00E11F8B" w:rsidRDefault="00E11F8B">
            <w:pPr>
              <w:rPr>
                <w:rFonts w:ascii="Calibri" w:eastAsia="Times New Roman" w:hAnsi="Calibri"/>
                <w:color w:val="000000"/>
              </w:rPr>
            </w:pPr>
            <w:r>
              <w:rPr>
                <w:rFonts w:ascii="Calibri" w:eastAsia="Times New Roman" w:hAnsi="Calibri"/>
                <w:color w:val="000000"/>
              </w:rPr>
              <w:t>Score D</w:t>
            </w:r>
            <w:r>
              <w:rPr>
                <w:rFonts w:ascii="Calibri" w:eastAsia="Times New Roman" w:hAnsi="Calibri"/>
                <w:color w:val="000000"/>
              </w:rPr>
              <w:t>ev</w:t>
            </w:r>
            <w:r>
              <w:rPr>
                <w:rFonts w:ascii="Calibri" w:eastAsia="Times New Roman" w:hAnsi="Calibri"/>
                <w:color w:val="000000"/>
              </w:rPr>
              <w:t>iation</w:t>
            </w:r>
          </w:p>
        </w:tc>
        <w:tc>
          <w:tcPr>
            <w:tcW w:w="0" w:type="auto"/>
            <w:noWrap/>
            <w:hideMark/>
          </w:tcPr>
          <w:p w14:paraId="444274F2" w14:textId="77777777" w:rsidR="00E11F8B" w:rsidRDefault="00E11F8B">
            <w:pPr>
              <w:jc w:val="right"/>
              <w:rPr>
                <w:rFonts w:ascii="Calibri" w:eastAsia="Times New Roman" w:hAnsi="Calibri"/>
                <w:color w:val="000000"/>
              </w:rPr>
            </w:pPr>
            <w:r>
              <w:rPr>
                <w:rFonts w:ascii="Calibri" w:eastAsia="Times New Roman" w:hAnsi="Calibri"/>
                <w:color w:val="000000"/>
              </w:rPr>
              <w:t>545.3439342</w:t>
            </w:r>
          </w:p>
        </w:tc>
        <w:tc>
          <w:tcPr>
            <w:tcW w:w="0" w:type="auto"/>
            <w:noWrap/>
            <w:hideMark/>
          </w:tcPr>
          <w:p w14:paraId="448D38FD" w14:textId="77777777" w:rsidR="00E11F8B" w:rsidRDefault="00E11F8B">
            <w:pPr>
              <w:jc w:val="right"/>
              <w:rPr>
                <w:rFonts w:ascii="Calibri" w:eastAsia="Times New Roman" w:hAnsi="Calibri"/>
                <w:color w:val="000000"/>
              </w:rPr>
            </w:pPr>
            <w:r>
              <w:rPr>
                <w:rFonts w:ascii="Calibri" w:eastAsia="Times New Roman" w:hAnsi="Calibri"/>
                <w:color w:val="000000"/>
              </w:rPr>
              <w:t>3507.872984</w:t>
            </w:r>
          </w:p>
        </w:tc>
        <w:tc>
          <w:tcPr>
            <w:tcW w:w="0" w:type="auto"/>
            <w:noWrap/>
            <w:hideMark/>
          </w:tcPr>
          <w:p w14:paraId="78D009EA" w14:textId="77777777" w:rsidR="00E11F8B" w:rsidRDefault="00E11F8B">
            <w:pPr>
              <w:jc w:val="right"/>
              <w:rPr>
                <w:rFonts w:ascii="Calibri" w:eastAsia="Times New Roman" w:hAnsi="Calibri"/>
                <w:color w:val="000000"/>
              </w:rPr>
            </w:pPr>
            <w:r>
              <w:rPr>
                <w:rFonts w:ascii="Calibri" w:eastAsia="Times New Roman" w:hAnsi="Calibri"/>
                <w:color w:val="000000"/>
              </w:rPr>
              <w:t>4015.533032</w:t>
            </w:r>
          </w:p>
        </w:tc>
        <w:tc>
          <w:tcPr>
            <w:tcW w:w="0" w:type="auto"/>
            <w:noWrap/>
            <w:hideMark/>
          </w:tcPr>
          <w:p w14:paraId="60194533" w14:textId="77777777" w:rsidR="00E11F8B" w:rsidRDefault="00E11F8B">
            <w:pPr>
              <w:jc w:val="right"/>
              <w:rPr>
                <w:rFonts w:ascii="Calibri" w:eastAsia="Times New Roman" w:hAnsi="Calibri"/>
                <w:color w:val="000000"/>
              </w:rPr>
            </w:pPr>
            <w:r>
              <w:rPr>
                <w:rFonts w:ascii="Calibri" w:eastAsia="Times New Roman" w:hAnsi="Calibri"/>
                <w:color w:val="000000"/>
              </w:rPr>
              <w:t>5779.528337</w:t>
            </w:r>
          </w:p>
        </w:tc>
        <w:tc>
          <w:tcPr>
            <w:tcW w:w="0" w:type="auto"/>
            <w:noWrap/>
            <w:hideMark/>
          </w:tcPr>
          <w:p w14:paraId="4480A4A5" w14:textId="77777777" w:rsidR="00E11F8B" w:rsidRDefault="00E11F8B">
            <w:pPr>
              <w:jc w:val="right"/>
              <w:rPr>
                <w:rFonts w:ascii="Calibri" w:eastAsia="Times New Roman" w:hAnsi="Calibri"/>
                <w:color w:val="000000"/>
              </w:rPr>
            </w:pPr>
            <w:r>
              <w:rPr>
                <w:rFonts w:ascii="Calibri" w:eastAsia="Times New Roman" w:hAnsi="Calibri"/>
                <w:color w:val="000000"/>
              </w:rPr>
              <w:t>3612.208415</w:t>
            </w:r>
          </w:p>
        </w:tc>
        <w:tc>
          <w:tcPr>
            <w:tcW w:w="0" w:type="auto"/>
            <w:noWrap/>
            <w:hideMark/>
          </w:tcPr>
          <w:p w14:paraId="16393618" w14:textId="77777777" w:rsidR="00E11F8B" w:rsidRDefault="00E11F8B">
            <w:pPr>
              <w:jc w:val="right"/>
              <w:rPr>
                <w:rFonts w:ascii="Calibri" w:eastAsia="Times New Roman" w:hAnsi="Calibri"/>
                <w:color w:val="000000"/>
              </w:rPr>
            </w:pPr>
            <w:r>
              <w:rPr>
                <w:rFonts w:ascii="Calibri" w:eastAsia="Times New Roman" w:hAnsi="Calibri"/>
                <w:color w:val="000000"/>
              </w:rPr>
              <w:t>3374.142149</w:t>
            </w:r>
          </w:p>
        </w:tc>
        <w:tc>
          <w:tcPr>
            <w:tcW w:w="0" w:type="auto"/>
            <w:noWrap/>
            <w:hideMark/>
          </w:tcPr>
          <w:p w14:paraId="2BDCFCA1" w14:textId="77777777" w:rsidR="00E11F8B" w:rsidRDefault="00E11F8B">
            <w:pPr>
              <w:jc w:val="right"/>
              <w:rPr>
                <w:rFonts w:ascii="Calibri" w:eastAsia="Times New Roman" w:hAnsi="Calibri"/>
                <w:color w:val="000000"/>
              </w:rPr>
            </w:pPr>
            <w:r>
              <w:rPr>
                <w:rFonts w:ascii="Calibri" w:eastAsia="Times New Roman" w:hAnsi="Calibri"/>
                <w:color w:val="000000"/>
              </w:rPr>
              <w:t>2781.50031</w:t>
            </w:r>
          </w:p>
        </w:tc>
      </w:tr>
      <w:tr w:rsidR="00E11F8B" w14:paraId="039456DC" w14:textId="77777777" w:rsidTr="00E11F8B">
        <w:trPr>
          <w:trHeight w:val="320"/>
        </w:trPr>
        <w:tc>
          <w:tcPr>
            <w:tcW w:w="0" w:type="auto"/>
            <w:noWrap/>
            <w:hideMark/>
          </w:tcPr>
          <w:p w14:paraId="0C27193D" w14:textId="27812771" w:rsidR="00E11F8B" w:rsidRDefault="00E11F8B">
            <w:pPr>
              <w:rPr>
                <w:rFonts w:ascii="Calibri" w:eastAsia="Times New Roman" w:hAnsi="Calibri"/>
                <w:color w:val="000000"/>
              </w:rPr>
            </w:pPr>
            <w:r>
              <w:rPr>
                <w:rFonts w:ascii="Calibri" w:eastAsia="Times New Roman" w:hAnsi="Calibri"/>
                <w:color w:val="000000"/>
              </w:rPr>
              <w:t>A</w:t>
            </w:r>
            <w:r>
              <w:rPr>
                <w:rFonts w:ascii="Calibri" w:eastAsia="Times New Roman" w:hAnsi="Calibri"/>
                <w:color w:val="000000"/>
              </w:rPr>
              <w:t>v</w:t>
            </w:r>
            <w:r>
              <w:rPr>
                <w:rFonts w:ascii="Calibri" w:eastAsia="Times New Roman" w:hAnsi="Calibri"/>
                <w:color w:val="000000"/>
              </w:rPr>
              <w:t>era</w:t>
            </w:r>
            <w:r>
              <w:rPr>
                <w:rFonts w:ascii="Calibri" w:eastAsia="Times New Roman" w:hAnsi="Calibri"/>
                <w:color w:val="000000"/>
              </w:rPr>
              <w:t>g</w:t>
            </w:r>
            <w:r>
              <w:rPr>
                <w:rFonts w:ascii="Calibri" w:eastAsia="Times New Roman" w:hAnsi="Calibri"/>
                <w:color w:val="000000"/>
              </w:rPr>
              <w:t>e T</w:t>
            </w:r>
            <w:r>
              <w:rPr>
                <w:rFonts w:ascii="Calibri" w:eastAsia="Times New Roman" w:hAnsi="Calibri"/>
                <w:color w:val="000000"/>
              </w:rPr>
              <w:t>im</w:t>
            </w:r>
            <w:r w:rsidR="00F32FE8">
              <w:rPr>
                <w:rFonts w:ascii="Calibri" w:eastAsia="Times New Roman" w:hAnsi="Calibri"/>
                <w:color w:val="000000"/>
              </w:rPr>
              <w:t>e (s)</w:t>
            </w:r>
          </w:p>
        </w:tc>
        <w:tc>
          <w:tcPr>
            <w:tcW w:w="0" w:type="auto"/>
            <w:noWrap/>
            <w:hideMark/>
          </w:tcPr>
          <w:p w14:paraId="52FFF075" w14:textId="77777777" w:rsidR="00E11F8B" w:rsidRDefault="00E11F8B">
            <w:pPr>
              <w:jc w:val="right"/>
              <w:rPr>
                <w:rFonts w:ascii="Calibri" w:eastAsia="Times New Roman" w:hAnsi="Calibri"/>
                <w:color w:val="000000"/>
              </w:rPr>
            </w:pPr>
            <w:r>
              <w:rPr>
                <w:rFonts w:ascii="Calibri" w:eastAsia="Times New Roman" w:hAnsi="Calibri"/>
                <w:color w:val="000000"/>
              </w:rPr>
              <w:t>0.00009802</w:t>
            </w:r>
          </w:p>
        </w:tc>
        <w:tc>
          <w:tcPr>
            <w:tcW w:w="0" w:type="auto"/>
            <w:noWrap/>
            <w:hideMark/>
          </w:tcPr>
          <w:p w14:paraId="3FB8944B" w14:textId="77777777" w:rsidR="00E11F8B" w:rsidRDefault="00E11F8B">
            <w:pPr>
              <w:jc w:val="right"/>
              <w:rPr>
                <w:rFonts w:ascii="Calibri" w:eastAsia="Times New Roman" w:hAnsi="Calibri"/>
                <w:color w:val="000000"/>
              </w:rPr>
            </w:pPr>
            <w:r>
              <w:rPr>
                <w:rFonts w:ascii="Calibri" w:eastAsia="Times New Roman" w:hAnsi="Calibri"/>
                <w:color w:val="000000"/>
              </w:rPr>
              <w:t>0.49967832</w:t>
            </w:r>
          </w:p>
        </w:tc>
        <w:tc>
          <w:tcPr>
            <w:tcW w:w="0" w:type="auto"/>
            <w:noWrap/>
            <w:hideMark/>
          </w:tcPr>
          <w:p w14:paraId="271DC848" w14:textId="77777777" w:rsidR="00E11F8B" w:rsidRDefault="00E11F8B">
            <w:pPr>
              <w:jc w:val="right"/>
              <w:rPr>
                <w:rFonts w:ascii="Calibri" w:eastAsia="Times New Roman" w:hAnsi="Calibri"/>
                <w:color w:val="000000"/>
              </w:rPr>
            </w:pPr>
            <w:r>
              <w:rPr>
                <w:rFonts w:ascii="Calibri" w:eastAsia="Times New Roman" w:hAnsi="Calibri"/>
                <w:color w:val="000000"/>
              </w:rPr>
              <w:t>0.614280238</w:t>
            </w:r>
          </w:p>
        </w:tc>
        <w:tc>
          <w:tcPr>
            <w:tcW w:w="0" w:type="auto"/>
            <w:noWrap/>
            <w:hideMark/>
          </w:tcPr>
          <w:p w14:paraId="3C992D20" w14:textId="77777777" w:rsidR="00E11F8B" w:rsidRDefault="00E11F8B">
            <w:pPr>
              <w:jc w:val="right"/>
              <w:rPr>
                <w:rFonts w:ascii="Calibri" w:eastAsia="Times New Roman" w:hAnsi="Calibri"/>
                <w:color w:val="000000"/>
              </w:rPr>
            </w:pPr>
            <w:r>
              <w:rPr>
                <w:rFonts w:ascii="Calibri" w:eastAsia="Times New Roman" w:hAnsi="Calibri"/>
                <w:color w:val="000000"/>
              </w:rPr>
              <w:t>0.50130044</w:t>
            </w:r>
          </w:p>
        </w:tc>
        <w:tc>
          <w:tcPr>
            <w:tcW w:w="0" w:type="auto"/>
            <w:noWrap/>
            <w:hideMark/>
          </w:tcPr>
          <w:p w14:paraId="5B64FC97" w14:textId="77777777" w:rsidR="00E11F8B" w:rsidRDefault="00E11F8B">
            <w:pPr>
              <w:jc w:val="right"/>
              <w:rPr>
                <w:rFonts w:ascii="Calibri" w:eastAsia="Times New Roman" w:hAnsi="Calibri"/>
                <w:color w:val="000000"/>
              </w:rPr>
            </w:pPr>
            <w:r>
              <w:rPr>
                <w:rFonts w:ascii="Calibri" w:eastAsia="Times New Roman" w:hAnsi="Calibri"/>
                <w:color w:val="000000"/>
              </w:rPr>
              <w:t>0.281430779</w:t>
            </w:r>
          </w:p>
        </w:tc>
        <w:tc>
          <w:tcPr>
            <w:tcW w:w="0" w:type="auto"/>
            <w:noWrap/>
            <w:hideMark/>
          </w:tcPr>
          <w:p w14:paraId="4C3B1023" w14:textId="77777777" w:rsidR="00E11F8B" w:rsidRDefault="00E11F8B">
            <w:pPr>
              <w:jc w:val="right"/>
              <w:rPr>
                <w:rFonts w:ascii="Calibri" w:eastAsia="Times New Roman" w:hAnsi="Calibri"/>
                <w:color w:val="000000"/>
              </w:rPr>
            </w:pPr>
            <w:r>
              <w:rPr>
                <w:rFonts w:ascii="Calibri" w:eastAsia="Times New Roman" w:hAnsi="Calibri"/>
                <w:color w:val="000000"/>
              </w:rPr>
              <w:t>0.263782258</w:t>
            </w:r>
          </w:p>
        </w:tc>
        <w:tc>
          <w:tcPr>
            <w:tcW w:w="0" w:type="auto"/>
            <w:noWrap/>
            <w:hideMark/>
          </w:tcPr>
          <w:p w14:paraId="10E6DC0B" w14:textId="77777777" w:rsidR="00E11F8B" w:rsidRDefault="00E11F8B">
            <w:pPr>
              <w:jc w:val="right"/>
              <w:rPr>
                <w:rFonts w:ascii="Calibri" w:eastAsia="Times New Roman" w:hAnsi="Calibri"/>
                <w:color w:val="000000"/>
              </w:rPr>
            </w:pPr>
            <w:r>
              <w:rPr>
                <w:rFonts w:ascii="Calibri" w:eastAsia="Times New Roman" w:hAnsi="Calibri"/>
                <w:color w:val="000000"/>
              </w:rPr>
              <w:t>0.41695322</w:t>
            </w:r>
          </w:p>
        </w:tc>
      </w:tr>
      <w:tr w:rsidR="00E11F8B" w14:paraId="7C497768" w14:textId="77777777" w:rsidTr="00E11F8B">
        <w:trPr>
          <w:trHeight w:val="320"/>
        </w:trPr>
        <w:tc>
          <w:tcPr>
            <w:tcW w:w="0" w:type="auto"/>
            <w:noWrap/>
            <w:hideMark/>
          </w:tcPr>
          <w:p w14:paraId="6CD4E69F" w14:textId="07945E01" w:rsidR="00E11F8B" w:rsidRDefault="00E11F8B">
            <w:pPr>
              <w:rPr>
                <w:rFonts w:ascii="Calibri" w:eastAsia="Times New Roman" w:hAnsi="Calibri"/>
                <w:color w:val="000000"/>
              </w:rPr>
            </w:pPr>
            <w:r>
              <w:rPr>
                <w:rFonts w:ascii="Calibri" w:eastAsia="Times New Roman" w:hAnsi="Calibri"/>
                <w:color w:val="000000"/>
              </w:rPr>
              <w:t>T</w:t>
            </w:r>
            <w:r>
              <w:rPr>
                <w:rFonts w:ascii="Calibri" w:eastAsia="Times New Roman" w:hAnsi="Calibri"/>
                <w:color w:val="000000"/>
              </w:rPr>
              <w:t xml:space="preserve">ime </w:t>
            </w:r>
            <w:r>
              <w:rPr>
                <w:rFonts w:ascii="Calibri" w:eastAsia="Times New Roman" w:hAnsi="Calibri"/>
                <w:color w:val="000000"/>
              </w:rPr>
              <w:t>Deviation</w:t>
            </w:r>
          </w:p>
        </w:tc>
        <w:tc>
          <w:tcPr>
            <w:tcW w:w="0" w:type="auto"/>
            <w:noWrap/>
            <w:hideMark/>
          </w:tcPr>
          <w:p w14:paraId="3EA06483" w14:textId="77777777" w:rsidR="00E11F8B" w:rsidRDefault="00E11F8B">
            <w:pPr>
              <w:jc w:val="right"/>
              <w:rPr>
                <w:rFonts w:ascii="Calibri" w:eastAsia="Times New Roman" w:hAnsi="Calibri"/>
                <w:color w:val="000000"/>
              </w:rPr>
            </w:pPr>
            <w:r>
              <w:rPr>
                <w:rFonts w:ascii="Calibri" w:eastAsia="Times New Roman" w:hAnsi="Calibri"/>
                <w:color w:val="000000"/>
              </w:rPr>
              <w:t>3.18071E-05</w:t>
            </w:r>
          </w:p>
        </w:tc>
        <w:tc>
          <w:tcPr>
            <w:tcW w:w="0" w:type="auto"/>
            <w:noWrap/>
            <w:hideMark/>
          </w:tcPr>
          <w:p w14:paraId="2A3CCE15" w14:textId="77777777" w:rsidR="00E11F8B" w:rsidRDefault="00E11F8B">
            <w:pPr>
              <w:jc w:val="right"/>
              <w:rPr>
                <w:rFonts w:ascii="Calibri" w:eastAsia="Times New Roman" w:hAnsi="Calibri"/>
                <w:color w:val="000000"/>
              </w:rPr>
            </w:pPr>
            <w:r>
              <w:rPr>
                <w:rFonts w:ascii="Calibri" w:eastAsia="Times New Roman" w:hAnsi="Calibri"/>
                <w:color w:val="000000"/>
              </w:rPr>
              <w:t>0.484258879</w:t>
            </w:r>
          </w:p>
        </w:tc>
        <w:tc>
          <w:tcPr>
            <w:tcW w:w="0" w:type="auto"/>
            <w:noWrap/>
            <w:hideMark/>
          </w:tcPr>
          <w:p w14:paraId="79BAC2F5" w14:textId="77777777" w:rsidR="00E11F8B" w:rsidRDefault="00E11F8B">
            <w:pPr>
              <w:jc w:val="right"/>
              <w:rPr>
                <w:rFonts w:ascii="Calibri" w:eastAsia="Times New Roman" w:hAnsi="Calibri"/>
                <w:color w:val="000000"/>
              </w:rPr>
            </w:pPr>
            <w:r>
              <w:rPr>
                <w:rFonts w:ascii="Calibri" w:eastAsia="Times New Roman" w:hAnsi="Calibri"/>
                <w:color w:val="000000"/>
              </w:rPr>
              <w:t>0.460777917</w:t>
            </w:r>
          </w:p>
        </w:tc>
        <w:tc>
          <w:tcPr>
            <w:tcW w:w="0" w:type="auto"/>
            <w:noWrap/>
            <w:hideMark/>
          </w:tcPr>
          <w:p w14:paraId="0CD62E36" w14:textId="77777777" w:rsidR="00E11F8B" w:rsidRDefault="00E11F8B">
            <w:pPr>
              <w:jc w:val="right"/>
              <w:rPr>
                <w:rFonts w:ascii="Calibri" w:eastAsia="Times New Roman" w:hAnsi="Calibri"/>
                <w:color w:val="000000"/>
              </w:rPr>
            </w:pPr>
            <w:r>
              <w:rPr>
                <w:rFonts w:ascii="Calibri" w:eastAsia="Times New Roman" w:hAnsi="Calibri"/>
                <w:color w:val="000000"/>
              </w:rPr>
              <w:t>0.459714698</w:t>
            </w:r>
          </w:p>
        </w:tc>
        <w:tc>
          <w:tcPr>
            <w:tcW w:w="0" w:type="auto"/>
            <w:noWrap/>
            <w:hideMark/>
          </w:tcPr>
          <w:p w14:paraId="0FB7952D" w14:textId="77777777" w:rsidR="00E11F8B" w:rsidRDefault="00E11F8B">
            <w:pPr>
              <w:jc w:val="right"/>
              <w:rPr>
                <w:rFonts w:ascii="Calibri" w:eastAsia="Times New Roman" w:hAnsi="Calibri"/>
                <w:color w:val="000000"/>
              </w:rPr>
            </w:pPr>
            <w:r>
              <w:rPr>
                <w:rFonts w:ascii="Calibri" w:eastAsia="Times New Roman" w:hAnsi="Calibri"/>
                <w:color w:val="000000"/>
              </w:rPr>
              <w:t>0.344243459</w:t>
            </w:r>
          </w:p>
        </w:tc>
        <w:tc>
          <w:tcPr>
            <w:tcW w:w="0" w:type="auto"/>
            <w:noWrap/>
            <w:hideMark/>
          </w:tcPr>
          <w:p w14:paraId="10E2A4BC" w14:textId="77777777" w:rsidR="00E11F8B" w:rsidRDefault="00E11F8B">
            <w:pPr>
              <w:jc w:val="right"/>
              <w:rPr>
                <w:rFonts w:ascii="Calibri" w:eastAsia="Times New Roman" w:hAnsi="Calibri"/>
                <w:color w:val="000000"/>
              </w:rPr>
            </w:pPr>
            <w:r>
              <w:rPr>
                <w:rFonts w:ascii="Calibri" w:eastAsia="Times New Roman" w:hAnsi="Calibri"/>
                <w:color w:val="000000"/>
              </w:rPr>
              <w:t>0.246992186</w:t>
            </w:r>
          </w:p>
        </w:tc>
        <w:tc>
          <w:tcPr>
            <w:tcW w:w="0" w:type="auto"/>
            <w:noWrap/>
            <w:hideMark/>
          </w:tcPr>
          <w:p w14:paraId="61D67B6A" w14:textId="77777777" w:rsidR="00E11F8B" w:rsidRDefault="00E11F8B">
            <w:pPr>
              <w:jc w:val="right"/>
              <w:rPr>
                <w:rFonts w:ascii="Calibri" w:eastAsia="Times New Roman" w:hAnsi="Calibri"/>
                <w:color w:val="000000"/>
              </w:rPr>
            </w:pPr>
            <w:r>
              <w:rPr>
                <w:rFonts w:ascii="Calibri" w:eastAsia="Times New Roman" w:hAnsi="Calibri"/>
                <w:color w:val="000000"/>
              </w:rPr>
              <w:t>0.218399323</w:t>
            </w:r>
          </w:p>
        </w:tc>
      </w:tr>
    </w:tbl>
    <w:p w14:paraId="200FDAC7" w14:textId="77777777" w:rsidR="00A0066A" w:rsidRDefault="00A0066A">
      <w:pPr>
        <w:rPr>
          <w:lang w:val="en-US"/>
        </w:rPr>
      </w:pPr>
    </w:p>
    <w:p w14:paraId="4A3FF792" w14:textId="77777777" w:rsidR="00BF7AC7" w:rsidRDefault="00BF7AC7">
      <w:pPr>
        <w:rPr>
          <w:lang w:val="en-US"/>
        </w:rPr>
      </w:pPr>
    </w:p>
    <w:p w14:paraId="0348B0CB" w14:textId="2E25F478" w:rsidR="00032869" w:rsidRDefault="0045591D">
      <w:pPr>
        <w:rPr>
          <w:lang w:val="en-US"/>
        </w:rPr>
      </w:pPr>
      <w:r>
        <w:rPr>
          <w:noProof/>
          <w:lang w:eastAsia="en-GB"/>
        </w:rPr>
        <w:lastRenderedPageBreak/>
        <w:drawing>
          <wp:inline distT="0" distB="0" distL="0" distR="0" wp14:anchorId="01207491" wp14:editId="2CB97F43">
            <wp:extent cx="5727700" cy="3298190"/>
            <wp:effectExtent l="0" t="0" r="1270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C876D96" w14:textId="77777777" w:rsidR="00B15D4C" w:rsidRDefault="00B15D4C">
      <w:pPr>
        <w:rPr>
          <w:lang w:val="en-US"/>
        </w:rPr>
      </w:pPr>
    </w:p>
    <w:p w14:paraId="6283D235" w14:textId="16710328" w:rsidR="00B15D4C" w:rsidRDefault="00277DB2">
      <w:pPr>
        <w:rPr>
          <w:lang w:val="en-US"/>
        </w:rPr>
      </w:pPr>
      <w:r>
        <w:rPr>
          <w:lang w:val="en-US"/>
        </w:rPr>
        <w:t xml:space="preserve">Now from the graph above, we can see that it is a crude form of a bell curve. </w:t>
      </w:r>
      <w:r w:rsidR="005E71D5">
        <w:rPr>
          <w:lang w:val="en-US"/>
        </w:rPr>
        <w:t>The optimal depth seems to be 3</w:t>
      </w:r>
      <w:r w:rsidR="00E45739">
        <w:rPr>
          <w:lang w:val="en-US"/>
        </w:rPr>
        <w:t>. Comparing the two types of propagations together, we see that the average propagation would be the best to get the highest score.</w:t>
      </w:r>
    </w:p>
    <w:p w14:paraId="4F97ADF8" w14:textId="77777777" w:rsidR="00E45739" w:rsidRDefault="00E45739">
      <w:pPr>
        <w:rPr>
          <w:lang w:val="en-US"/>
        </w:rPr>
      </w:pPr>
    </w:p>
    <w:p w14:paraId="3EADB7CF" w14:textId="48611279" w:rsidR="00FE14EB" w:rsidRDefault="00FE14EB">
      <w:pPr>
        <w:rPr>
          <w:lang w:val="en-US"/>
        </w:rPr>
      </w:pPr>
      <w:r>
        <w:rPr>
          <w:lang w:val="en-US"/>
        </w:rPr>
        <w:t>We see a rise at the start of the graph as increasing the depth from 0 would definitely help the algorithms to predict the probable best moves to get a higher score. Now the more computations, the algorithm can make, the higher the score should be. This is because we are taking into account more possibilities.</w:t>
      </w:r>
      <w:r w:rsidR="003A372A">
        <w:rPr>
          <w:lang w:val="en-US"/>
        </w:rPr>
        <w:t xml:space="preserve"> The standard deviation for the average scores is generally very high, due to the random nature of the game and since the current implementation does take any randomness nature of the game into account whatsoever.</w:t>
      </w:r>
    </w:p>
    <w:p w14:paraId="628BD6D7" w14:textId="77777777" w:rsidR="00827651" w:rsidRDefault="00827651">
      <w:pPr>
        <w:rPr>
          <w:lang w:val="en-US"/>
        </w:rPr>
      </w:pPr>
    </w:p>
    <w:p w14:paraId="29BDDC89" w14:textId="2A56A10E" w:rsidR="00827651" w:rsidRDefault="00827651">
      <w:pPr>
        <w:rPr>
          <w:lang w:val="en-US"/>
        </w:rPr>
      </w:pPr>
      <w:r>
        <w:rPr>
          <w:lang w:val="en-US"/>
        </w:rPr>
        <w:t>Theoretically, we would always get a higher score, if we increase the depth, but that is not the case. This can be easily explained by the fact, that a number is added at a random position af</w:t>
      </w:r>
      <w:r w:rsidR="00B06BB0">
        <w:rPr>
          <w:lang w:val="en-US"/>
        </w:rPr>
        <w:t>ter each move. If our algorithm</w:t>
      </w:r>
      <w:r>
        <w:rPr>
          <w:lang w:val="en-US"/>
        </w:rPr>
        <w:t xml:space="preserve"> explores greater depths, the board would eventually become the size of a tile.</w:t>
      </w:r>
      <w:r w:rsidR="00B06BB0">
        <w:rPr>
          <w:lang w:val="en-US"/>
        </w:rPr>
        <w:t xml:space="preserve"> The current implementation assumes, the board is left with one more tile space after each move and therefore has more flexibility, and therefore has an easier chance of getting a higher score. If we were to add a random component to our implementation, we would surely see a rise in the maximum scores.</w:t>
      </w:r>
    </w:p>
    <w:p w14:paraId="0DD82962" w14:textId="77777777" w:rsidR="003F42D1" w:rsidRDefault="003F42D1">
      <w:pPr>
        <w:rPr>
          <w:lang w:val="en-US"/>
        </w:rPr>
      </w:pPr>
    </w:p>
    <w:p w14:paraId="7CB0D4EF" w14:textId="58F98CFF" w:rsidR="003A372A" w:rsidRDefault="003F42D1">
      <w:pPr>
        <w:rPr>
          <w:lang w:val="en-US"/>
        </w:rPr>
      </w:pPr>
      <w:r>
        <w:rPr>
          <w:lang w:val="en-US"/>
        </w:rPr>
        <w:t>The runtime of the algorithms generally increases as we increase the depth, but the few anomalies are caused by the fact that the higher the score gets, the more time the algorithm has to spent trying to get achieve a higher score.</w:t>
      </w:r>
      <w:r w:rsidR="003A372A">
        <w:rPr>
          <w:lang w:val="en-US"/>
        </w:rPr>
        <w:t xml:space="preserve"> </w:t>
      </w:r>
    </w:p>
    <w:p w14:paraId="50E11870" w14:textId="77777777" w:rsidR="00434F42" w:rsidRDefault="00434F42" w:rsidP="00162299">
      <w:pPr>
        <w:pStyle w:val="Heading1"/>
        <w:rPr>
          <w:lang w:val="en-US"/>
        </w:rPr>
      </w:pPr>
    </w:p>
    <w:p w14:paraId="390D5EBB" w14:textId="77777777" w:rsidR="00477110" w:rsidRDefault="00477110" w:rsidP="00162299">
      <w:pPr>
        <w:pStyle w:val="Heading1"/>
        <w:rPr>
          <w:lang w:val="en-US"/>
        </w:rPr>
      </w:pPr>
    </w:p>
    <w:p w14:paraId="7624165D" w14:textId="10389864" w:rsidR="00B15D4C" w:rsidRDefault="00B15D4C" w:rsidP="00162299">
      <w:pPr>
        <w:pStyle w:val="Heading1"/>
        <w:rPr>
          <w:lang w:val="en-US"/>
        </w:rPr>
      </w:pPr>
      <w:bookmarkStart w:id="0" w:name="_GoBack"/>
      <w:bookmarkEnd w:id="0"/>
      <w:r>
        <w:rPr>
          <w:lang w:val="en-US"/>
        </w:rPr>
        <w:t>Maximized Propagation:</w:t>
      </w:r>
    </w:p>
    <w:p w14:paraId="4350DCEF" w14:textId="77777777" w:rsidR="00B15D4C" w:rsidRDefault="00B15D4C">
      <w:pPr>
        <w:rPr>
          <w:lang w:val="en-US"/>
        </w:rPr>
      </w:pPr>
    </w:p>
    <w:tbl>
      <w:tblPr>
        <w:tblStyle w:val="TableGrid"/>
        <w:tblW w:w="0" w:type="auto"/>
        <w:tblLook w:val="04A0" w:firstRow="1" w:lastRow="0" w:firstColumn="1" w:lastColumn="0" w:noHBand="0" w:noVBand="1"/>
      </w:tblPr>
      <w:tblGrid>
        <w:gridCol w:w="1281"/>
        <w:gridCol w:w="1105"/>
        <w:gridCol w:w="1104"/>
        <w:gridCol w:w="1104"/>
        <w:gridCol w:w="1104"/>
        <w:gridCol w:w="1104"/>
        <w:gridCol w:w="1104"/>
        <w:gridCol w:w="1104"/>
      </w:tblGrid>
      <w:tr w:rsidR="00C6455C" w14:paraId="30AB267F" w14:textId="77777777" w:rsidTr="00C6455C">
        <w:trPr>
          <w:trHeight w:val="320"/>
        </w:trPr>
        <w:tc>
          <w:tcPr>
            <w:tcW w:w="0" w:type="auto"/>
            <w:noWrap/>
            <w:hideMark/>
          </w:tcPr>
          <w:p w14:paraId="0D245987" w14:textId="77777777" w:rsidR="00C6455C" w:rsidRDefault="00C6455C">
            <w:pPr>
              <w:rPr>
                <w:rFonts w:ascii="Calibri" w:eastAsia="Times New Roman" w:hAnsi="Calibri"/>
                <w:color w:val="000000"/>
                <w:lang w:eastAsia="en-GB"/>
              </w:rPr>
            </w:pPr>
            <w:r>
              <w:rPr>
                <w:rFonts w:ascii="Calibri" w:eastAsia="Times New Roman" w:hAnsi="Calibri"/>
                <w:color w:val="000000"/>
              </w:rPr>
              <w:t>Depth</w:t>
            </w:r>
          </w:p>
        </w:tc>
        <w:tc>
          <w:tcPr>
            <w:tcW w:w="0" w:type="auto"/>
            <w:noWrap/>
            <w:hideMark/>
          </w:tcPr>
          <w:p w14:paraId="468B423F" w14:textId="77777777" w:rsidR="00C6455C" w:rsidRDefault="00C6455C">
            <w:pPr>
              <w:jc w:val="right"/>
              <w:rPr>
                <w:rFonts w:ascii="Calibri" w:eastAsia="Times New Roman" w:hAnsi="Calibri"/>
                <w:color w:val="000000"/>
              </w:rPr>
            </w:pPr>
            <w:r>
              <w:rPr>
                <w:rFonts w:ascii="Calibri" w:eastAsia="Times New Roman" w:hAnsi="Calibri"/>
                <w:color w:val="000000"/>
              </w:rPr>
              <w:t>0</w:t>
            </w:r>
          </w:p>
        </w:tc>
        <w:tc>
          <w:tcPr>
            <w:tcW w:w="0" w:type="auto"/>
            <w:noWrap/>
            <w:hideMark/>
          </w:tcPr>
          <w:p w14:paraId="6779392F" w14:textId="77777777" w:rsidR="00C6455C" w:rsidRDefault="00C6455C">
            <w:pPr>
              <w:jc w:val="right"/>
              <w:rPr>
                <w:rFonts w:ascii="Calibri" w:eastAsia="Times New Roman" w:hAnsi="Calibri"/>
                <w:color w:val="000000"/>
              </w:rPr>
            </w:pPr>
            <w:r>
              <w:rPr>
                <w:rFonts w:ascii="Calibri" w:eastAsia="Times New Roman" w:hAnsi="Calibri"/>
                <w:color w:val="000000"/>
              </w:rPr>
              <w:t>1</w:t>
            </w:r>
          </w:p>
        </w:tc>
        <w:tc>
          <w:tcPr>
            <w:tcW w:w="0" w:type="auto"/>
            <w:noWrap/>
            <w:hideMark/>
          </w:tcPr>
          <w:p w14:paraId="3093B929" w14:textId="77777777" w:rsidR="00C6455C" w:rsidRDefault="00C6455C">
            <w:pPr>
              <w:jc w:val="right"/>
              <w:rPr>
                <w:rFonts w:ascii="Calibri" w:eastAsia="Times New Roman" w:hAnsi="Calibri"/>
                <w:color w:val="000000"/>
              </w:rPr>
            </w:pPr>
            <w:r>
              <w:rPr>
                <w:rFonts w:ascii="Calibri" w:eastAsia="Times New Roman" w:hAnsi="Calibri"/>
                <w:color w:val="000000"/>
              </w:rPr>
              <w:t>2</w:t>
            </w:r>
          </w:p>
        </w:tc>
        <w:tc>
          <w:tcPr>
            <w:tcW w:w="0" w:type="auto"/>
            <w:noWrap/>
            <w:hideMark/>
          </w:tcPr>
          <w:p w14:paraId="2E3321C1" w14:textId="77777777" w:rsidR="00C6455C" w:rsidRDefault="00C6455C">
            <w:pPr>
              <w:jc w:val="right"/>
              <w:rPr>
                <w:rFonts w:ascii="Calibri" w:eastAsia="Times New Roman" w:hAnsi="Calibri"/>
                <w:color w:val="000000"/>
              </w:rPr>
            </w:pPr>
            <w:r>
              <w:rPr>
                <w:rFonts w:ascii="Calibri" w:eastAsia="Times New Roman" w:hAnsi="Calibri"/>
                <w:color w:val="000000"/>
              </w:rPr>
              <w:t>3</w:t>
            </w:r>
          </w:p>
        </w:tc>
        <w:tc>
          <w:tcPr>
            <w:tcW w:w="0" w:type="auto"/>
            <w:noWrap/>
            <w:hideMark/>
          </w:tcPr>
          <w:p w14:paraId="7AA2A401" w14:textId="77777777" w:rsidR="00C6455C" w:rsidRDefault="00C6455C">
            <w:pPr>
              <w:jc w:val="right"/>
              <w:rPr>
                <w:rFonts w:ascii="Calibri" w:eastAsia="Times New Roman" w:hAnsi="Calibri"/>
                <w:color w:val="000000"/>
              </w:rPr>
            </w:pPr>
            <w:r>
              <w:rPr>
                <w:rFonts w:ascii="Calibri" w:eastAsia="Times New Roman" w:hAnsi="Calibri"/>
                <w:color w:val="000000"/>
              </w:rPr>
              <w:t>4</w:t>
            </w:r>
          </w:p>
        </w:tc>
        <w:tc>
          <w:tcPr>
            <w:tcW w:w="0" w:type="auto"/>
            <w:noWrap/>
            <w:hideMark/>
          </w:tcPr>
          <w:p w14:paraId="4C7AB1B9" w14:textId="77777777" w:rsidR="00C6455C" w:rsidRDefault="00C6455C">
            <w:pPr>
              <w:jc w:val="right"/>
              <w:rPr>
                <w:rFonts w:ascii="Calibri" w:eastAsia="Times New Roman" w:hAnsi="Calibri"/>
                <w:color w:val="000000"/>
              </w:rPr>
            </w:pPr>
            <w:r>
              <w:rPr>
                <w:rFonts w:ascii="Calibri" w:eastAsia="Times New Roman" w:hAnsi="Calibri"/>
                <w:color w:val="000000"/>
              </w:rPr>
              <w:t>5</w:t>
            </w:r>
          </w:p>
        </w:tc>
        <w:tc>
          <w:tcPr>
            <w:tcW w:w="0" w:type="auto"/>
            <w:noWrap/>
            <w:hideMark/>
          </w:tcPr>
          <w:p w14:paraId="1A00EDB0" w14:textId="77777777" w:rsidR="00C6455C" w:rsidRDefault="00C6455C">
            <w:pPr>
              <w:jc w:val="right"/>
              <w:rPr>
                <w:rFonts w:ascii="Calibri" w:eastAsia="Times New Roman" w:hAnsi="Calibri"/>
                <w:color w:val="000000"/>
              </w:rPr>
            </w:pPr>
            <w:r>
              <w:rPr>
                <w:rFonts w:ascii="Calibri" w:eastAsia="Times New Roman" w:hAnsi="Calibri"/>
                <w:color w:val="000000"/>
              </w:rPr>
              <w:t>6</w:t>
            </w:r>
          </w:p>
        </w:tc>
      </w:tr>
      <w:tr w:rsidR="00C6455C" w14:paraId="554BDAE0" w14:textId="77777777" w:rsidTr="00C6455C">
        <w:trPr>
          <w:trHeight w:val="320"/>
        </w:trPr>
        <w:tc>
          <w:tcPr>
            <w:tcW w:w="0" w:type="auto"/>
            <w:noWrap/>
            <w:hideMark/>
          </w:tcPr>
          <w:p w14:paraId="30F09A66" w14:textId="2C9D7E76" w:rsidR="00C6455C" w:rsidRDefault="00C6455C">
            <w:pPr>
              <w:rPr>
                <w:rFonts w:ascii="Calibri" w:eastAsia="Times New Roman" w:hAnsi="Calibri"/>
                <w:color w:val="000000"/>
              </w:rPr>
            </w:pPr>
            <w:r>
              <w:rPr>
                <w:rFonts w:ascii="Calibri" w:eastAsia="Times New Roman" w:hAnsi="Calibri"/>
                <w:color w:val="000000"/>
              </w:rPr>
              <w:t>Average</w:t>
            </w:r>
            <w:r>
              <w:rPr>
                <w:rFonts w:ascii="Calibri" w:eastAsia="Times New Roman" w:hAnsi="Calibri"/>
                <w:color w:val="000000"/>
              </w:rPr>
              <w:t xml:space="preserve"> Score</w:t>
            </w:r>
          </w:p>
        </w:tc>
        <w:tc>
          <w:tcPr>
            <w:tcW w:w="0" w:type="auto"/>
            <w:noWrap/>
            <w:hideMark/>
          </w:tcPr>
          <w:p w14:paraId="196000BE" w14:textId="77777777" w:rsidR="00C6455C" w:rsidRDefault="00C6455C">
            <w:pPr>
              <w:jc w:val="right"/>
              <w:rPr>
                <w:rFonts w:ascii="Calibri" w:eastAsia="Times New Roman" w:hAnsi="Calibri"/>
                <w:color w:val="000000"/>
              </w:rPr>
            </w:pPr>
            <w:r>
              <w:rPr>
                <w:rFonts w:ascii="Calibri" w:eastAsia="Times New Roman" w:hAnsi="Calibri"/>
                <w:color w:val="000000"/>
              </w:rPr>
              <w:t>1117.28</w:t>
            </w:r>
          </w:p>
        </w:tc>
        <w:tc>
          <w:tcPr>
            <w:tcW w:w="0" w:type="auto"/>
            <w:noWrap/>
            <w:hideMark/>
          </w:tcPr>
          <w:p w14:paraId="130929A8" w14:textId="77777777" w:rsidR="00C6455C" w:rsidRDefault="00C6455C">
            <w:pPr>
              <w:jc w:val="right"/>
              <w:rPr>
                <w:rFonts w:ascii="Calibri" w:eastAsia="Times New Roman" w:hAnsi="Calibri"/>
                <w:color w:val="000000"/>
              </w:rPr>
            </w:pPr>
            <w:r>
              <w:rPr>
                <w:rFonts w:ascii="Calibri" w:eastAsia="Times New Roman" w:hAnsi="Calibri"/>
                <w:color w:val="000000"/>
              </w:rPr>
              <w:t>2794.72</w:t>
            </w:r>
          </w:p>
        </w:tc>
        <w:tc>
          <w:tcPr>
            <w:tcW w:w="0" w:type="auto"/>
            <w:noWrap/>
            <w:hideMark/>
          </w:tcPr>
          <w:p w14:paraId="618FC116" w14:textId="77777777" w:rsidR="00C6455C" w:rsidRDefault="00C6455C">
            <w:pPr>
              <w:jc w:val="right"/>
              <w:rPr>
                <w:rFonts w:ascii="Calibri" w:eastAsia="Times New Roman" w:hAnsi="Calibri"/>
                <w:color w:val="000000"/>
              </w:rPr>
            </w:pPr>
            <w:r>
              <w:rPr>
                <w:rFonts w:ascii="Calibri" w:eastAsia="Times New Roman" w:hAnsi="Calibri"/>
                <w:color w:val="000000"/>
              </w:rPr>
              <w:t>7807.6</w:t>
            </w:r>
          </w:p>
        </w:tc>
        <w:tc>
          <w:tcPr>
            <w:tcW w:w="0" w:type="auto"/>
            <w:noWrap/>
            <w:hideMark/>
          </w:tcPr>
          <w:p w14:paraId="62EF4587" w14:textId="77777777" w:rsidR="00C6455C" w:rsidRDefault="00C6455C">
            <w:pPr>
              <w:jc w:val="right"/>
              <w:rPr>
                <w:rFonts w:ascii="Calibri" w:eastAsia="Times New Roman" w:hAnsi="Calibri"/>
                <w:color w:val="000000"/>
              </w:rPr>
            </w:pPr>
            <w:r>
              <w:rPr>
                <w:rFonts w:ascii="Calibri" w:eastAsia="Times New Roman" w:hAnsi="Calibri"/>
                <w:color w:val="000000"/>
              </w:rPr>
              <w:t>7702.48</w:t>
            </w:r>
          </w:p>
        </w:tc>
        <w:tc>
          <w:tcPr>
            <w:tcW w:w="0" w:type="auto"/>
            <w:noWrap/>
            <w:hideMark/>
          </w:tcPr>
          <w:p w14:paraId="104B3266" w14:textId="77777777" w:rsidR="00C6455C" w:rsidRDefault="00C6455C">
            <w:pPr>
              <w:jc w:val="right"/>
              <w:rPr>
                <w:rFonts w:ascii="Calibri" w:eastAsia="Times New Roman" w:hAnsi="Calibri"/>
                <w:color w:val="000000"/>
              </w:rPr>
            </w:pPr>
            <w:r>
              <w:rPr>
                <w:rFonts w:ascii="Calibri" w:eastAsia="Times New Roman" w:hAnsi="Calibri"/>
                <w:color w:val="000000"/>
              </w:rPr>
              <w:t>9254.96</w:t>
            </w:r>
          </w:p>
        </w:tc>
        <w:tc>
          <w:tcPr>
            <w:tcW w:w="0" w:type="auto"/>
            <w:noWrap/>
            <w:hideMark/>
          </w:tcPr>
          <w:p w14:paraId="2FD92B2D" w14:textId="77777777" w:rsidR="00C6455C" w:rsidRDefault="00C6455C">
            <w:pPr>
              <w:jc w:val="right"/>
              <w:rPr>
                <w:rFonts w:ascii="Calibri" w:eastAsia="Times New Roman" w:hAnsi="Calibri"/>
                <w:color w:val="000000"/>
              </w:rPr>
            </w:pPr>
            <w:r>
              <w:rPr>
                <w:rFonts w:ascii="Calibri" w:eastAsia="Times New Roman" w:hAnsi="Calibri"/>
                <w:color w:val="000000"/>
              </w:rPr>
              <w:t>8240.48</w:t>
            </w:r>
          </w:p>
        </w:tc>
        <w:tc>
          <w:tcPr>
            <w:tcW w:w="0" w:type="auto"/>
            <w:noWrap/>
            <w:hideMark/>
          </w:tcPr>
          <w:p w14:paraId="395A3910" w14:textId="77777777" w:rsidR="00C6455C" w:rsidRDefault="00C6455C">
            <w:pPr>
              <w:jc w:val="right"/>
              <w:rPr>
                <w:rFonts w:ascii="Calibri" w:eastAsia="Times New Roman" w:hAnsi="Calibri"/>
                <w:color w:val="000000"/>
              </w:rPr>
            </w:pPr>
            <w:r>
              <w:rPr>
                <w:rFonts w:ascii="Calibri" w:eastAsia="Times New Roman" w:hAnsi="Calibri"/>
                <w:color w:val="000000"/>
              </w:rPr>
              <w:t>7616.08</w:t>
            </w:r>
          </w:p>
        </w:tc>
      </w:tr>
      <w:tr w:rsidR="00C6455C" w14:paraId="7422E615" w14:textId="77777777" w:rsidTr="00C6455C">
        <w:trPr>
          <w:trHeight w:val="320"/>
        </w:trPr>
        <w:tc>
          <w:tcPr>
            <w:tcW w:w="0" w:type="auto"/>
            <w:noWrap/>
            <w:hideMark/>
          </w:tcPr>
          <w:p w14:paraId="5A18A8D4" w14:textId="1386093E" w:rsidR="00C6455C" w:rsidRDefault="00C6455C">
            <w:pPr>
              <w:rPr>
                <w:rFonts w:ascii="Calibri" w:eastAsia="Times New Roman" w:hAnsi="Calibri"/>
                <w:color w:val="000000"/>
              </w:rPr>
            </w:pPr>
            <w:r>
              <w:rPr>
                <w:rFonts w:ascii="Calibri" w:eastAsia="Times New Roman" w:hAnsi="Calibri"/>
                <w:color w:val="000000"/>
              </w:rPr>
              <w:t>Score D</w:t>
            </w:r>
            <w:r>
              <w:rPr>
                <w:rFonts w:ascii="Calibri" w:eastAsia="Times New Roman" w:hAnsi="Calibri"/>
                <w:color w:val="000000"/>
              </w:rPr>
              <w:t>ev</w:t>
            </w:r>
            <w:r>
              <w:rPr>
                <w:rFonts w:ascii="Calibri" w:eastAsia="Times New Roman" w:hAnsi="Calibri"/>
                <w:color w:val="000000"/>
              </w:rPr>
              <w:t>iation</w:t>
            </w:r>
          </w:p>
        </w:tc>
        <w:tc>
          <w:tcPr>
            <w:tcW w:w="0" w:type="auto"/>
            <w:noWrap/>
            <w:hideMark/>
          </w:tcPr>
          <w:p w14:paraId="7F11A49A" w14:textId="77777777" w:rsidR="00C6455C" w:rsidRDefault="00C6455C">
            <w:pPr>
              <w:jc w:val="right"/>
              <w:rPr>
                <w:rFonts w:ascii="Calibri" w:eastAsia="Times New Roman" w:hAnsi="Calibri"/>
                <w:color w:val="000000"/>
              </w:rPr>
            </w:pPr>
            <w:r>
              <w:rPr>
                <w:rFonts w:ascii="Calibri" w:eastAsia="Times New Roman" w:hAnsi="Calibri"/>
                <w:color w:val="000000"/>
              </w:rPr>
              <w:t>637.7646882</w:t>
            </w:r>
          </w:p>
        </w:tc>
        <w:tc>
          <w:tcPr>
            <w:tcW w:w="0" w:type="auto"/>
            <w:noWrap/>
            <w:hideMark/>
          </w:tcPr>
          <w:p w14:paraId="62E4B51C" w14:textId="77777777" w:rsidR="00C6455C" w:rsidRDefault="00C6455C">
            <w:pPr>
              <w:jc w:val="right"/>
              <w:rPr>
                <w:rFonts w:ascii="Calibri" w:eastAsia="Times New Roman" w:hAnsi="Calibri"/>
                <w:color w:val="000000"/>
              </w:rPr>
            </w:pPr>
            <w:r>
              <w:rPr>
                <w:rFonts w:ascii="Calibri" w:eastAsia="Times New Roman" w:hAnsi="Calibri"/>
                <w:color w:val="000000"/>
              </w:rPr>
              <w:t>2500.218236</w:t>
            </w:r>
          </w:p>
        </w:tc>
        <w:tc>
          <w:tcPr>
            <w:tcW w:w="0" w:type="auto"/>
            <w:noWrap/>
            <w:hideMark/>
          </w:tcPr>
          <w:p w14:paraId="7B04D51A" w14:textId="77777777" w:rsidR="00C6455C" w:rsidRDefault="00C6455C">
            <w:pPr>
              <w:jc w:val="right"/>
              <w:rPr>
                <w:rFonts w:ascii="Calibri" w:eastAsia="Times New Roman" w:hAnsi="Calibri"/>
                <w:color w:val="000000"/>
              </w:rPr>
            </w:pPr>
            <w:r>
              <w:rPr>
                <w:rFonts w:ascii="Calibri" w:eastAsia="Times New Roman" w:hAnsi="Calibri"/>
                <w:color w:val="000000"/>
              </w:rPr>
              <w:t>3397.43954</w:t>
            </w:r>
          </w:p>
        </w:tc>
        <w:tc>
          <w:tcPr>
            <w:tcW w:w="0" w:type="auto"/>
            <w:noWrap/>
            <w:hideMark/>
          </w:tcPr>
          <w:p w14:paraId="03702FCC" w14:textId="77777777" w:rsidR="00C6455C" w:rsidRDefault="00C6455C">
            <w:pPr>
              <w:jc w:val="right"/>
              <w:rPr>
                <w:rFonts w:ascii="Calibri" w:eastAsia="Times New Roman" w:hAnsi="Calibri"/>
                <w:color w:val="000000"/>
              </w:rPr>
            </w:pPr>
            <w:r>
              <w:rPr>
                <w:rFonts w:ascii="Calibri" w:eastAsia="Times New Roman" w:hAnsi="Calibri"/>
                <w:color w:val="000000"/>
              </w:rPr>
              <w:t>4043.027509</w:t>
            </w:r>
          </w:p>
        </w:tc>
        <w:tc>
          <w:tcPr>
            <w:tcW w:w="0" w:type="auto"/>
            <w:noWrap/>
            <w:hideMark/>
          </w:tcPr>
          <w:p w14:paraId="01E66793" w14:textId="77777777" w:rsidR="00C6455C" w:rsidRDefault="00C6455C">
            <w:pPr>
              <w:jc w:val="right"/>
              <w:rPr>
                <w:rFonts w:ascii="Calibri" w:eastAsia="Times New Roman" w:hAnsi="Calibri"/>
                <w:color w:val="000000"/>
              </w:rPr>
            </w:pPr>
            <w:r>
              <w:rPr>
                <w:rFonts w:ascii="Calibri" w:eastAsia="Times New Roman" w:hAnsi="Calibri"/>
                <w:color w:val="000000"/>
              </w:rPr>
              <w:t>4445.31374</w:t>
            </w:r>
          </w:p>
        </w:tc>
        <w:tc>
          <w:tcPr>
            <w:tcW w:w="0" w:type="auto"/>
            <w:noWrap/>
            <w:hideMark/>
          </w:tcPr>
          <w:p w14:paraId="7F202A4C" w14:textId="77777777" w:rsidR="00C6455C" w:rsidRDefault="00C6455C">
            <w:pPr>
              <w:jc w:val="right"/>
              <w:rPr>
                <w:rFonts w:ascii="Calibri" w:eastAsia="Times New Roman" w:hAnsi="Calibri"/>
                <w:color w:val="000000"/>
              </w:rPr>
            </w:pPr>
            <w:r>
              <w:rPr>
                <w:rFonts w:ascii="Calibri" w:eastAsia="Times New Roman" w:hAnsi="Calibri"/>
                <w:color w:val="000000"/>
              </w:rPr>
              <w:t>4856.842051</w:t>
            </w:r>
          </w:p>
        </w:tc>
        <w:tc>
          <w:tcPr>
            <w:tcW w:w="0" w:type="auto"/>
            <w:noWrap/>
            <w:hideMark/>
          </w:tcPr>
          <w:p w14:paraId="100392C9" w14:textId="77777777" w:rsidR="00C6455C" w:rsidRDefault="00C6455C">
            <w:pPr>
              <w:jc w:val="right"/>
              <w:rPr>
                <w:rFonts w:ascii="Calibri" w:eastAsia="Times New Roman" w:hAnsi="Calibri"/>
                <w:color w:val="000000"/>
              </w:rPr>
            </w:pPr>
            <w:r>
              <w:rPr>
                <w:rFonts w:ascii="Calibri" w:eastAsia="Times New Roman" w:hAnsi="Calibri"/>
                <w:color w:val="000000"/>
              </w:rPr>
              <w:t>4361.942012</w:t>
            </w:r>
          </w:p>
        </w:tc>
      </w:tr>
      <w:tr w:rsidR="00C6455C" w14:paraId="34DEBD8B" w14:textId="77777777" w:rsidTr="00C6455C">
        <w:trPr>
          <w:trHeight w:val="320"/>
        </w:trPr>
        <w:tc>
          <w:tcPr>
            <w:tcW w:w="0" w:type="auto"/>
            <w:noWrap/>
            <w:hideMark/>
          </w:tcPr>
          <w:p w14:paraId="79E1B540" w14:textId="7690E2C8" w:rsidR="00C6455C" w:rsidRDefault="00C6455C">
            <w:pPr>
              <w:rPr>
                <w:rFonts w:ascii="Calibri" w:eastAsia="Times New Roman" w:hAnsi="Calibri"/>
                <w:color w:val="000000"/>
              </w:rPr>
            </w:pPr>
            <w:r>
              <w:rPr>
                <w:rFonts w:ascii="Calibri" w:eastAsia="Times New Roman" w:hAnsi="Calibri"/>
                <w:color w:val="000000"/>
              </w:rPr>
              <w:t>A</w:t>
            </w:r>
            <w:r>
              <w:rPr>
                <w:rFonts w:ascii="Calibri" w:eastAsia="Times New Roman" w:hAnsi="Calibri"/>
                <w:color w:val="000000"/>
              </w:rPr>
              <w:t>v</w:t>
            </w:r>
            <w:r>
              <w:rPr>
                <w:rFonts w:ascii="Calibri" w:eastAsia="Times New Roman" w:hAnsi="Calibri"/>
                <w:color w:val="000000"/>
              </w:rPr>
              <w:t>era</w:t>
            </w:r>
            <w:r>
              <w:rPr>
                <w:rFonts w:ascii="Calibri" w:eastAsia="Times New Roman" w:hAnsi="Calibri"/>
                <w:color w:val="000000"/>
              </w:rPr>
              <w:t>g</w:t>
            </w:r>
            <w:r>
              <w:rPr>
                <w:rFonts w:ascii="Calibri" w:eastAsia="Times New Roman" w:hAnsi="Calibri"/>
                <w:color w:val="000000"/>
              </w:rPr>
              <w:t>e T</w:t>
            </w:r>
            <w:r>
              <w:rPr>
                <w:rFonts w:ascii="Calibri" w:eastAsia="Times New Roman" w:hAnsi="Calibri"/>
                <w:color w:val="000000"/>
              </w:rPr>
              <w:t>ime</w:t>
            </w:r>
          </w:p>
        </w:tc>
        <w:tc>
          <w:tcPr>
            <w:tcW w:w="0" w:type="auto"/>
            <w:noWrap/>
            <w:hideMark/>
          </w:tcPr>
          <w:p w14:paraId="62F361BE" w14:textId="77777777" w:rsidR="00C6455C" w:rsidRDefault="00C6455C">
            <w:pPr>
              <w:jc w:val="right"/>
              <w:rPr>
                <w:rFonts w:ascii="Calibri" w:eastAsia="Times New Roman" w:hAnsi="Calibri"/>
                <w:color w:val="000000"/>
              </w:rPr>
            </w:pPr>
            <w:r>
              <w:rPr>
                <w:rFonts w:ascii="Calibri" w:eastAsia="Times New Roman" w:hAnsi="Calibri"/>
                <w:color w:val="000000"/>
              </w:rPr>
              <w:t>0.00011088</w:t>
            </w:r>
          </w:p>
        </w:tc>
        <w:tc>
          <w:tcPr>
            <w:tcW w:w="0" w:type="auto"/>
            <w:noWrap/>
            <w:hideMark/>
          </w:tcPr>
          <w:p w14:paraId="2DF99BDA" w14:textId="77777777" w:rsidR="00C6455C" w:rsidRDefault="00C6455C">
            <w:pPr>
              <w:jc w:val="right"/>
              <w:rPr>
                <w:rFonts w:ascii="Calibri" w:eastAsia="Times New Roman" w:hAnsi="Calibri"/>
                <w:color w:val="000000"/>
              </w:rPr>
            </w:pPr>
            <w:r>
              <w:rPr>
                <w:rFonts w:ascii="Calibri" w:eastAsia="Times New Roman" w:hAnsi="Calibri"/>
                <w:color w:val="000000"/>
              </w:rPr>
              <w:t>0.61905326</w:t>
            </w:r>
          </w:p>
        </w:tc>
        <w:tc>
          <w:tcPr>
            <w:tcW w:w="0" w:type="auto"/>
            <w:noWrap/>
            <w:hideMark/>
          </w:tcPr>
          <w:p w14:paraId="5BDCCE43" w14:textId="77777777" w:rsidR="00C6455C" w:rsidRDefault="00C6455C">
            <w:pPr>
              <w:jc w:val="right"/>
              <w:rPr>
                <w:rFonts w:ascii="Calibri" w:eastAsia="Times New Roman" w:hAnsi="Calibri"/>
                <w:color w:val="000000"/>
              </w:rPr>
            </w:pPr>
            <w:r>
              <w:rPr>
                <w:rFonts w:ascii="Calibri" w:eastAsia="Times New Roman" w:hAnsi="Calibri"/>
                <w:color w:val="000000"/>
              </w:rPr>
              <w:t>0.65831366</w:t>
            </w:r>
          </w:p>
        </w:tc>
        <w:tc>
          <w:tcPr>
            <w:tcW w:w="0" w:type="auto"/>
            <w:noWrap/>
            <w:hideMark/>
          </w:tcPr>
          <w:p w14:paraId="40E1D8E6" w14:textId="77777777" w:rsidR="00C6455C" w:rsidRDefault="00C6455C">
            <w:pPr>
              <w:jc w:val="right"/>
              <w:rPr>
                <w:rFonts w:ascii="Calibri" w:eastAsia="Times New Roman" w:hAnsi="Calibri"/>
                <w:color w:val="000000"/>
              </w:rPr>
            </w:pPr>
            <w:r>
              <w:rPr>
                <w:rFonts w:ascii="Calibri" w:eastAsia="Times New Roman" w:hAnsi="Calibri"/>
                <w:color w:val="000000"/>
              </w:rPr>
              <w:t>0.691195501</w:t>
            </w:r>
          </w:p>
        </w:tc>
        <w:tc>
          <w:tcPr>
            <w:tcW w:w="0" w:type="auto"/>
            <w:noWrap/>
            <w:hideMark/>
          </w:tcPr>
          <w:p w14:paraId="334AD35C" w14:textId="77777777" w:rsidR="00C6455C" w:rsidRDefault="00C6455C">
            <w:pPr>
              <w:jc w:val="right"/>
              <w:rPr>
                <w:rFonts w:ascii="Calibri" w:eastAsia="Times New Roman" w:hAnsi="Calibri"/>
                <w:color w:val="000000"/>
              </w:rPr>
            </w:pPr>
            <w:r>
              <w:rPr>
                <w:rFonts w:ascii="Calibri" w:eastAsia="Times New Roman" w:hAnsi="Calibri"/>
                <w:color w:val="000000"/>
              </w:rPr>
              <w:t>0.65580602</w:t>
            </w:r>
          </w:p>
        </w:tc>
        <w:tc>
          <w:tcPr>
            <w:tcW w:w="0" w:type="auto"/>
            <w:noWrap/>
            <w:hideMark/>
          </w:tcPr>
          <w:p w14:paraId="589B4829" w14:textId="77777777" w:rsidR="00C6455C" w:rsidRDefault="00C6455C">
            <w:pPr>
              <w:jc w:val="right"/>
              <w:rPr>
                <w:rFonts w:ascii="Calibri" w:eastAsia="Times New Roman" w:hAnsi="Calibri"/>
                <w:color w:val="000000"/>
              </w:rPr>
            </w:pPr>
            <w:r>
              <w:rPr>
                <w:rFonts w:ascii="Calibri" w:eastAsia="Times New Roman" w:hAnsi="Calibri"/>
                <w:color w:val="000000"/>
              </w:rPr>
              <w:t>0.557447642</w:t>
            </w:r>
          </w:p>
        </w:tc>
        <w:tc>
          <w:tcPr>
            <w:tcW w:w="0" w:type="auto"/>
            <w:noWrap/>
            <w:hideMark/>
          </w:tcPr>
          <w:p w14:paraId="582C41A2" w14:textId="77777777" w:rsidR="00C6455C" w:rsidRDefault="00C6455C">
            <w:pPr>
              <w:jc w:val="right"/>
              <w:rPr>
                <w:rFonts w:ascii="Calibri" w:eastAsia="Times New Roman" w:hAnsi="Calibri"/>
                <w:color w:val="000000"/>
              </w:rPr>
            </w:pPr>
            <w:r>
              <w:rPr>
                <w:rFonts w:ascii="Calibri" w:eastAsia="Times New Roman" w:hAnsi="Calibri"/>
                <w:color w:val="000000"/>
              </w:rPr>
              <w:t>0.666970161</w:t>
            </w:r>
          </w:p>
        </w:tc>
      </w:tr>
      <w:tr w:rsidR="00C6455C" w14:paraId="47FADDA6" w14:textId="77777777" w:rsidTr="00C6455C">
        <w:trPr>
          <w:trHeight w:val="320"/>
        </w:trPr>
        <w:tc>
          <w:tcPr>
            <w:tcW w:w="0" w:type="auto"/>
            <w:noWrap/>
            <w:hideMark/>
          </w:tcPr>
          <w:p w14:paraId="601A413B" w14:textId="409A1C4D" w:rsidR="00C6455C" w:rsidRDefault="00C6455C">
            <w:pPr>
              <w:rPr>
                <w:rFonts w:ascii="Calibri" w:eastAsia="Times New Roman" w:hAnsi="Calibri"/>
                <w:color w:val="000000"/>
              </w:rPr>
            </w:pPr>
            <w:r>
              <w:rPr>
                <w:rFonts w:ascii="Calibri" w:eastAsia="Times New Roman" w:hAnsi="Calibri"/>
                <w:color w:val="000000"/>
              </w:rPr>
              <w:t>Time D</w:t>
            </w:r>
            <w:r>
              <w:rPr>
                <w:rFonts w:ascii="Calibri" w:eastAsia="Times New Roman" w:hAnsi="Calibri"/>
                <w:color w:val="000000"/>
              </w:rPr>
              <w:t>ev</w:t>
            </w:r>
            <w:r>
              <w:rPr>
                <w:rFonts w:ascii="Calibri" w:eastAsia="Times New Roman" w:hAnsi="Calibri"/>
                <w:color w:val="000000"/>
              </w:rPr>
              <w:t>iation</w:t>
            </w:r>
          </w:p>
        </w:tc>
        <w:tc>
          <w:tcPr>
            <w:tcW w:w="0" w:type="auto"/>
            <w:noWrap/>
            <w:hideMark/>
          </w:tcPr>
          <w:p w14:paraId="6A455610" w14:textId="77777777" w:rsidR="00C6455C" w:rsidRDefault="00C6455C">
            <w:pPr>
              <w:jc w:val="right"/>
              <w:rPr>
                <w:rFonts w:ascii="Calibri" w:eastAsia="Times New Roman" w:hAnsi="Calibri"/>
                <w:color w:val="000000"/>
              </w:rPr>
            </w:pPr>
            <w:r>
              <w:rPr>
                <w:rFonts w:ascii="Calibri" w:eastAsia="Times New Roman" w:hAnsi="Calibri"/>
                <w:color w:val="000000"/>
              </w:rPr>
              <w:t>3.90884E-05</w:t>
            </w:r>
          </w:p>
        </w:tc>
        <w:tc>
          <w:tcPr>
            <w:tcW w:w="0" w:type="auto"/>
            <w:noWrap/>
            <w:hideMark/>
          </w:tcPr>
          <w:p w14:paraId="010397A8" w14:textId="77777777" w:rsidR="00C6455C" w:rsidRDefault="00C6455C">
            <w:pPr>
              <w:jc w:val="right"/>
              <w:rPr>
                <w:rFonts w:ascii="Calibri" w:eastAsia="Times New Roman" w:hAnsi="Calibri"/>
                <w:color w:val="000000"/>
              </w:rPr>
            </w:pPr>
            <w:r>
              <w:rPr>
                <w:rFonts w:ascii="Calibri" w:eastAsia="Times New Roman" w:hAnsi="Calibri"/>
                <w:color w:val="000000"/>
              </w:rPr>
              <w:t>0.455974841</w:t>
            </w:r>
          </w:p>
        </w:tc>
        <w:tc>
          <w:tcPr>
            <w:tcW w:w="0" w:type="auto"/>
            <w:noWrap/>
            <w:hideMark/>
          </w:tcPr>
          <w:p w14:paraId="01DDB478" w14:textId="77777777" w:rsidR="00C6455C" w:rsidRDefault="00C6455C">
            <w:pPr>
              <w:jc w:val="right"/>
              <w:rPr>
                <w:rFonts w:ascii="Calibri" w:eastAsia="Times New Roman" w:hAnsi="Calibri"/>
                <w:color w:val="000000"/>
              </w:rPr>
            </w:pPr>
            <w:r>
              <w:rPr>
                <w:rFonts w:ascii="Calibri" w:eastAsia="Times New Roman" w:hAnsi="Calibri"/>
                <w:color w:val="000000"/>
              </w:rPr>
              <w:t>0.451035024</w:t>
            </w:r>
          </w:p>
        </w:tc>
        <w:tc>
          <w:tcPr>
            <w:tcW w:w="0" w:type="auto"/>
            <w:noWrap/>
            <w:hideMark/>
          </w:tcPr>
          <w:p w14:paraId="3161080F" w14:textId="77777777" w:rsidR="00C6455C" w:rsidRDefault="00C6455C">
            <w:pPr>
              <w:jc w:val="right"/>
              <w:rPr>
                <w:rFonts w:ascii="Calibri" w:eastAsia="Times New Roman" w:hAnsi="Calibri"/>
                <w:color w:val="000000"/>
              </w:rPr>
            </w:pPr>
            <w:r>
              <w:rPr>
                <w:rFonts w:ascii="Calibri" w:eastAsia="Times New Roman" w:hAnsi="Calibri"/>
                <w:color w:val="000000"/>
              </w:rPr>
              <w:t>0.422955477</w:t>
            </w:r>
          </w:p>
        </w:tc>
        <w:tc>
          <w:tcPr>
            <w:tcW w:w="0" w:type="auto"/>
            <w:noWrap/>
            <w:hideMark/>
          </w:tcPr>
          <w:p w14:paraId="727EE9B8" w14:textId="77777777" w:rsidR="00C6455C" w:rsidRDefault="00C6455C">
            <w:pPr>
              <w:jc w:val="right"/>
              <w:rPr>
                <w:rFonts w:ascii="Calibri" w:eastAsia="Times New Roman" w:hAnsi="Calibri"/>
                <w:color w:val="000000"/>
              </w:rPr>
            </w:pPr>
            <w:r>
              <w:rPr>
                <w:rFonts w:ascii="Calibri" w:eastAsia="Times New Roman" w:hAnsi="Calibri"/>
                <w:color w:val="000000"/>
              </w:rPr>
              <w:t>0.408229833</w:t>
            </w:r>
          </w:p>
        </w:tc>
        <w:tc>
          <w:tcPr>
            <w:tcW w:w="0" w:type="auto"/>
            <w:noWrap/>
            <w:hideMark/>
          </w:tcPr>
          <w:p w14:paraId="09D9273A" w14:textId="77777777" w:rsidR="00C6455C" w:rsidRDefault="00C6455C">
            <w:pPr>
              <w:jc w:val="right"/>
              <w:rPr>
                <w:rFonts w:ascii="Calibri" w:eastAsia="Times New Roman" w:hAnsi="Calibri"/>
                <w:color w:val="000000"/>
              </w:rPr>
            </w:pPr>
            <w:r>
              <w:rPr>
                <w:rFonts w:ascii="Calibri" w:eastAsia="Times New Roman" w:hAnsi="Calibri"/>
                <w:color w:val="000000"/>
              </w:rPr>
              <w:t>0.367537465</w:t>
            </w:r>
          </w:p>
        </w:tc>
        <w:tc>
          <w:tcPr>
            <w:tcW w:w="0" w:type="auto"/>
            <w:noWrap/>
            <w:hideMark/>
          </w:tcPr>
          <w:p w14:paraId="6AC2A32D" w14:textId="77777777" w:rsidR="00C6455C" w:rsidRDefault="00C6455C">
            <w:pPr>
              <w:jc w:val="right"/>
              <w:rPr>
                <w:rFonts w:ascii="Calibri" w:eastAsia="Times New Roman" w:hAnsi="Calibri"/>
                <w:color w:val="000000"/>
              </w:rPr>
            </w:pPr>
            <w:r>
              <w:rPr>
                <w:rFonts w:ascii="Calibri" w:eastAsia="Times New Roman" w:hAnsi="Calibri"/>
                <w:color w:val="000000"/>
              </w:rPr>
              <w:t>0.361792074</w:t>
            </w:r>
          </w:p>
        </w:tc>
      </w:tr>
    </w:tbl>
    <w:p w14:paraId="01D8C750" w14:textId="77777777" w:rsidR="00371123" w:rsidRDefault="00371123">
      <w:pPr>
        <w:rPr>
          <w:lang w:val="en-US"/>
        </w:rPr>
      </w:pPr>
    </w:p>
    <w:p w14:paraId="7718BDAE" w14:textId="725C70D1" w:rsidR="00F81616" w:rsidRDefault="00F81616">
      <w:pPr>
        <w:rPr>
          <w:lang w:val="en-US"/>
        </w:rPr>
      </w:pPr>
      <w:r>
        <w:rPr>
          <w:noProof/>
          <w:lang w:eastAsia="en-GB"/>
        </w:rPr>
        <w:drawing>
          <wp:inline distT="0" distB="0" distL="0" distR="0" wp14:anchorId="5F60EAD3" wp14:editId="6DC38B60">
            <wp:extent cx="5727700" cy="3355340"/>
            <wp:effectExtent l="0" t="0" r="12700" b="22860"/>
            <wp:docPr id="2" name="Chart 2" title="Avg Scor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E4F52AE" w14:textId="77777777" w:rsidR="00E87B13" w:rsidRDefault="00E87B13">
      <w:pPr>
        <w:rPr>
          <w:lang w:val="en-US"/>
        </w:rPr>
      </w:pPr>
    </w:p>
    <w:p w14:paraId="5423BBD8" w14:textId="2EC3EDAB" w:rsidR="00E87B13" w:rsidRPr="00B15D4C" w:rsidRDefault="00E87B13">
      <w:pPr>
        <w:rPr>
          <w:lang w:val="en-US"/>
        </w:rPr>
      </w:pPr>
      <w:r>
        <w:rPr>
          <w:lang w:val="en-US"/>
        </w:rPr>
        <w:t xml:space="preserve">For our maximized propagation, we see an even more deviation from a bell curve. Here we observe high scores generally, for about depths of four. But one must also observe, the standard deviation of each of the scores which is almost half the score. </w:t>
      </w:r>
      <w:r w:rsidR="00C404C9">
        <w:rPr>
          <w:lang w:val="en-US"/>
        </w:rPr>
        <w:t xml:space="preserve">Overall an average propagation seems to give higher scores due to </w:t>
      </w:r>
      <w:r w:rsidR="00190EE0">
        <w:rPr>
          <w:lang w:val="en-US"/>
        </w:rPr>
        <w:t>the fact that maximization is a crude form of a greedy algorithm. Therefore, it does not take into account that although a path leads to higher scores quickly, that doesn’t mean it will to higher scores in the actual game. Now, since average propagation takes this into account, and picks the path that generally leads to higher scores, it usually ends up achieving higher scores itself.</w:t>
      </w:r>
      <w:r w:rsidR="00B571C0">
        <w:rPr>
          <w:lang w:val="en-US"/>
        </w:rPr>
        <w:t xml:space="preserve"> Another factor of this being the lower achieving propagation of the two is that averaging anything leads to a normalization effect, this works great here, since we add a random tile after every action.</w:t>
      </w:r>
    </w:p>
    <w:sectPr w:rsidR="00E87B13" w:rsidRPr="00B15D4C" w:rsidSect="00A0066A">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49E7B" w14:textId="77777777" w:rsidR="0015250A" w:rsidRDefault="0015250A" w:rsidP="00AD4D29">
      <w:r>
        <w:separator/>
      </w:r>
    </w:p>
  </w:endnote>
  <w:endnote w:type="continuationSeparator" w:id="0">
    <w:p w14:paraId="37C6DB1E" w14:textId="77777777" w:rsidR="0015250A" w:rsidRDefault="0015250A" w:rsidP="00AD4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56A60" w14:textId="77777777" w:rsidR="0015250A" w:rsidRDefault="0015250A" w:rsidP="00AD4D29">
      <w:r>
        <w:separator/>
      </w:r>
    </w:p>
  </w:footnote>
  <w:footnote w:type="continuationSeparator" w:id="0">
    <w:p w14:paraId="5958E08C" w14:textId="77777777" w:rsidR="0015250A" w:rsidRDefault="0015250A" w:rsidP="00AD4D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3B8A8" w14:textId="07BC55FD" w:rsidR="00AD4D29" w:rsidRDefault="00AD4D29">
    <w:pPr>
      <w:pStyle w:val="Header"/>
    </w:pPr>
    <w:r>
      <w:t>Ammar Ahmed</w:t>
    </w:r>
    <w:r>
      <w:ptab w:relativeTo="margin" w:alignment="center" w:leader="none"/>
    </w:r>
    <w:r>
      <w:t>ammara</w:t>
    </w:r>
    <w:r>
      <w:ptab w:relativeTo="margin" w:alignment="right" w:leader="none"/>
    </w:r>
    <w:r>
      <w:t>728926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ADD"/>
    <w:rsid w:val="00032869"/>
    <w:rsid w:val="0015250A"/>
    <w:rsid w:val="00162299"/>
    <w:rsid w:val="00190EE0"/>
    <w:rsid w:val="00277DB2"/>
    <w:rsid w:val="00371123"/>
    <w:rsid w:val="00375718"/>
    <w:rsid w:val="003A372A"/>
    <w:rsid w:val="003F42D1"/>
    <w:rsid w:val="00434F42"/>
    <w:rsid w:val="0045591D"/>
    <w:rsid w:val="00477110"/>
    <w:rsid w:val="005716B6"/>
    <w:rsid w:val="005E71D5"/>
    <w:rsid w:val="0062617F"/>
    <w:rsid w:val="006D6F69"/>
    <w:rsid w:val="007D762B"/>
    <w:rsid w:val="00827651"/>
    <w:rsid w:val="009E47D5"/>
    <w:rsid w:val="00A0066A"/>
    <w:rsid w:val="00AD4D29"/>
    <w:rsid w:val="00B06BB0"/>
    <w:rsid w:val="00B15D4C"/>
    <w:rsid w:val="00B571C0"/>
    <w:rsid w:val="00B67761"/>
    <w:rsid w:val="00BF7AC7"/>
    <w:rsid w:val="00C404C9"/>
    <w:rsid w:val="00C53C8B"/>
    <w:rsid w:val="00C5680A"/>
    <w:rsid w:val="00C6455C"/>
    <w:rsid w:val="00CE53DB"/>
    <w:rsid w:val="00D04ADD"/>
    <w:rsid w:val="00E11F8B"/>
    <w:rsid w:val="00E45739"/>
    <w:rsid w:val="00E87B13"/>
    <w:rsid w:val="00E975BA"/>
    <w:rsid w:val="00F32FE8"/>
    <w:rsid w:val="00F81616"/>
    <w:rsid w:val="00F9676C"/>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F3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29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06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4D29"/>
    <w:pPr>
      <w:tabs>
        <w:tab w:val="center" w:pos="4513"/>
        <w:tab w:val="right" w:pos="9026"/>
      </w:tabs>
    </w:pPr>
  </w:style>
  <w:style w:type="character" w:customStyle="1" w:styleId="HeaderChar">
    <w:name w:val="Header Char"/>
    <w:basedOn w:val="DefaultParagraphFont"/>
    <w:link w:val="Header"/>
    <w:uiPriority w:val="99"/>
    <w:rsid w:val="00AD4D29"/>
  </w:style>
  <w:style w:type="paragraph" w:styleId="Footer">
    <w:name w:val="footer"/>
    <w:basedOn w:val="Normal"/>
    <w:link w:val="FooterChar"/>
    <w:uiPriority w:val="99"/>
    <w:unhideWhenUsed/>
    <w:rsid w:val="00AD4D29"/>
    <w:pPr>
      <w:tabs>
        <w:tab w:val="center" w:pos="4513"/>
        <w:tab w:val="right" w:pos="9026"/>
      </w:tabs>
    </w:pPr>
  </w:style>
  <w:style w:type="character" w:customStyle="1" w:styleId="FooterChar">
    <w:name w:val="Footer Char"/>
    <w:basedOn w:val="DefaultParagraphFont"/>
    <w:link w:val="Footer"/>
    <w:uiPriority w:val="99"/>
    <w:rsid w:val="00AD4D29"/>
  </w:style>
  <w:style w:type="table" w:styleId="TableGridLight">
    <w:name w:val="Grid Table Light"/>
    <w:basedOn w:val="TableNormal"/>
    <w:uiPriority w:val="40"/>
    <w:rsid w:val="00C6455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6229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261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1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106886">
      <w:bodyDiv w:val="1"/>
      <w:marLeft w:val="0"/>
      <w:marRight w:val="0"/>
      <w:marTop w:val="0"/>
      <w:marBottom w:val="0"/>
      <w:divBdr>
        <w:top w:val="none" w:sz="0" w:space="0" w:color="auto"/>
        <w:left w:val="none" w:sz="0" w:space="0" w:color="auto"/>
        <w:bottom w:val="none" w:sz="0" w:space="0" w:color="auto"/>
        <w:right w:val="none" w:sz="0" w:space="0" w:color="auto"/>
      </w:divBdr>
    </w:div>
    <w:div w:id="953635280">
      <w:bodyDiv w:val="1"/>
      <w:marLeft w:val="0"/>
      <w:marRight w:val="0"/>
      <w:marTop w:val="0"/>
      <w:marBottom w:val="0"/>
      <w:divBdr>
        <w:top w:val="none" w:sz="0" w:space="0" w:color="auto"/>
        <w:left w:val="none" w:sz="0" w:space="0" w:color="auto"/>
        <w:bottom w:val="none" w:sz="0" w:space="0" w:color="auto"/>
        <w:right w:val="none" w:sz="0" w:space="0" w:color="auto"/>
      </w:divBdr>
    </w:div>
    <w:div w:id="1193765413">
      <w:bodyDiv w:val="1"/>
      <w:marLeft w:val="0"/>
      <w:marRight w:val="0"/>
      <w:marTop w:val="0"/>
      <w:marBottom w:val="0"/>
      <w:divBdr>
        <w:top w:val="none" w:sz="0" w:space="0" w:color="auto"/>
        <w:left w:val="none" w:sz="0" w:space="0" w:color="auto"/>
        <w:bottom w:val="none" w:sz="0" w:space="0" w:color="auto"/>
        <w:right w:val="none" w:sz="0" w:space="0" w:color="auto"/>
      </w:divBdr>
    </w:div>
    <w:div w:id="1384327246">
      <w:bodyDiv w:val="1"/>
      <w:marLeft w:val="0"/>
      <w:marRight w:val="0"/>
      <w:marTop w:val="0"/>
      <w:marBottom w:val="0"/>
      <w:divBdr>
        <w:top w:val="none" w:sz="0" w:space="0" w:color="auto"/>
        <w:left w:val="none" w:sz="0" w:space="0" w:color="auto"/>
        <w:bottom w:val="none" w:sz="0" w:space="0" w:color="auto"/>
        <w:right w:val="none" w:sz="0" w:space="0" w:color="auto"/>
      </w:divBdr>
    </w:div>
    <w:div w:id="1421636784">
      <w:bodyDiv w:val="1"/>
      <w:marLeft w:val="0"/>
      <w:marRight w:val="0"/>
      <w:marTop w:val="0"/>
      <w:marBottom w:val="0"/>
      <w:divBdr>
        <w:top w:val="none" w:sz="0" w:space="0" w:color="auto"/>
        <w:left w:val="none" w:sz="0" w:space="0" w:color="auto"/>
        <w:bottom w:val="none" w:sz="0" w:space="0" w:color="auto"/>
        <w:right w:val="none" w:sz="0" w:space="0" w:color="auto"/>
      </w:divBdr>
    </w:div>
    <w:div w:id="1749377081">
      <w:bodyDiv w:val="1"/>
      <w:marLeft w:val="0"/>
      <w:marRight w:val="0"/>
      <w:marTop w:val="0"/>
      <w:marBottom w:val="0"/>
      <w:divBdr>
        <w:top w:val="none" w:sz="0" w:space="0" w:color="auto"/>
        <w:left w:val="none" w:sz="0" w:space="0" w:color="auto"/>
        <w:bottom w:val="none" w:sz="0" w:space="0" w:color="auto"/>
        <w:right w:val="none" w:sz="0" w:space="0" w:color="auto"/>
      </w:divBdr>
    </w:div>
    <w:div w:id="1927226778">
      <w:bodyDiv w:val="1"/>
      <w:marLeft w:val="0"/>
      <w:marRight w:val="0"/>
      <w:marTop w:val="0"/>
      <w:marBottom w:val="0"/>
      <w:divBdr>
        <w:top w:val="none" w:sz="0" w:space="0" w:color="auto"/>
        <w:left w:val="none" w:sz="0" w:space="0" w:color="auto"/>
        <w:bottom w:val="none" w:sz="0" w:space="0" w:color="auto"/>
        <w:right w:val="none" w:sz="0" w:space="0" w:color="auto"/>
      </w:divBdr>
    </w:div>
    <w:div w:id="2000188871">
      <w:bodyDiv w:val="1"/>
      <w:marLeft w:val="0"/>
      <w:marRight w:val="0"/>
      <w:marTop w:val="0"/>
      <w:marBottom w:val="0"/>
      <w:divBdr>
        <w:top w:val="none" w:sz="0" w:space="0" w:color="auto"/>
        <w:left w:val="none" w:sz="0" w:space="0" w:color="auto"/>
        <w:bottom w:val="none" w:sz="0" w:space="0" w:color="auto"/>
        <w:right w:val="none" w:sz="0" w:space="0" w:color="auto"/>
      </w:divBdr>
    </w:div>
    <w:div w:id="2118672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mmarahmed/Documents/COMP20003/Assignment2/Tes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mmarahmed/Documents/COMP20003/Assignment2/Tes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output!$J$21</c:f>
              <c:strCache>
                <c:ptCount val="1"/>
                <c:pt idx="0">
                  <c:v>Depth</c:v>
                </c:pt>
              </c:strCache>
            </c:strRef>
          </c:tx>
          <c:spPr>
            <a:ln w="19050" cap="rnd">
              <a:solidFill>
                <a:schemeClr val="accent1"/>
              </a:solidFill>
              <a:round/>
            </a:ln>
            <a:effectLst/>
          </c:spPr>
          <c:marker>
            <c:symbol val="none"/>
          </c:marker>
          <c:cat>
            <c:numRef>
              <c:f>output!$J$22:$J$28</c:f>
              <c:numCache>
                <c:formatCode>General</c:formatCode>
                <c:ptCount val="7"/>
                <c:pt idx="0">
                  <c:v>0.0</c:v>
                </c:pt>
                <c:pt idx="1">
                  <c:v>1.0</c:v>
                </c:pt>
                <c:pt idx="2">
                  <c:v>2.0</c:v>
                </c:pt>
                <c:pt idx="3">
                  <c:v>3.0</c:v>
                </c:pt>
                <c:pt idx="4">
                  <c:v>4.0</c:v>
                </c:pt>
                <c:pt idx="5">
                  <c:v>5.0</c:v>
                </c:pt>
                <c:pt idx="6">
                  <c:v>6.0</c:v>
                </c:pt>
              </c:numCache>
            </c:numRef>
          </c:cat>
          <c:val>
            <c:numRef>
              <c:f>output!$I$22:$I$28</c:f>
              <c:numCache>
                <c:formatCode>General</c:formatCode>
                <c:ptCount val="7"/>
                <c:pt idx="0">
                  <c:v>1029.44</c:v>
                </c:pt>
                <c:pt idx="1">
                  <c:v>4071.84</c:v>
                </c:pt>
                <c:pt idx="2">
                  <c:v>7842.32</c:v>
                </c:pt>
                <c:pt idx="3">
                  <c:v>9877.04</c:v>
                </c:pt>
                <c:pt idx="4">
                  <c:v>8192.799999999997</c:v>
                </c:pt>
                <c:pt idx="5">
                  <c:v>7612.16</c:v>
                </c:pt>
                <c:pt idx="6">
                  <c:v>6021.84</c:v>
                </c:pt>
              </c:numCache>
            </c:numRef>
          </c:val>
          <c:smooth val="0"/>
        </c:ser>
        <c:dLbls>
          <c:showLegendKey val="0"/>
          <c:showVal val="0"/>
          <c:showCatName val="0"/>
          <c:showSerName val="0"/>
          <c:showPercent val="0"/>
          <c:showBubbleSize val="0"/>
        </c:dLbls>
        <c:smooth val="0"/>
        <c:axId val="321320704"/>
        <c:axId val="321324096"/>
      </c:lineChart>
      <c:catAx>
        <c:axId val="321320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321324096"/>
        <c:crosses val="autoZero"/>
        <c:auto val="1"/>
        <c:lblAlgn val="ctr"/>
        <c:lblOffset val="100"/>
        <c:noMultiLvlLbl val="0"/>
      </c:catAx>
      <c:valAx>
        <c:axId val="321324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321320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Avg Score</c:v>
          </c:tx>
          <c:spPr>
            <a:ln w="28575" cap="rnd">
              <a:solidFill>
                <a:schemeClr val="accent2"/>
              </a:solidFill>
              <a:round/>
            </a:ln>
            <a:effectLst/>
          </c:spPr>
          <c:marker>
            <c:symbol val="none"/>
          </c:marker>
          <c:cat>
            <c:numRef>
              <c:f>output!$O$8:$O$14</c:f>
              <c:numCache>
                <c:formatCode>General</c:formatCode>
                <c:ptCount val="7"/>
                <c:pt idx="0">
                  <c:v>0.0</c:v>
                </c:pt>
                <c:pt idx="1">
                  <c:v>1.0</c:v>
                </c:pt>
                <c:pt idx="2">
                  <c:v>2.0</c:v>
                </c:pt>
                <c:pt idx="3">
                  <c:v>3.0</c:v>
                </c:pt>
                <c:pt idx="4">
                  <c:v>4.0</c:v>
                </c:pt>
                <c:pt idx="5">
                  <c:v>5.0</c:v>
                </c:pt>
                <c:pt idx="6">
                  <c:v>6.0</c:v>
                </c:pt>
              </c:numCache>
            </c:numRef>
          </c:cat>
          <c:val>
            <c:numRef>
              <c:f>output!$N$8:$N$14</c:f>
              <c:numCache>
                <c:formatCode>General</c:formatCode>
                <c:ptCount val="7"/>
                <c:pt idx="0">
                  <c:v>1117.28</c:v>
                </c:pt>
                <c:pt idx="1">
                  <c:v>2794.72</c:v>
                </c:pt>
                <c:pt idx="2">
                  <c:v>7807.6</c:v>
                </c:pt>
                <c:pt idx="3">
                  <c:v>7702.48</c:v>
                </c:pt>
                <c:pt idx="4">
                  <c:v>9254.959999999995</c:v>
                </c:pt>
                <c:pt idx="5">
                  <c:v>8240.48</c:v>
                </c:pt>
                <c:pt idx="6">
                  <c:v>7616.08</c:v>
                </c:pt>
              </c:numCache>
            </c:numRef>
          </c:val>
          <c:smooth val="0"/>
        </c:ser>
        <c:ser>
          <c:idx val="0"/>
          <c:order val="1"/>
          <c:tx>
            <c:v>Avg Score</c:v>
          </c:tx>
          <c:spPr>
            <a:ln w="28575" cap="rnd">
              <a:solidFill>
                <a:schemeClr val="accent1"/>
              </a:solidFill>
              <a:round/>
            </a:ln>
            <a:effectLst/>
          </c:spPr>
          <c:marker>
            <c:symbol val="none"/>
          </c:marker>
          <c:cat>
            <c:numRef>
              <c:f>output!$O$8:$O$14</c:f>
              <c:numCache>
                <c:formatCode>General</c:formatCode>
                <c:ptCount val="7"/>
                <c:pt idx="0">
                  <c:v>0.0</c:v>
                </c:pt>
                <c:pt idx="1">
                  <c:v>1.0</c:v>
                </c:pt>
                <c:pt idx="2">
                  <c:v>2.0</c:v>
                </c:pt>
                <c:pt idx="3">
                  <c:v>3.0</c:v>
                </c:pt>
                <c:pt idx="4">
                  <c:v>4.0</c:v>
                </c:pt>
                <c:pt idx="5">
                  <c:v>5.0</c:v>
                </c:pt>
                <c:pt idx="6">
                  <c:v>6.0</c:v>
                </c:pt>
              </c:numCache>
            </c:numRef>
          </c:cat>
          <c:val>
            <c:numRef>
              <c:f>output!$N$8:$N$14</c:f>
              <c:numCache>
                <c:formatCode>General</c:formatCode>
                <c:ptCount val="7"/>
                <c:pt idx="0">
                  <c:v>1117.28</c:v>
                </c:pt>
                <c:pt idx="1">
                  <c:v>2794.72</c:v>
                </c:pt>
                <c:pt idx="2">
                  <c:v>7807.6</c:v>
                </c:pt>
                <c:pt idx="3">
                  <c:v>7702.48</c:v>
                </c:pt>
                <c:pt idx="4">
                  <c:v>9254.959999999995</c:v>
                </c:pt>
                <c:pt idx="5">
                  <c:v>8240.48</c:v>
                </c:pt>
                <c:pt idx="6">
                  <c:v>7616.08</c:v>
                </c:pt>
              </c:numCache>
            </c:numRef>
          </c:val>
          <c:smooth val="0"/>
        </c:ser>
        <c:dLbls>
          <c:showLegendKey val="0"/>
          <c:showVal val="0"/>
          <c:showCatName val="0"/>
          <c:showSerName val="0"/>
          <c:showPercent val="0"/>
          <c:showBubbleSize val="0"/>
        </c:dLbls>
        <c:smooth val="0"/>
        <c:axId val="264636544"/>
        <c:axId val="264473120"/>
      </c:lineChart>
      <c:catAx>
        <c:axId val="264636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64473120"/>
        <c:crosses val="autoZero"/>
        <c:auto val="1"/>
        <c:lblAlgn val="ctr"/>
        <c:lblOffset val="100"/>
        <c:noMultiLvlLbl val="0"/>
      </c:catAx>
      <c:valAx>
        <c:axId val="26447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64636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7B0F951-4312-5A4F-B519-8B5379FCF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632</Words>
  <Characters>3603</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Average Propagation:</vt:lpstr>
      <vt:lpstr>Maximized Propagation:</vt:lpstr>
    </vt:vector>
  </TitlesOfParts>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Ahmed Ahmed</dc:creator>
  <cp:keywords/>
  <dc:description/>
  <cp:lastModifiedBy>Ammar Ahmed Ahmed</cp:lastModifiedBy>
  <cp:revision>27</cp:revision>
  <dcterms:created xsi:type="dcterms:W3CDTF">2016-10-21T10:21:00Z</dcterms:created>
  <dcterms:modified xsi:type="dcterms:W3CDTF">2016-10-21T12:37:00Z</dcterms:modified>
</cp:coreProperties>
</file>