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CC617" w14:textId="77777777" w:rsidR="00CF1D74" w:rsidRDefault="00CF1D74"/>
    <w:p w14:paraId="25E86AFA" w14:textId="77777777" w:rsidR="00CF1D74" w:rsidRDefault="00CF1D74"/>
    <w:p w14:paraId="605CADCB" w14:textId="77777777" w:rsidR="00CF1D74" w:rsidRDefault="00CF1D74"/>
    <w:p w14:paraId="5E842EB1" w14:textId="77777777" w:rsidR="00CF1D74" w:rsidRDefault="00CF1D74"/>
    <w:p w14:paraId="1000365D" w14:textId="77777777" w:rsidR="00CF1D74" w:rsidRDefault="00000000">
      <w:pPr>
        <w:spacing w:after="80"/>
        <w:jc w:val="center"/>
      </w:pPr>
      <w:r>
        <w:rPr>
          <w:b/>
          <w:bCs/>
          <w:color w:val="1E3A8A"/>
          <w:sz w:val="52"/>
          <w:szCs w:val="52"/>
        </w:rPr>
        <w:t>PROPOSAL INOVASI</w:t>
      </w:r>
    </w:p>
    <w:p w14:paraId="73323D23" w14:textId="77777777" w:rsidR="00CF1D74" w:rsidRDefault="00000000">
      <w:pPr>
        <w:spacing w:after="40"/>
        <w:jc w:val="center"/>
      </w:pPr>
      <w:r>
        <w:rPr>
          <w:b/>
          <w:bCs/>
          <w:color w:val="2563EB"/>
          <w:sz w:val="32"/>
          <w:szCs w:val="32"/>
        </w:rPr>
        <w:t>BOGOR INNOVATION AWARD</w:t>
      </w:r>
    </w:p>
    <w:p w14:paraId="6960601F" w14:textId="77777777" w:rsidR="00CF1D74" w:rsidRDefault="00000000">
      <w:pPr>
        <w:spacing w:after="600"/>
        <w:jc w:val="center"/>
      </w:pPr>
      <w:r>
        <w:rPr>
          <w:color w:val="475569"/>
          <w:sz w:val="24"/>
          <w:szCs w:val="24"/>
        </w:rPr>
        <w:t>Tema: Kesehatan &amp; Obat-obatan</w:t>
      </w:r>
    </w:p>
    <w:p w14:paraId="31548192" w14:textId="77777777" w:rsidR="00CF1D74" w:rsidRDefault="00CF1D74">
      <w:pPr>
        <w:pBdr>
          <w:bottom w:val="thick" w:sz="12" w:space="0" w:color="1E3A8A"/>
        </w:pBdr>
        <w:spacing w:after="400"/>
      </w:pPr>
    </w:p>
    <w:p w14:paraId="11FB7EA1" w14:textId="01D79F3A" w:rsidR="00CF1D74" w:rsidRDefault="006D48F3">
      <w:pPr>
        <w:spacing w:after="160"/>
        <w:jc w:val="center"/>
      </w:pPr>
      <w:r>
        <w:rPr>
          <w:b/>
          <w:bCs/>
          <w:color w:val="1E3A8A"/>
          <w:sz w:val="72"/>
          <w:szCs w:val="72"/>
        </w:rPr>
        <w:t>SMART INFUS MONITORING SYSTEM</w:t>
      </w:r>
    </w:p>
    <w:p w14:paraId="7835AFFD" w14:textId="77777777" w:rsidR="00CF1D74" w:rsidRDefault="00000000">
      <w:pPr>
        <w:spacing w:after="80"/>
        <w:jc w:val="center"/>
      </w:pPr>
      <w:r>
        <w:rPr>
          <w:b/>
          <w:bCs/>
          <w:color w:val="2563EB"/>
          <w:sz w:val="28"/>
          <w:szCs w:val="28"/>
        </w:rPr>
        <w:t>Sistem Pemantauan Infus Berbasis IoT untuk Keselamatan Pasien</w:t>
      </w:r>
    </w:p>
    <w:p w14:paraId="3EAD8462" w14:textId="77777777" w:rsidR="00CF1D74" w:rsidRDefault="00000000">
      <w:pPr>
        <w:spacing w:after="600"/>
        <w:jc w:val="center"/>
      </w:pPr>
      <w:r>
        <w:rPr>
          <w:b/>
          <w:bCs/>
          <w:color w:val="2563EB"/>
          <w:sz w:val="28"/>
          <w:szCs w:val="28"/>
        </w:rPr>
        <w:t>dan Efisiensi Tenaga Medis di Rumah Sakit</w:t>
      </w:r>
    </w:p>
    <w:p w14:paraId="21BC66AA" w14:textId="77777777" w:rsidR="00CF1D74" w:rsidRDefault="00CF1D74">
      <w:pPr>
        <w:pBdr>
          <w:bottom w:val="single" w:sz="4" w:space="0" w:color="E2E8F0"/>
        </w:pBdr>
        <w:spacing w:after="3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30"/>
        <w:gridCol w:w="5626"/>
      </w:tblGrid>
      <w:tr w:rsidR="00CF1D74" w14:paraId="5420B8D5" w14:textId="77777777" w:rsidTr="00FC07CB">
        <w:trPr>
          <w:tblHeader/>
        </w:trPr>
        <w:tc>
          <w:tcPr>
            <w:tcW w:w="200" w:type="dxa"/>
            <w:gridSpan w:val="2"/>
            <w:shd w:val="solid" w:color="1E3A8A" w:fill="1E3A8A"/>
            <w:vAlign w:val="center"/>
          </w:tcPr>
          <w:p w14:paraId="53BB5109" w14:textId="77777777" w:rsidR="00CF1D74" w:rsidRDefault="00000000">
            <w:pPr>
              <w:spacing w:before="80" w:after="80"/>
              <w:jc w:val="center"/>
            </w:pPr>
            <w:r>
              <w:rPr>
                <w:b/>
                <w:bCs/>
                <w:color w:val="FFFFFF"/>
                <w:sz w:val="20"/>
                <w:szCs w:val="20"/>
              </w:rPr>
              <w:t>LEMBAR IDENTITAS INOVASI</w:t>
            </w:r>
          </w:p>
        </w:tc>
      </w:tr>
      <w:tr w:rsidR="00CF1D74" w14:paraId="7F599F0E" w14:textId="77777777" w:rsidTr="00FC07CB">
        <w:tc>
          <w:tcPr>
            <w:tcW w:w="1750" w:type="pct"/>
            <w:shd w:val="solid" w:color="DBEAFE" w:fill="DBEAFE"/>
            <w:vAlign w:val="center"/>
          </w:tcPr>
          <w:p w14:paraId="065FB92C" w14:textId="77777777" w:rsidR="00CF1D74" w:rsidRDefault="00000000">
            <w:pPr>
              <w:spacing w:before="60" w:after="60"/>
            </w:pPr>
            <w:r>
              <w:rPr>
                <w:b/>
                <w:bCs/>
                <w:sz w:val="20"/>
                <w:szCs w:val="20"/>
              </w:rPr>
              <w:t>Nama Inovasi</w:t>
            </w:r>
          </w:p>
        </w:tc>
        <w:tc>
          <w:tcPr>
            <w:tcW w:w="3250" w:type="pct"/>
            <w:vAlign w:val="center"/>
          </w:tcPr>
          <w:p w14:paraId="214F6EC7" w14:textId="37396F49" w:rsidR="00CF1D74" w:rsidRDefault="006D48F3">
            <w:pPr>
              <w:spacing w:before="60" w:after="60"/>
            </w:pPr>
            <w:r>
              <w:rPr>
                <w:sz w:val="20"/>
                <w:szCs w:val="20"/>
              </w:rPr>
              <w:t>SMART INFUS MONITORING SYSTEM</w:t>
            </w:r>
          </w:p>
        </w:tc>
      </w:tr>
      <w:tr w:rsidR="00CF1D74" w14:paraId="0C67FDD3" w14:textId="77777777" w:rsidTr="00FC07CB">
        <w:tc>
          <w:tcPr>
            <w:tcW w:w="100" w:type="dxa"/>
            <w:shd w:val="solid" w:color="DBEAFE" w:fill="DBEAFE"/>
            <w:vAlign w:val="center"/>
          </w:tcPr>
          <w:p w14:paraId="2C37E954" w14:textId="77777777" w:rsidR="00CF1D74" w:rsidRDefault="00000000">
            <w:pPr>
              <w:spacing w:before="60" w:after="60"/>
            </w:pPr>
            <w:r>
              <w:rPr>
                <w:b/>
                <w:bCs/>
                <w:sz w:val="20"/>
                <w:szCs w:val="20"/>
              </w:rPr>
              <w:t>Kategori</w:t>
            </w:r>
          </w:p>
        </w:tc>
        <w:tc>
          <w:tcPr>
            <w:tcW w:w="100" w:type="dxa"/>
            <w:vAlign w:val="center"/>
          </w:tcPr>
          <w:p w14:paraId="77FEFE20" w14:textId="77777777" w:rsidR="00CF1D74" w:rsidRDefault="00000000">
            <w:pPr>
              <w:spacing w:before="60" w:after="60"/>
            </w:pPr>
            <w:r>
              <w:rPr>
                <w:sz w:val="20"/>
                <w:szCs w:val="20"/>
              </w:rPr>
              <w:t>Kesehatan &amp; Obat-obatan</w:t>
            </w:r>
          </w:p>
        </w:tc>
      </w:tr>
      <w:tr w:rsidR="00CF1D74" w14:paraId="13478E9B" w14:textId="77777777" w:rsidTr="00FC07CB">
        <w:tc>
          <w:tcPr>
            <w:tcW w:w="100" w:type="dxa"/>
            <w:shd w:val="solid" w:color="DBEAFE" w:fill="DBEAFE"/>
            <w:vAlign w:val="center"/>
          </w:tcPr>
          <w:p w14:paraId="0C814639" w14:textId="77777777" w:rsidR="00CF1D74" w:rsidRDefault="00000000">
            <w:pPr>
              <w:spacing w:before="60" w:after="60"/>
            </w:pPr>
            <w:r>
              <w:rPr>
                <w:b/>
                <w:bCs/>
                <w:sz w:val="20"/>
                <w:szCs w:val="20"/>
              </w:rPr>
              <w:t>Jenis Inovasi</w:t>
            </w:r>
          </w:p>
        </w:tc>
        <w:tc>
          <w:tcPr>
            <w:tcW w:w="100" w:type="dxa"/>
            <w:vAlign w:val="center"/>
          </w:tcPr>
          <w:p w14:paraId="566F9F85" w14:textId="77777777" w:rsidR="00CF1D74" w:rsidRDefault="00000000">
            <w:pPr>
              <w:spacing w:before="60" w:after="60"/>
            </w:pPr>
            <w:r>
              <w:rPr>
                <w:sz w:val="20"/>
                <w:szCs w:val="20"/>
              </w:rPr>
              <w:t>Teknologi Tepat Guna berbasis IoT</w:t>
            </w:r>
          </w:p>
        </w:tc>
      </w:tr>
      <w:tr w:rsidR="00CF1D74" w14:paraId="44F89CB5" w14:textId="77777777" w:rsidTr="00FC07CB">
        <w:tc>
          <w:tcPr>
            <w:tcW w:w="100" w:type="dxa"/>
            <w:shd w:val="solid" w:color="DBEAFE" w:fill="DBEAFE"/>
            <w:vAlign w:val="center"/>
          </w:tcPr>
          <w:p w14:paraId="3B368941" w14:textId="77777777" w:rsidR="00CF1D74" w:rsidRDefault="00000000">
            <w:pPr>
              <w:spacing w:before="60" w:after="60"/>
            </w:pPr>
            <w:r>
              <w:rPr>
                <w:b/>
                <w:bCs/>
                <w:sz w:val="20"/>
                <w:szCs w:val="20"/>
              </w:rPr>
              <w:t>Tahun Pengembangan</w:t>
            </w:r>
          </w:p>
        </w:tc>
        <w:tc>
          <w:tcPr>
            <w:tcW w:w="100" w:type="dxa"/>
            <w:vAlign w:val="center"/>
          </w:tcPr>
          <w:p w14:paraId="363C5E40" w14:textId="72CAC98C" w:rsidR="00CF1D74" w:rsidRDefault="00000000">
            <w:pPr>
              <w:spacing w:before="60" w:after="60"/>
            </w:pPr>
            <w:r>
              <w:rPr>
                <w:sz w:val="20"/>
                <w:szCs w:val="20"/>
              </w:rPr>
              <w:t>202</w:t>
            </w:r>
            <w:r w:rsidR="00FC07CB">
              <w:rPr>
                <w:sz w:val="20"/>
                <w:szCs w:val="20"/>
              </w:rPr>
              <w:t>6</w:t>
            </w:r>
          </w:p>
        </w:tc>
      </w:tr>
      <w:tr w:rsidR="00CF1D74" w14:paraId="7862A641" w14:textId="77777777" w:rsidTr="00FC07CB">
        <w:tc>
          <w:tcPr>
            <w:tcW w:w="100" w:type="dxa"/>
            <w:shd w:val="solid" w:color="DBEAFE" w:fill="DBEAFE"/>
            <w:vAlign w:val="center"/>
          </w:tcPr>
          <w:p w14:paraId="10A0B555" w14:textId="77777777" w:rsidR="00CF1D74" w:rsidRDefault="00000000">
            <w:pPr>
              <w:spacing w:before="60" w:after="60"/>
            </w:pPr>
            <w:r>
              <w:rPr>
                <w:b/>
                <w:bCs/>
                <w:sz w:val="20"/>
                <w:szCs w:val="20"/>
              </w:rPr>
              <w:t>Status</w:t>
            </w:r>
          </w:p>
        </w:tc>
        <w:tc>
          <w:tcPr>
            <w:tcW w:w="100" w:type="dxa"/>
            <w:vAlign w:val="center"/>
          </w:tcPr>
          <w:p w14:paraId="00592EBD" w14:textId="77777777" w:rsidR="00CF1D74" w:rsidRDefault="00000000">
            <w:pPr>
              <w:spacing w:before="60" w:after="60"/>
            </w:pPr>
            <w:r>
              <w:rPr>
                <w:sz w:val="20"/>
                <w:szCs w:val="20"/>
              </w:rPr>
              <w:t>Prototipe Fungsional — Siap Uji Klinis</w:t>
            </w:r>
          </w:p>
        </w:tc>
      </w:tr>
    </w:tbl>
    <w:p w14:paraId="7B910226" w14:textId="77777777" w:rsidR="00CF1D74" w:rsidRDefault="00000000">
      <w:r>
        <w:br w:type="page"/>
      </w:r>
    </w:p>
    <w:p w14:paraId="050C61AC" w14:textId="77777777" w:rsidR="00CF1D74" w:rsidRDefault="00000000">
      <w:pPr>
        <w:pStyle w:val="Heading1"/>
        <w:shd w:val="solid" w:color="1E3A8A" w:fill="1E3A8A"/>
        <w:spacing w:before="360" w:after="200"/>
        <w:ind w:left="288" w:right="288"/>
      </w:pPr>
      <w:r>
        <w:rPr>
          <w:b/>
          <w:bCs/>
          <w:color w:val="FFFFFF"/>
          <w:sz w:val="28"/>
          <w:szCs w:val="28"/>
        </w:rPr>
        <w:lastRenderedPageBreak/>
        <w:t>BAB I — PENDAHULUAN</w:t>
      </w:r>
    </w:p>
    <w:p w14:paraId="470BAC52" w14:textId="77777777" w:rsidR="00CF1D74" w:rsidRDefault="00000000">
      <w:pPr>
        <w:pStyle w:val="Heading2"/>
        <w:pBdr>
          <w:bottom w:val="single" w:sz="6" w:space="0" w:color="3B82F6"/>
        </w:pBdr>
        <w:spacing w:before="280" w:after="120"/>
      </w:pPr>
      <w:r>
        <w:rPr>
          <w:b/>
          <w:bCs/>
          <w:color w:val="1E3A8A"/>
          <w:sz w:val="24"/>
          <w:szCs w:val="24"/>
        </w:rPr>
        <w:t>1.1  Latar Belakang</w:t>
      </w:r>
    </w:p>
    <w:p w14:paraId="25DE9F68" w14:textId="77777777" w:rsidR="00CF1D74" w:rsidRDefault="00000000">
      <w:pPr>
        <w:spacing w:after="160"/>
        <w:ind w:firstLine="431"/>
        <w:jc w:val="both"/>
      </w:pPr>
      <w:r>
        <w:rPr>
          <w:color w:val="475569"/>
        </w:rPr>
        <w:t>Cairan infus adalah salah satu tindakan medis paling umum di rumah sakit. Hampir setiap pasien rawat inap menerima terapi infus intravena sebagai bagian dari perawatan mereka — baik untuk rehidrasi, pemberian obat, maupun nutrisi parenteral. Namun di balik prosedur yang tampak sederhana ini, tersimpan risiko yang kerap luput dari perhatian.</w:t>
      </w:r>
    </w:p>
    <w:p w14:paraId="6896158C" w14:textId="77777777" w:rsidR="00CF1D74" w:rsidRDefault="00000000">
      <w:pPr>
        <w:spacing w:after="160"/>
        <w:ind w:firstLine="431"/>
        <w:jc w:val="both"/>
      </w:pPr>
      <w:r>
        <w:rPr>
          <w:color w:val="475569"/>
        </w:rPr>
        <w:t>Bayangkan seorang pasien yang berbaring sendirian di kamar rawat inap. Cairan infusnya hampir habis, tetapi perawat sedang menangani pasien lain di ujung koridor. Tidak ada alarm, tidak ada notifikasi. Ketika akhirnya perawat datang, kantong infus sudah kosong — darah pasien mulai mengalir balik ke selang. Kondisi ini, yang dikenal sebagai blood backflow, bukan hanya tidak nyaman, tetapi berpotensi menyebabkan komplikasi serius.</w:t>
      </w:r>
    </w:p>
    <w:p w14:paraId="60C5819C" w14:textId="77777777" w:rsidR="00CF1D74" w:rsidRDefault="00000000">
      <w:pPr>
        <w:spacing w:after="160"/>
        <w:ind w:firstLine="431"/>
        <w:jc w:val="both"/>
      </w:pPr>
      <w:r>
        <w:rPr>
          <w:color w:val="475569"/>
        </w:rPr>
        <w:t>Situasi seperti ini bukan pengecualian. Ini adalah kenyataan sehari-hari di banyak fasilitas kesehatan di Indonesia, termasuk di Kota Bogor. Rasio perawat terhadap pasien yang tidak ideal — sering kali satu perawat menangani delapan hingga dua belas pasien sekaligus — membuat pemantauan infus secara manual menjadi tantangan besar.</w:t>
      </w:r>
    </w:p>
    <w:p w14:paraId="140A3124" w14:textId="77777777" w:rsidR="00CF1D74" w:rsidRDefault="00CF1D74"/>
    <w:tbl>
      <w:tblPr>
        <w:tblW w:w="5000" w:type="pct"/>
        <w:tblBorders>
          <w:top w:val="single" w:sz="8" w:space="0" w:color="1E3A8A"/>
          <w:left w:val="single" w:sz="8" w:space="0" w:color="1E3A8A"/>
          <w:bottom w:val="single" w:sz="8" w:space="0" w:color="1E3A8A"/>
          <w:right w:val="single" w:sz="8" w:space="0" w:color="1E3A8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6"/>
      </w:tblGrid>
      <w:tr w:rsidR="00CF1D74" w14:paraId="09AA2E82" w14:textId="77777777">
        <w:tc>
          <w:tcPr>
            <w:tcW w:w="0" w:type="auto"/>
            <w:shd w:val="solid" w:color="DBEAFE" w:fill="DBEAFE"/>
            <w:tcMar>
              <w:top w:w="120" w:type="dxa"/>
              <w:left w:w="180" w:type="dxa"/>
              <w:bottom w:w="120" w:type="dxa"/>
              <w:right w:w="180" w:type="dxa"/>
            </w:tcMar>
          </w:tcPr>
          <w:p w14:paraId="660BE208" w14:textId="6DCB6EA4" w:rsidR="00CF1D74" w:rsidRDefault="00000000">
            <w:pPr>
              <w:spacing w:after="60"/>
            </w:pPr>
            <w:r>
              <w:rPr>
                <w:b/>
                <w:bCs/>
                <w:color w:val="1E3A8A"/>
                <w:sz w:val="20"/>
                <w:szCs w:val="20"/>
              </w:rPr>
              <w:t xml:space="preserve">💡  Di sinilah </w:t>
            </w:r>
            <w:r w:rsidR="006D48F3">
              <w:rPr>
                <w:b/>
                <w:bCs/>
                <w:color w:val="1E3A8A"/>
                <w:sz w:val="20"/>
                <w:szCs w:val="20"/>
              </w:rPr>
              <w:t>SMART INFUS MONITORING SYSTEM</w:t>
            </w:r>
            <w:r>
              <w:rPr>
                <w:b/>
                <w:bCs/>
                <w:color w:val="1E3A8A"/>
                <w:sz w:val="20"/>
                <w:szCs w:val="20"/>
              </w:rPr>
              <w:t xml:space="preserve"> hadir sebagai jawaban.</w:t>
            </w:r>
          </w:p>
          <w:p w14:paraId="70EB3055" w14:textId="77777777" w:rsidR="00CF1D74" w:rsidRDefault="00000000">
            <w:pPr>
              <w:jc w:val="both"/>
            </w:pPr>
            <w:r>
              <w:rPr>
                <w:color w:val="1E3A8A"/>
                <w:sz w:val="20"/>
                <w:szCs w:val="20"/>
              </w:rPr>
              <w:t>Sebuah sistem pemantauan infus cerdas berbasis IoT yang memungkinkan perawat memantau seluruh pasien secara real-time dari satu layar, dengan peringatan otomatis dan sistem nurse call terintegrasi.</w:t>
            </w:r>
          </w:p>
        </w:tc>
      </w:tr>
    </w:tbl>
    <w:p w14:paraId="60C6EDFE" w14:textId="77777777" w:rsidR="00CF1D74" w:rsidRDefault="00CF1D74"/>
    <w:p w14:paraId="4AA50F07" w14:textId="77777777" w:rsidR="00CF1D74" w:rsidRDefault="00000000">
      <w:pPr>
        <w:pStyle w:val="Heading2"/>
        <w:pBdr>
          <w:bottom w:val="single" w:sz="6" w:space="0" w:color="3B82F6"/>
        </w:pBdr>
        <w:spacing w:before="280" w:after="120"/>
      </w:pPr>
      <w:r>
        <w:rPr>
          <w:b/>
          <w:bCs/>
          <w:color w:val="1E3A8A"/>
          <w:sz w:val="24"/>
          <w:szCs w:val="24"/>
        </w:rPr>
        <w:t>1.2  Rumusan Masalah</w:t>
      </w:r>
    </w:p>
    <w:p w14:paraId="393E4CA5" w14:textId="77777777" w:rsidR="00CF1D74" w:rsidRDefault="00000000">
      <w:pPr>
        <w:spacing w:after="160"/>
        <w:jc w:val="both"/>
      </w:pPr>
      <w:r>
        <w:rPr>
          <w:color w:val="475569"/>
        </w:rPr>
        <w:t>Berdasarkan kondisi di lapangan, terdapat beberapa permasalahan utama yang ingin diselesaikan:</w:t>
      </w:r>
    </w:p>
    <w:p w14:paraId="260F2C43" w14:textId="77777777" w:rsidR="00CF1D74" w:rsidRDefault="00000000">
      <w:pPr>
        <w:pStyle w:val="ListParagraph"/>
        <w:numPr>
          <w:ilvl w:val="0"/>
          <w:numId w:val="1"/>
        </w:numPr>
        <w:spacing w:after="100" w:line="320" w:lineRule="auto"/>
        <w:ind w:left="576"/>
      </w:pPr>
      <w:r>
        <w:rPr>
          <w:color w:val="475569"/>
        </w:rPr>
        <w:t>Tidak ada sistem peringatan dini ketika volume cairan infus mendekati habis, sehingga perawat sering terlambat mengganti kantong infus.</w:t>
      </w:r>
    </w:p>
    <w:p w14:paraId="2F21C368" w14:textId="77777777" w:rsidR="00CF1D74" w:rsidRDefault="00000000">
      <w:pPr>
        <w:pStyle w:val="ListParagraph"/>
        <w:numPr>
          <w:ilvl w:val="0"/>
          <w:numId w:val="1"/>
        </w:numPr>
        <w:spacing w:after="100" w:line="320" w:lineRule="auto"/>
        <w:ind w:left="576"/>
      </w:pPr>
      <w:r>
        <w:rPr>
          <w:color w:val="475569"/>
        </w:rPr>
        <w:t>Pemantauan manual tidak efisien — perawat harus secara fisik mendatangi setiap pasien untuk mengecek kondisi infus, menghabiskan waktu dan tenaga yang seharusnya bisa digunakan untuk tindakan medis lain.</w:t>
      </w:r>
    </w:p>
    <w:p w14:paraId="3D52480B" w14:textId="77777777" w:rsidR="00CF1D74" w:rsidRDefault="00000000">
      <w:pPr>
        <w:pStyle w:val="ListParagraph"/>
        <w:numPr>
          <w:ilvl w:val="0"/>
          <w:numId w:val="1"/>
        </w:numPr>
        <w:spacing w:after="100" w:line="320" w:lineRule="auto"/>
        <w:ind w:left="576"/>
      </w:pPr>
      <w:r>
        <w:rPr>
          <w:color w:val="475569"/>
        </w:rPr>
        <w:t>Tidak ada data historis mengenai laju tetesan dan konsumsi cairan per pasien, sehingga sulit melakukan evaluasi dan penyesuaian terapi.</w:t>
      </w:r>
    </w:p>
    <w:p w14:paraId="18A2B0FB" w14:textId="77777777" w:rsidR="00CF1D74" w:rsidRDefault="00000000">
      <w:pPr>
        <w:pStyle w:val="ListParagraph"/>
        <w:numPr>
          <w:ilvl w:val="0"/>
          <w:numId w:val="1"/>
        </w:numPr>
        <w:spacing w:after="100" w:line="320" w:lineRule="auto"/>
        <w:ind w:left="576"/>
      </w:pPr>
      <w:r>
        <w:rPr>
          <w:color w:val="475569"/>
        </w:rPr>
        <w:lastRenderedPageBreak/>
        <w:t>Keterlambatan respons terhadap panggilan darurat pasien karena tidak ada sistem nurse call yang terintegrasi dengan monitoring infus.</w:t>
      </w:r>
    </w:p>
    <w:p w14:paraId="346C3EA3" w14:textId="77777777" w:rsidR="00CF1D74" w:rsidRDefault="00000000">
      <w:pPr>
        <w:pStyle w:val="ListParagraph"/>
        <w:numPr>
          <w:ilvl w:val="0"/>
          <w:numId w:val="1"/>
        </w:numPr>
        <w:spacing w:after="100" w:line="320" w:lineRule="auto"/>
        <w:ind w:left="576"/>
      </w:pPr>
      <w:r>
        <w:rPr>
          <w:color w:val="475569"/>
        </w:rPr>
        <w:t>Beban kerja perawat yang tinggi akibat tugas-tugas administratif dan pemantauan rutin yang seharusnya bisa diotomasi.</w:t>
      </w:r>
    </w:p>
    <w:p w14:paraId="37ABC88F" w14:textId="77777777" w:rsidR="00CF1D74" w:rsidRDefault="00000000">
      <w:pPr>
        <w:pStyle w:val="Heading2"/>
        <w:pBdr>
          <w:bottom w:val="single" w:sz="6" w:space="0" w:color="3B82F6"/>
        </w:pBdr>
        <w:spacing w:before="280" w:after="120"/>
      </w:pPr>
      <w:r>
        <w:rPr>
          <w:b/>
          <w:bCs/>
          <w:color w:val="1E3A8A"/>
          <w:sz w:val="24"/>
          <w:szCs w:val="24"/>
        </w:rPr>
        <w:t>1.3  Tujuan Inovasi</w:t>
      </w:r>
    </w:p>
    <w:p w14:paraId="5439EB84" w14:textId="77777777" w:rsidR="00CF1D74" w:rsidRDefault="00000000">
      <w:pPr>
        <w:pStyle w:val="ListParagraph"/>
        <w:numPr>
          <w:ilvl w:val="0"/>
          <w:numId w:val="1"/>
        </w:numPr>
        <w:spacing w:after="100" w:line="320" w:lineRule="auto"/>
        <w:ind w:left="576"/>
      </w:pPr>
      <w:r>
        <w:rPr>
          <w:color w:val="475569"/>
        </w:rPr>
        <w:t>Membangun sistem pemantauan infus real-time yang dapat diakses dari mana saja melalui dashboard web.</w:t>
      </w:r>
    </w:p>
    <w:p w14:paraId="4D0D116D" w14:textId="77777777" w:rsidR="00CF1D74" w:rsidRDefault="00000000">
      <w:pPr>
        <w:pStyle w:val="ListParagraph"/>
        <w:numPr>
          <w:ilvl w:val="0"/>
          <w:numId w:val="1"/>
        </w:numPr>
        <w:spacing w:after="100" w:line="320" w:lineRule="auto"/>
        <w:ind w:left="576"/>
      </w:pPr>
      <w:r>
        <w:rPr>
          <w:color w:val="475569"/>
        </w:rPr>
        <w:t>Memberikan peringatan otomatis kepada tenaga medis ketika volume cairan infus mencapai batas kritis (≤ 20%).</w:t>
      </w:r>
    </w:p>
    <w:p w14:paraId="096260B6" w14:textId="77777777" w:rsidR="00CF1D74" w:rsidRDefault="00000000">
      <w:pPr>
        <w:pStyle w:val="ListParagraph"/>
        <w:numPr>
          <w:ilvl w:val="0"/>
          <w:numId w:val="1"/>
        </w:numPr>
        <w:spacing w:after="100" w:line="320" w:lineRule="auto"/>
        <w:ind w:left="576"/>
      </w:pPr>
      <w:r>
        <w:rPr>
          <w:color w:val="475569"/>
        </w:rPr>
        <w:t>Mengintegrasikan fitur nurse call berbasis IoT yang memungkinkan pasien memanggil perawat dengan menekan tombol pada perangkat.</w:t>
      </w:r>
    </w:p>
    <w:p w14:paraId="1E24DEFD" w14:textId="77777777" w:rsidR="00CF1D74" w:rsidRDefault="00000000">
      <w:pPr>
        <w:pStyle w:val="ListParagraph"/>
        <w:numPr>
          <w:ilvl w:val="0"/>
          <w:numId w:val="1"/>
        </w:numPr>
        <w:spacing w:after="100" w:line="320" w:lineRule="auto"/>
        <w:ind w:left="576"/>
      </w:pPr>
      <w:r>
        <w:rPr>
          <w:color w:val="475569"/>
        </w:rPr>
        <w:t>Menyediakan data historis laju tetesan dan konsumsi cairan untuk mendukung evaluasi terapi.</w:t>
      </w:r>
    </w:p>
    <w:p w14:paraId="078B6495" w14:textId="77777777" w:rsidR="00CF1D74" w:rsidRDefault="00000000">
      <w:pPr>
        <w:pStyle w:val="ListParagraph"/>
        <w:numPr>
          <w:ilvl w:val="0"/>
          <w:numId w:val="1"/>
        </w:numPr>
        <w:spacing w:after="100" w:line="320" w:lineRule="auto"/>
        <w:ind w:left="576"/>
      </w:pPr>
      <w:r>
        <w:rPr>
          <w:color w:val="475569"/>
        </w:rPr>
        <w:t>Mengurangi beban kerja perawat melalui otomasi pemantauan, sehingga mereka dapat fokus pada tindakan medis yang lebih bernilai.</w:t>
      </w:r>
    </w:p>
    <w:p w14:paraId="099E6559" w14:textId="77777777" w:rsidR="00CF1D74" w:rsidRDefault="00CF1D74"/>
    <w:p w14:paraId="1CA2CA2C" w14:textId="77777777" w:rsidR="00CF1D74" w:rsidRDefault="00000000">
      <w:pPr>
        <w:pStyle w:val="Heading2"/>
        <w:pBdr>
          <w:bottom w:val="single" w:sz="6" w:space="0" w:color="3B82F6"/>
        </w:pBdr>
        <w:spacing w:before="280" w:after="120"/>
      </w:pPr>
      <w:r>
        <w:rPr>
          <w:b/>
          <w:bCs/>
          <w:color w:val="1E3A8A"/>
          <w:sz w:val="24"/>
          <w:szCs w:val="24"/>
        </w:rPr>
        <w:t>1.4  Manfaat Inovasi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4"/>
        <w:gridCol w:w="6492"/>
      </w:tblGrid>
      <w:tr w:rsidR="00CF1D74" w14:paraId="5805D336" w14:textId="77777777" w:rsidTr="00FC07CB">
        <w:trPr>
          <w:tblHeader/>
        </w:trPr>
        <w:tc>
          <w:tcPr>
            <w:tcW w:w="1250" w:type="pct"/>
            <w:shd w:val="solid" w:color="1E3A8A" w:fill="1E3A8A"/>
            <w:vAlign w:val="center"/>
          </w:tcPr>
          <w:p w14:paraId="2C32AE5C" w14:textId="77777777" w:rsidR="00CF1D74" w:rsidRDefault="00000000">
            <w:pPr>
              <w:spacing w:before="80" w:after="80"/>
              <w:jc w:val="center"/>
            </w:pPr>
            <w:r>
              <w:rPr>
                <w:b/>
                <w:bCs/>
                <w:color w:val="FFFFFF"/>
                <w:sz w:val="20"/>
                <w:szCs w:val="20"/>
              </w:rPr>
              <w:t>Penerima Manfaat</w:t>
            </w:r>
          </w:p>
        </w:tc>
        <w:tc>
          <w:tcPr>
            <w:tcW w:w="3750" w:type="pct"/>
            <w:shd w:val="solid" w:color="1E3A8A" w:fill="1E3A8A"/>
            <w:vAlign w:val="center"/>
          </w:tcPr>
          <w:p w14:paraId="2F57D7FD" w14:textId="77777777" w:rsidR="00CF1D74" w:rsidRDefault="00000000">
            <w:pPr>
              <w:spacing w:before="80" w:after="80"/>
              <w:jc w:val="center"/>
            </w:pPr>
            <w:r>
              <w:rPr>
                <w:b/>
                <w:bCs/>
                <w:color w:val="FFFFFF"/>
                <w:sz w:val="20"/>
                <w:szCs w:val="20"/>
              </w:rPr>
              <w:t>Manfaat yang Diperoleh</w:t>
            </w:r>
          </w:p>
        </w:tc>
      </w:tr>
      <w:tr w:rsidR="00CF1D74" w14:paraId="40A85633" w14:textId="77777777" w:rsidTr="00FC07CB">
        <w:tc>
          <w:tcPr>
            <w:tcW w:w="100" w:type="dxa"/>
            <w:shd w:val="solid" w:color="DBEAFE" w:fill="DBEAFE"/>
            <w:vAlign w:val="center"/>
          </w:tcPr>
          <w:p w14:paraId="72849156" w14:textId="77777777" w:rsidR="00CF1D74" w:rsidRDefault="00000000">
            <w:pPr>
              <w:spacing w:before="60" w:after="60"/>
            </w:pPr>
            <w:r>
              <w:rPr>
                <w:b/>
                <w:bCs/>
                <w:sz w:val="20"/>
                <w:szCs w:val="20"/>
              </w:rPr>
              <w:t>Pasien</w:t>
            </w:r>
          </w:p>
        </w:tc>
        <w:tc>
          <w:tcPr>
            <w:tcW w:w="100" w:type="dxa"/>
            <w:vAlign w:val="center"/>
          </w:tcPr>
          <w:p w14:paraId="62C87E76" w14:textId="77777777" w:rsidR="00CF1D74" w:rsidRDefault="00000000">
            <w:pPr>
              <w:spacing w:before="60" w:after="60"/>
            </w:pPr>
            <w:r>
              <w:rPr>
                <w:sz w:val="20"/>
                <w:szCs w:val="20"/>
              </w:rPr>
              <w:t>Keamanan lebih terjamin karena infus tidak dibiarkan kosong; respons perawat lebih cepat berkat nurse call terintegrasi; kenyamanan meningkat karena tidak perlu mengawasi infus sendiri.</w:t>
            </w:r>
          </w:p>
        </w:tc>
      </w:tr>
      <w:tr w:rsidR="00CF1D74" w14:paraId="3BF2816A" w14:textId="77777777" w:rsidTr="00FC07CB">
        <w:tc>
          <w:tcPr>
            <w:tcW w:w="100" w:type="dxa"/>
            <w:shd w:val="solid" w:color="DBEAFE" w:fill="DBEAFE"/>
            <w:vAlign w:val="center"/>
          </w:tcPr>
          <w:p w14:paraId="14FFBA7F" w14:textId="77777777" w:rsidR="00CF1D74" w:rsidRDefault="00000000">
            <w:pPr>
              <w:spacing w:before="60" w:after="60"/>
            </w:pPr>
            <w:r>
              <w:rPr>
                <w:b/>
                <w:bCs/>
                <w:sz w:val="20"/>
                <w:szCs w:val="20"/>
              </w:rPr>
              <w:t>Tenaga Medis</w:t>
            </w:r>
          </w:p>
        </w:tc>
        <w:tc>
          <w:tcPr>
            <w:tcW w:w="100" w:type="dxa"/>
            <w:vAlign w:val="center"/>
          </w:tcPr>
          <w:p w14:paraId="31A2570E" w14:textId="77777777" w:rsidR="00CF1D74" w:rsidRDefault="00000000">
            <w:pPr>
              <w:spacing w:before="60" w:after="60"/>
            </w:pPr>
            <w:r>
              <w:rPr>
                <w:sz w:val="20"/>
                <w:szCs w:val="20"/>
              </w:rPr>
              <w:t>Pemantauan banyak pasien sekaligus dari satu layar; notifikasi otomatis mengurangi ronde manual; data historis membantu pengambilan keputusan klinis.</w:t>
            </w:r>
          </w:p>
        </w:tc>
      </w:tr>
      <w:tr w:rsidR="00CF1D74" w14:paraId="7059D75D" w14:textId="77777777" w:rsidTr="00FC07CB">
        <w:tc>
          <w:tcPr>
            <w:tcW w:w="100" w:type="dxa"/>
            <w:shd w:val="solid" w:color="DBEAFE" w:fill="DBEAFE"/>
            <w:vAlign w:val="center"/>
          </w:tcPr>
          <w:p w14:paraId="615B845D" w14:textId="77777777" w:rsidR="00CF1D74" w:rsidRDefault="00000000">
            <w:pPr>
              <w:spacing w:before="60" w:after="60"/>
            </w:pPr>
            <w:r>
              <w:rPr>
                <w:b/>
                <w:bCs/>
                <w:sz w:val="20"/>
                <w:szCs w:val="20"/>
              </w:rPr>
              <w:t>Rumah Sakit</w:t>
            </w:r>
          </w:p>
        </w:tc>
        <w:tc>
          <w:tcPr>
            <w:tcW w:w="100" w:type="dxa"/>
            <w:vAlign w:val="center"/>
          </w:tcPr>
          <w:p w14:paraId="0EF1E138" w14:textId="77777777" w:rsidR="00CF1D74" w:rsidRDefault="00000000">
            <w:pPr>
              <w:spacing w:before="60" w:after="60"/>
            </w:pPr>
            <w:r>
              <w:rPr>
                <w:sz w:val="20"/>
                <w:szCs w:val="20"/>
              </w:rPr>
              <w:t>Efisiensi operasional meningkat; potensi pengurangan insiden medis; dokumentasi otomatis mendukung akreditasi dan audit klinis.</w:t>
            </w:r>
          </w:p>
        </w:tc>
      </w:tr>
    </w:tbl>
    <w:p w14:paraId="41A80990" w14:textId="77777777" w:rsidR="00CF1D74" w:rsidRDefault="00000000">
      <w:r>
        <w:br w:type="page"/>
      </w:r>
    </w:p>
    <w:p w14:paraId="6683C00A" w14:textId="77777777" w:rsidR="00CF1D74" w:rsidRDefault="00000000">
      <w:pPr>
        <w:pStyle w:val="Heading1"/>
        <w:shd w:val="solid" w:color="1E3A8A" w:fill="1E3A8A"/>
        <w:spacing w:before="360" w:after="200"/>
        <w:ind w:left="288" w:right="288"/>
      </w:pPr>
      <w:r>
        <w:rPr>
          <w:b/>
          <w:bCs/>
          <w:color w:val="FFFFFF"/>
          <w:sz w:val="28"/>
          <w:szCs w:val="28"/>
        </w:rPr>
        <w:lastRenderedPageBreak/>
        <w:t>BAB II — DESKRIPSI INOVASI</w:t>
      </w:r>
    </w:p>
    <w:p w14:paraId="676B1A98" w14:textId="77777777" w:rsidR="00CF1D74" w:rsidRDefault="00000000">
      <w:pPr>
        <w:pStyle w:val="Heading2"/>
        <w:pBdr>
          <w:bottom w:val="single" w:sz="6" w:space="0" w:color="3B82F6"/>
        </w:pBdr>
        <w:spacing w:before="280" w:after="120"/>
      </w:pPr>
      <w:r>
        <w:rPr>
          <w:b/>
          <w:bCs/>
          <w:color w:val="1E3A8A"/>
          <w:sz w:val="24"/>
          <w:szCs w:val="24"/>
        </w:rPr>
        <w:t>2.1  Gambaran Umum Sistem</w:t>
      </w:r>
    </w:p>
    <w:p w14:paraId="12E826B1" w14:textId="033C27DA" w:rsidR="00CF1D74" w:rsidRDefault="006D48F3">
      <w:pPr>
        <w:spacing w:after="160"/>
        <w:ind w:firstLine="431"/>
        <w:jc w:val="both"/>
      </w:pPr>
      <w:r>
        <w:rPr>
          <w:color w:val="475569"/>
        </w:rPr>
        <w:t>SMART INFUS MONITORING SYSTEM adalah sistem pemantauan infus cerdas yang menggabungkan teknologi Internet of Things (IoT) dengan antarmuka web berbasis dashboard. Sistem ini terdiri dari dua komponen utama yang bekerja secara sinergis:</w:t>
      </w:r>
    </w:p>
    <w:p w14:paraId="6F21163C" w14:textId="77777777" w:rsidR="00CF1D74" w:rsidRDefault="00CF1D7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97"/>
        <w:gridCol w:w="6059"/>
      </w:tblGrid>
      <w:tr w:rsidR="00CF1D74" w14:paraId="0976317F" w14:textId="77777777" w:rsidTr="00FC07CB">
        <w:trPr>
          <w:tblHeader/>
        </w:trPr>
        <w:tc>
          <w:tcPr>
            <w:tcW w:w="1500" w:type="pct"/>
            <w:shd w:val="solid" w:color="1E3A8A" w:fill="1E3A8A"/>
            <w:vAlign w:val="center"/>
          </w:tcPr>
          <w:p w14:paraId="635EF601" w14:textId="77777777" w:rsidR="00CF1D74" w:rsidRDefault="00000000">
            <w:pPr>
              <w:spacing w:before="80" w:after="80"/>
              <w:jc w:val="center"/>
            </w:pPr>
            <w:r>
              <w:rPr>
                <w:b/>
                <w:bCs/>
                <w:color w:val="FFFFFF"/>
                <w:sz w:val="20"/>
                <w:szCs w:val="20"/>
              </w:rPr>
              <w:t>Komponen</w:t>
            </w:r>
          </w:p>
        </w:tc>
        <w:tc>
          <w:tcPr>
            <w:tcW w:w="3500" w:type="pct"/>
            <w:shd w:val="solid" w:color="1E3A8A" w:fill="1E3A8A"/>
            <w:vAlign w:val="center"/>
          </w:tcPr>
          <w:p w14:paraId="4D106818" w14:textId="77777777" w:rsidR="00CF1D74" w:rsidRDefault="00000000">
            <w:pPr>
              <w:spacing w:before="80" w:after="80"/>
              <w:jc w:val="center"/>
            </w:pPr>
            <w:r>
              <w:rPr>
                <w:b/>
                <w:bCs/>
                <w:color w:val="FFFFFF"/>
                <w:sz w:val="20"/>
                <w:szCs w:val="20"/>
              </w:rPr>
              <w:t>Deskripsi</w:t>
            </w:r>
          </w:p>
        </w:tc>
      </w:tr>
      <w:tr w:rsidR="00CF1D74" w14:paraId="4C072FDC" w14:textId="77777777" w:rsidTr="00FC07CB">
        <w:tc>
          <w:tcPr>
            <w:tcW w:w="100" w:type="dxa"/>
            <w:shd w:val="solid" w:color="DBEAFE" w:fill="DBEAFE"/>
            <w:vAlign w:val="center"/>
          </w:tcPr>
          <w:p w14:paraId="16558146" w14:textId="77777777" w:rsidR="00CF1D74" w:rsidRDefault="00000000">
            <w:pPr>
              <w:spacing w:before="60" w:after="60"/>
            </w:pPr>
            <w:r>
              <w:rPr>
                <w:b/>
                <w:bCs/>
                <w:sz w:val="20"/>
                <w:szCs w:val="20"/>
              </w:rPr>
              <w:t>Perangkat Keras (Hardware)</w:t>
            </w:r>
          </w:p>
        </w:tc>
        <w:tc>
          <w:tcPr>
            <w:tcW w:w="100" w:type="dxa"/>
            <w:vAlign w:val="center"/>
          </w:tcPr>
          <w:p w14:paraId="694D0D61" w14:textId="77777777" w:rsidR="00CF1D74" w:rsidRDefault="00000000">
            <w:pPr>
              <w:spacing w:before="60" w:after="60"/>
            </w:pPr>
            <w:r>
              <w:rPr>
                <w:sz w:val="20"/>
                <w:szCs w:val="20"/>
              </w:rPr>
              <w:t>Modul elektronik kompak yang dipasang pada tiang infus: sensor berat (load cell) untuk mengukur volume cairan, sensor inframerah untuk menghitung laju tetesan per menit (TPM), layar OLED untuk tampilan lokal, tombol nurse call, dan buzzer sebagai alarm lokal. Semua dikendalikan oleh ESP32 dengan WiFi bawaan.</w:t>
            </w:r>
          </w:p>
        </w:tc>
      </w:tr>
      <w:tr w:rsidR="00CF1D74" w14:paraId="5B6F1D85" w14:textId="77777777" w:rsidTr="00FC07CB">
        <w:tc>
          <w:tcPr>
            <w:tcW w:w="100" w:type="dxa"/>
            <w:shd w:val="solid" w:color="DBEAFE" w:fill="DBEAFE"/>
            <w:vAlign w:val="center"/>
          </w:tcPr>
          <w:p w14:paraId="4AC3DACC" w14:textId="77777777" w:rsidR="00CF1D74" w:rsidRDefault="00000000">
            <w:pPr>
              <w:spacing w:before="60" w:after="60"/>
            </w:pPr>
            <w:r>
              <w:rPr>
                <w:b/>
                <w:bCs/>
                <w:sz w:val="20"/>
                <w:szCs w:val="20"/>
              </w:rPr>
              <w:t>Perangkat Lunak (Software)</w:t>
            </w:r>
          </w:p>
        </w:tc>
        <w:tc>
          <w:tcPr>
            <w:tcW w:w="100" w:type="dxa"/>
            <w:vAlign w:val="center"/>
          </w:tcPr>
          <w:p w14:paraId="56AD8FB6" w14:textId="77777777" w:rsidR="00CF1D74" w:rsidRDefault="00000000">
            <w:pPr>
              <w:spacing w:before="60" w:after="60"/>
            </w:pPr>
            <w:r>
              <w:rPr>
                <w:sz w:val="20"/>
                <w:szCs w:val="20"/>
              </w:rPr>
              <w:t>Dashboard web berbasis PHP dan MySQL yang dapat diakses melalui browser dari komputer atau smartphone perawat. Menampilkan kondisi semua pasien secara real-time, lengkap dengan grafik historis, estimasi waktu habis, dan log panggilan darurat.</w:t>
            </w:r>
          </w:p>
        </w:tc>
      </w:tr>
    </w:tbl>
    <w:p w14:paraId="50CC6071" w14:textId="77777777" w:rsidR="00CF1D74" w:rsidRDefault="00CF1D74"/>
    <w:p w14:paraId="4B9CA2D2" w14:textId="77777777" w:rsidR="00CF1D74" w:rsidRDefault="00000000">
      <w:pPr>
        <w:pStyle w:val="Heading2"/>
        <w:pBdr>
          <w:bottom w:val="single" w:sz="6" w:space="0" w:color="3B82F6"/>
        </w:pBdr>
        <w:spacing w:before="280" w:after="120"/>
      </w:pPr>
      <w:r>
        <w:rPr>
          <w:b/>
          <w:bCs/>
          <w:color w:val="1E3A8A"/>
          <w:sz w:val="24"/>
          <w:szCs w:val="24"/>
        </w:rPr>
        <w:t>2.2  Cara Kerja Sistem</w:t>
      </w:r>
    </w:p>
    <w:p w14:paraId="531F2EF9" w14:textId="77777777" w:rsidR="00CF1D74" w:rsidRDefault="00000000">
      <w:pPr>
        <w:pStyle w:val="Heading3"/>
        <w:spacing w:before="200" w:after="80"/>
      </w:pPr>
      <w:r>
        <w:rPr>
          <w:b/>
          <w:bCs/>
          <w:color w:val="2563EB"/>
          <w:sz w:val="22"/>
          <w:szCs w:val="22"/>
        </w:rPr>
        <w:t>1.  Pengukuran di Sisi Perangkat</w:t>
      </w:r>
    </w:p>
    <w:p w14:paraId="6E59FABE" w14:textId="77777777" w:rsidR="00CF1D74" w:rsidRDefault="00000000">
      <w:pPr>
        <w:spacing w:after="160"/>
        <w:ind w:firstLine="431"/>
        <w:jc w:val="both"/>
      </w:pPr>
      <w:r>
        <w:rPr>
          <w:color w:val="475569"/>
        </w:rPr>
        <w:t>Sensor load cell HX711 mengukur berat kantong infus setiap 500 milidetik. Berat ini dikonversi menjadi volume cairan dalam mililiter dengan memperhitungkan berat kantong kosong (50 gram). Secara bersamaan, sensor inframerah mendeteksi setiap tetes cairan yang melewati drip chamber dan menghitung laju tetesan per menit (TPM).</w:t>
      </w:r>
    </w:p>
    <w:p w14:paraId="0CF547A2" w14:textId="77777777" w:rsidR="00CF1D74" w:rsidRDefault="00000000">
      <w:pPr>
        <w:spacing w:after="160"/>
        <w:ind w:firstLine="431"/>
        <w:jc w:val="both"/>
      </w:pPr>
      <w:r>
        <w:rPr>
          <w:color w:val="475569"/>
        </w:rPr>
        <w:t>Dari dua data ini, sistem secara otomatis menghitung volume sisa (ml), persentase cairan tersisa, dan estimasi waktu habis berdasarkan laju tetesan aktual. Semua kalkulasi berjalan secara paralel menggunakan arsitektur Real-Time Operating System (RTOS) pada ESP32.</w:t>
      </w:r>
    </w:p>
    <w:p w14:paraId="38C9C807" w14:textId="77777777" w:rsidR="00CF1D74" w:rsidRDefault="00000000">
      <w:pPr>
        <w:pStyle w:val="Heading3"/>
        <w:spacing w:before="200" w:after="80"/>
      </w:pPr>
      <w:r>
        <w:rPr>
          <w:b/>
          <w:bCs/>
          <w:color w:val="2563EB"/>
          <w:sz w:val="22"/>
          <w:szCs w:val="22"/>
        </w:rPr>
        <w:t>2.  Transmisi Data ke Server</w:t>
      </w:r>
    </w:p>
    <w:p w14:paraId="300B7488" w14:textId="77777777" w:rsidR="00CF1D74" w:rsidRDefault="00000000">
      <w:pPr>
        <w:spacing w:after="160"/>
        <w:ind w:firstLine="431"/>
        <w:jc w:val="both"/>
      </w:pPr>
      <w:r>
        <w:rPr>
          <w:color w:val="475569"/>
        </w:rPr>
        <w:t>Setiap detik, ESP32 mengirimkan paket data JSON ke server melalui protokol HTTP POST. Server menerima data, menyimpannya ke database MySQL, dan secara otomatis mendaftarkan perangkat baru jika belum terdaftar.</w:t>
      </w:r>
    </w:p>
    <w:p w14:paraId="428263E4" w14:textId="77777777" w:rsidR="00CF1D74" w:rsidRDefault="00000000">
      <w:pPr>
        <w:pStyle w:val="Heading3"/>
        <w:spacing w:before="200" w:after="80"/>
      </w:pPr>
      <w:r>
        <w:rPr>
          <w:b/>
          <w:bCs/>
          <w:color w:val="2563EB"/>
          <w:sz w:val="22"/>
          <w:szCs w:val="22"/>
        </w:rPr>
        <w:lastRenderedPageBreak/>
        <w:t>3.  Visualisasi di Dashboard</w:t>
      </w:r>
    </w:p>
    <w:p w14:paraId="1F3EFD8B" w14:textId="77777777" w:rsidR="00CF1D74" w:rsidRDefault="00000000">
      <w:pPr>
        <w:spacing w:after="160"/>
        <w:ind w:firstLine="431"/>
        <w:jc w:val="both"/>
      </w:pPr>
      <w:r>
        <w:rPr>
          <w:color w:val="475569"/>
        </w:rPr>
        <w:t>Dashboard web memperbarui tampilan setiap 5 detik secara otomatis. Perawat dapat melihat kondisi semua pasien dalam satu layar — lengkap dengan progress bar volume, badge status online/offline, dan animasi peringatan untuk kondisi kritis. Ketika volume infus mencapai ≤ 20%, sistem menampilkan peringatan visual berkedip dan membunyikan notifikasi suara.</w:t>
      </w:r>
    </w:p>
    <w:p w14:paraId="4E917D8F" w14:textId="77777777" w:rsidR="00CF1D74" w:rsidRDefault="00000000">
      <w:pPr>
        <w:pStyle w:val="Heading3"/>
        <w:spacing w:before="200" w:after="80"/>
      </w:pPr>
      <w:r>
        <w:rPr>
          <w:b/>
          <w:bCs/>
          <w:color w:val="2563EB"/>
          <w:sz w:val="22"/>
          <w:szCs w:val="22"/>
        </w:rPr>
        <w:t>4.  Sistem Nurse Call</w:t>
      </w:r>
    </w:p>
    <w:p w14:paraId="3E8ABC67" w14:textId="77777777" w:rsidR="00CF1D74" w:rsidRDefault="00000000">
      <w:pPr>
        <w:spacing w:after="160"/>
        <w:ind w:firstLine="431"/>
        <w:jc w:val="both"/>
      </w:pPr>
      <w:r>
        <w:rPr>
          <w:color w:val="475569"/>
        </w:rPr>
        <w:t>Pasien dapat menekan tombol nurse call kapan saja. Sinyal langsung dikirim ke server dan ditampilkan sebagai peringatan darurat di dashboard — disertai suara alarm dan notifikasi text-to-speech yang menyebutkan nama pasien dan lokasi kamar. Perawat mematikan alarm dari perangkat IoT setelah menangani pasien.</w:t>
      </w:r>
    </w:p>
    <w:p w14:paraId="6B6A9302" w14:textId="77777777" w:rsidR="00CF1D74" w:rsidRDefault="00000000">
      <w:pPr>
        <w:pStyle w:val="Heading2"/>
        <w:pBdr>
          <w:bottom w:val="single" w:sz="6" w:space="0" w:color="3B82F6"/>
        </w:pBdr>
        <w:spacing w:before="280" w:after="120"/>
      </w:pPr>
      <w:r>
        <w:rPr>
          <w:b/>
          <w:bCs/>
          <w:color w:val="1E3A8A"/>
          <w:sz w:val="24"/>
          <w:szCs w:val="24"/>
        </w:rPr>
        <w:t>2.3  Spesifikasi Teknis</w:t>
      </w:r>
    </w:p>
    <w:p w14:paraId="72969A87" w14:textId="77777777" w:rsidR="00CF1D74" w:rsidRDefault="00000000">
      <w:pPr>
        <w:pStyle w:val="Heading3"/>
        <w:spacing w:before="200" w:after="80"/>
      </w:pPr>
      <w:r>
        <w:rPr>
          <w:b/>
          <w:bCs/>
          <w:color w:val="2563EB"/>
          <w:sz w:val="22"/>
          <w:szCs w:val="22"/>
        </w:rPr>
        <w:t>Perangkat Keras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30"/>
        <w:gridCol w:w="5626"/>
      </w:tblGrid>
      <w:tr w:rsidR="00CF1D74" w14:paraId="66CF5A61" w14:textId="77777777" w:rsidTr="00FC07CB">
        <w:trPr>
          <w:tblHeader/>
        </w:trPr>
        <w:tc>
          <w:tcPr>
            <w:tcW w:w="1750" w:type="pct"/>
            <w:shd w:val="solid" w:color="1E3A8A" w:fill="1E3A8A"/>
            <w:vAlign w:val="center"/>
          </w:tcPr>
          <w:p w14:paraId="16B30EFA" w14:textId="77777777" w:rsidR="00CF1D74" w:rsidRDefault="00000000">
            <w:pPr>
              <w:spacing w:before="80" w:after="80"/>
              <w:jc w:val="center"/>
            </w:pPr>
            <w:r>
              <w:rPr>
                <w:b/>
                <w:bCs/>
                <w:color w:val="FFFFFF"/>
                <w:sz w:val="20"/>
                <w:szCs w:val="20"/>
              </w:rPr>
              <w:t>Komponen</w:t>
            </w:r>
          </w:p>
        </w:tc>
        <w:tc>
          <w:tcPr>
            <w:tcW w:w="3250" w:type="pct"/>
            <w:shd w:val="solid" w:color="1E3A8A" w:fill="1E3A8A"/>
            <w:vAlign w:val="center"/>
          </w:tcPr>
          <w:p w14:paraId="6E524FE1" w14:textId="77777777" w:rsidR="00CF1D74" w:rsidRDefault="00000000">
            <w:pPr>
              <w:spacing w:before="80" w:after="80"/>
              <w:jc w:val="center"/>
            </w:pPr>
            <w:r>
              <w:rPr>
                <w:b/>
                <w:bCs/>
                <w:color w:val="FFFFFF"/>
                <w:sz w:val="20"/>
                <w:szCs w:val="20"/>
              </w:rPr>
              <w:t>Spesifikasi</w:t>
            </w:r>
          </w:p>
        </w:tc>
      </w:tr>
      <w:tr w:rsidR="00CF1D74" w14:paraId="58153147" w14:textId="77777777" w:rsidTr="00FC07CB">
        <w:tc>
          <w:tcPr>
            <w:tcW w:w="100" w:type="dxa"/>
            <w:shd w:val="solid" w:color="DBEAFE" w:fill="DBEAFE"/>
            <w:vAlign w:val="center"/>
          </w:tcPr>
          <w:p w14:paraId="3BCB2DF4" w14:textId="77777777" w:rsidR="00CF1D74" w:rsidRDefault="00000000">
            <w:pPr>
              <w:spacing w:before="60" w:after="60"/>
            </w:pPr>
            <w:r>
              <w:rPr>
                <w:b/>
                <w:bCs/>
                <w:sz w:val="20"/>
                <w:szCs w:val="20"/>
              </w:rPr>
              <w:t>Mikrokontroler</w:t>
            </w:r>
          </w:p>
        </w:tc>
        <w:tc>
          <w:tcPr>
            <w:tcW w:w="100" w:type="dxa"/>
            <w:vAlign w:val="center"/>
          </w:tcPr>
          <w:p w14:paraId="7CAEC6FF" w14:textId="77777777" w:rsidR="00CF1D74" w:rsidRDefault="00000000">
            <w:pPr>
              <w:spacing w:before="60" w:after="60"/>
            </w:pPr>
            <w:r>
              <w:rPr>
                <w:sz w:val="20"/>
                <w:szCs w:val="20"/>
              </w:rPr>
              <w:t>ESP32 (dual-core 240 MHz, WiFi 802.11 b/g/n)</w:t>
            </w:r>
          </w:p>
        </w:tc>
      </w:tr>
      <w:tr w:rsidR="00CF1D74" w14:paraId="1656575A" w14:textId="77777777" w:rsidTr="00FC07CB">
        <w:tc>
          <w:tcPr>
            <w:tcW w:w="100" w:type="dxa"/>
            <w:shd w:val="solid" w:color="DBEAFE" w:fill="DBEAFE"/>
            <w:vAlign w:val="center"/>
          </w:tcPr>
          <w:p w14:paraId="40104862" w14:textId="77777777" w:rsidR="00CF1D74" w:rsidRDefault="00000000">
            <w:pPr>
              <w:spacing w:before="60" w:after="60"/>
            </w:pPr>
            <w:r>
              <w:rPr>
                <w:b/>
                <w:bCs/>
                <w:sz w:val="20"/>
                <w:szCs w:val="20"/>
              </w:rPr>
              <w:t>Sensor Berat</w:t>
            </w:r>
          </w:p>
        </w:tc>
        <w:tc>
          <w:tcPr>
            <w:tcW w:w="100" w:type="dxa"/>
            <w:vAlign w:val="center"/>
          </w:tcPr>
          <w:p w14:paraId="4BB5BE67" w14:textId="77777777" w:rsidR="00CF1D74" w:rsidRDefault="00000000">
            <w:pPr>
              <w:spacing w:before="60" w:after="60"/>
            </w:pPr>
            <w:r>
              <w:rPr>
                <w:sz w:val="20"/>
                <w:szCs w:val="20"/>
              </w:rPr>
              <w:t>HX711 + Load Cell 1 kg (akurasi ±1 gram)</w:t>
            </w:r>
          </w:p>
        </w:tc>
      </w:tr>
      <w:tr w:rsidR="00CF1D74" w14:paraId="03602DCB" w14:textId="77777777" w:rsidTr="00FC07CB">
        <w:tc>
          <w:tcPr>
            <w:tcW w:w="100" w:type="dxa"/>
            <w:shd w:val="solid" w:color="DBEAFE" w:fill="DBEAFE"/>
            <w:vAlign w:val="center"/>
          </w:tcPr>
          <w:p w14:paraId="0961DAAF" w14:textId="77777777" w:rsidR="00CF1D74" w:rsidRDefault="00000000">
            <w:pPr>
              <w:spacing w:before="60" w:after="60"/>
            </w:pPr>
            <w:r>
              <w:rPr>
                <w:b/>
                <w:bCs/>
                <w:sz w:val="20"/>
                <w:szCs w:val="20"/>
              </w:rPr>
              <w:t>Sensor Tetesan</w:t>
            </w:r>
          </w:p>
        </w:tc>
        <w:tc>
          <w:tcPr>
            <w:tcW w:w="100" w:type="dxa"/>
            <w:vAlign w:val="center"/>
          </w:tcPr>
          <w:p w14:paraId="0A0F2DE4" w14:textId="77777777" w:rsidR="00CF1D74" w:rsidRDefault="00000000">
            <w:pPr>
              <w:spacing w:before="60" w:after="60"/>
            </w:pPr>
            <w:r>
              <w:rPr>
                <w:sz w:val="20"/>
                <w:szCs w:val="20"/>
              </w:rPr>
              <w:t>Sensor Inframerah (IR) dengan interrupt hardware</w:t>
            </w:r>
          </w:p>
        </w:tc>
      </w:tr>
      <w:tr w:rsidR="00CF1D74" w14:paraId="2CB17660" w14:textId="77777777" w:rsidTr="00FC07CB">
        <w:tc>
          <w:tcPr>
            <w:tcW w:w="100" w:type="dxa"/>
            <w:shd w:val="solid" w:color="DBEAFE" w:fill="DBEAFE"/>
            <w:vAlign w:val="center"/>
          </w:tcPr>
          <w:p w14:paraId="1BC96D6F" w14:textId="77777777" w:rsidR="00CF1D74" w:rsidRDefault="00000000">
            <w:pPr>
              <w:spacing w:before="60" w:after="60"/>
            </w:pPr>
            <w:r>
              <w:rPr>
                <w:b/>
                <w:bCs/>
                <w:sz w:val="20"/>
                <w:szCs w:val="20"/>
              </w:rPr>
              <w:t>Layar</w:t>
            </w:r>
          </w:p>
        </w:tc>
        <w:tc>
          <w:tcPr>
            <w:tcW w:w="100" w:type="dxa"/>
            <w:vAlign w:val="center"/>
          </w:tcPr>
          <w:p w14:paraId="19780701" w14:textId="77777777" w:rsidR="00CF1D74" w:rsidRDefault="00000000">
            <w:pPr>
              <w:spacing w:before="60" w:after="60"/>
            </w:pPr>
            <w:r>
              <w:rPr>
                <w:sz w:val="20"/>
                <w:szCs w:val="20"/>
              </w:rPr>
              <w:t>OLED SSD1306 128×64 pixel</w:t>
            </w:r>
          </w:p>
        </w:tc>
      </w:tr>
      <w:tr w:rsidR="00CF1D74" w14:paraId="01627B40" w14:textId="77777777" w:rsidTr="00FC07CB">
        <w:tc>
          <w:tcPr>
            <w:tcW w:w="100" w:type="dxa"/>
            <w:shd w:val="solid" w:color="DBEAFE" w:fill="DBEAFE"/>
            <w:vAlign w:val="center"/>
          </w:tcPr>
          <w:p w14:paraId="2F16FF84" w14:textId="77777777" w:rsidR="00CF1D74" w:rsidRDefault="00000000">
            <w:pPr>
              <w:spacing w:before="60" w:after="60"/>
            </w:pPr>
            <w:r>
              <w:rPr>
                <w:b/>
                <w:bCs/>
                <w:sz w:val="20"/>
                <w:szCs w:val="20"/>
              </w:rPr>
              <w:t>Konektivitas</w:t>
            </w:r>
          </w:p>
        </w:tc>
        <w:tc>
          <w:tcPr>
            <w:tcW w:w="100" w:type="dxa"/>
            <w:vAlign w:val="center"/>
          </w:tcPr>
          <w:p w14:paraId="20553F1A" w14:textId="77777777" w:rsidR="00CF1D74" w:rsidRDefault="00000000">
            <w:pPr>
              <w:spacing w:before="60" w:after="60"/>
            </w:pPr>
            <w:r>
              <w:rPr>
                <w:sz w:val="20"/>
                <w:szCs w:val="20"/>
              </w:rPr>
              <w:t>WiFi 2.4 GHz</w:t>
            </w:r>
          </w:p>
        </w:tc>
      </w:tr>
      <w:tr w:rsidR="00CF1D74" w14:paraId="63BF40D9" w14:textId="77777777" w:rsidTr="00FC07CB">
        <w:tc>
          <w:tcPr>
            <w:tcW w:w="100" w:type="dxa"/>
            <w:shd w:val="solid" w:color="DBEAFE" w:fill="DBEAFE"/>
            <w:vAlign w:val="center"/>
          </w:tcPr>
          <w:p w14:paraId="3A1EFF92" w14:textId="77777777" w:rsidR="00CF1D74" w:rsidRDefault="00000000">
            <w:pPr>
              <w:spacing w:before="60" w:after="60"/>
            </w:pPr>
            <w:r>
              <w:rPr>
                <w:b/>
                <w:bCs/>
                <w:sz w:val="20"/>
                <w:szCs w:val="20"/>
              </w:rPr>
              <w:t>Antarmuka Pengguna</w:t>
            </w:r>
          </w:p>
        </w:tc>
        <w:tc>
          <w:tcPr>
            <w:tcW w:w="100" w:type="dxa"/>
            <w:vAlign w:val="center"/>
          </w:tcPr>
          <w:p w14:paraId="523F5C28" w14:textId="77777777" w:rsidR="00CF1D74" w:rsidRDefault="00000000">
            <w:pPr>
              <w:spacing w:before="60" w:after="60"/>
            </w:pPr>
            <w:r>
              <w:rPr>
                <w:sz w:val="20"/>
                <w:szCs w:val="20"/>
              </w:rPr>
              <w:t>2 tombol (mode volume + nurse call), 1 buzzer</w:t>
            </w:r>
          </w:p>
        </w:tc>
      </w:tr>
      <w:tr w:rsidR="00CF1D74" w14:paraId="699E0FEC" w14:textId="77777777" w:rsidTr="00FC07CB">
        <w:tc>
          <w:tcPr>
            <w:tcW w:w="100" w:type="dxa"/>
            <w:shd w:val="solid" w:color="DBEAFE" w:fill="DBEAFE"/>
            <w:vAlign w:val="center"/>
          </w:tcPr>
          <w:p w14:paraId="3B27A843" w14:textId="77777777" w:rsidR="00CF1D74" w:rsidRDefault="00000000">
            <w:pPr>
              <w:spacing w:before="60" w:after="60"/>
            </w:pPr>
            <w:r>
              <w:rPr>
                <w:b/>
                <w:bCs/>
                <w:sz w:val="20"/>
                <w:szCs w:val="20"/>
              </w:rPr>
              <w:t>Catu Daya</w:t>
            </w:r>
          </w:p>
        </w:tc>
        <w:tc>
          <w:tcPr>
            <w:tcW w:w="100" w:type="dxa"/>
            <w:vAlign w:val="center"/>
          </w:tcPr>
          <w:p w14:paraId="7B6EED99" w14:textId="77777777" w:rsidR="00CF1D74" w:rsidRDefault="00000000">
            <w:pPr>
              <w:spacing w:before="60" w:after="60"/>
            </w:pPr>
            <w:r>
              <w:rPr>
                <w:sz w:val="20"/>
                <w:szCs w:val="20"/>
              </w:rPr>
              <w:t>5V DC (adaptor atau power bank)</w:t>
            </w:r>
          </w:p>
        </w:tc>
      </w:tr>
    </w:tbl>
    <w:p w14:paraId="6FD5CEFC" w14:textId="77777777" w:rsidR="00CF1D74" w:rsidRDefault="00CF1D74"/>
    <w:p w14:paraId="78729C38" w14:textId="77777777" w:rsidR="00CF1D74" w:rsidRDefault="00000000">
      <w:pPr>
        <w:pStyle w:val="Heading3"/>
        <w:spacing w:before="200" w:after="80"/>
      </w:pPr>
      <w:r>
        <w:rPr>
          <w:b/>
          <w:bCs/>
          <w:color w:val="2563EB"/>
          <w:sz w:val="22"/>
          <w:szCs w:val="22"/>
        </w:rPr>
        <w:t>Perangkat Lunak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30"/>
        <w:gridCol w:w="5626"/>
      </w:tblGrid>
      <w:tr w:rsidR="00CF1D74" w14:paraId="5EA172E9" w14:textId="77777777" w:rsidTr="00FC07CB">
        <w:trPr>
          <w:tblHeader/>
        </w:trPr>
        <w:tc>
          <w:tcPr>
            <w:tcW w:w="1750" w:type="pct"/>
            <w:shd w:val="solid" w:color="1E3A8A" w:fill="1E3A8A"/>
            <w:vAlign w:val="center"/>
          </w:tcPr>
          <w:p w14:paraId="5FE00827" w14:textId="77777777" w:rsidR="00CF1D74" w:rsidRDefault="00000000">
            <w:pPr>
              <w:spacing w:before="80" w:after="80"/>
              <w:jc w:val="center"/>
            </w:pPr>
            <w:r>
              <w:rPr>
                <w:b/>
                <w:bCs/>
                <w:color w:val="FFFFFF"/>
                <w:sz w:val="20"/>
                <w:szCs w:val="20"/>
              </w:rPr>
              <w:t>Komponen</w:t>
            </w:r>
          </w:p>
        </w:tc>
        <w:tc>
          <w:tcPr>
            <w:tcW w:w="3250" w:type="pct"/>
            <w:shd w:val="solid" w:color="1E3A8A" w:fill="1E3A8A"/>
            <w:vAlign w:val="center"/>
          </w:tcPr>
          <w:p w14:paraId="30A5AB18" w14:textId="77777777" w:rsidR="00CF1D74" w:rsidRDefault="00000000">
            <w:pPr>
              <w:spacing w:before="80" w:after="80"/>
              <w:jc w:val="center"/>
            </w:pPr>
            <w:r>
              <w:rPr>
                <w:b/>
                <w:bCs/>
                <w:color w:val="FFFFFF"/>
                <w:sz w:val="20"/>
                <w:szCs w:val="20"/>
              </w:rPr>
              <w:t>Teknologi</w:t>
            </w:r>
          </w:p>
        </w:tc>
      </w:tr>
      <w:tr w:rsidR="00CF1D74" w14:paraId="50FDA876" w14:textId="77777777" w:rsidTr="00FC07CB">
        <w:tc>
          <w:tcPr>
            <w:tcW w:w="100" w:type="dxa"/>
            <w:shd w:val="solid" w:color="DBEAFE" w:fill="DBEAFE"/>
            <w:vAlign w:val="center"/>
          </w:tcPr>
          <w:p w14:paraId="72C24183" w14:textId="77777777" w:rsidR="00CF1D74" w:rsidRDefault="00000000">
            <w:pPr>
              <w:spacing w:before="60" w:after="60"/>
            </w:pPr>
            <w:r>
              <w:rPr>
                <w:b/>
                <w:bCs/>
                <w:sz w:val="20"/>
                <w:szCs w:val="20"/>
              </w:rPr>
              <w:t>Firmware IoT</w:t>
            </w:r>
          </w:p>
        </w:tc>
        <w:tc>
          <w:tcPr>
            <w:tcW w:w="100" w:type="dxa"/>
            <w:vAlign w:val="center"/>
          </w:tcPr>
          <w:p w14:paraId="21583BDF" w14:textId="77777777" w:rsidR="00CF1D74" w:rsidRDefault="00000000">
            <w:pPr>
              <w:spacing w:before="60" w:after="60"/>
            </w:pPr>
            <w:r>
              <w:rPr>
                <w:sz w:val="20"/>
                <w:szCs w:val="20"/>
              </w:rPr>
              <w:t>C++ dengan FreeRTOS (Arduino Framework)</w:t>
            </w:r>
          </w:p>
        </w:tc>
      </w:tr>
      <w:tr w:rsidR="00CF1D74" w14:paraId="1F02700A" w14:textId="77777777" w:rsidTr="00FC07CB">
        <w:tc>
          <w:tcPr>
            <w:tcW w:w="100" w:type="dxa"/>
            <w:shd w:val="solid" w:color="DBEAFE" w:fill="DBEAFE"/>
            <w:vAlign w:val="center"/>
          </w:tcPr>
          <w:p w14:paraId="2E349787" w14:textId="77777777" w:rsidR="00CF1D74" w:rsidRDefault="00000000">
            <w:pPr>
              <w:spacing w:before="60" w:after="60"/>
            </w:pPr>
            <w:r>
              <w:rPr>
                <w:b/>
                <w:bCs/>
                <w:sz w:val="20"/>
                <w:szCs w:val="20"/>
              </w:rPr>
              <w:t>Backend Server</w:t>
            </w:r>
          </w:p>
        </w:tc>
        <w:tc>
          <w:tcPr>
            <w:tcW w:w="100" w:type="dxa"/>
            <w:vAlign w:val="center"/>
          </w:tcPr>
          <w:p w14:paraId="32A5D5A9" w14:textId="77777777" w:rsidR="00CF1D74" w:rsidRDefault="00000000">
            <w:pPr>
              <w:spacing w:before="60" w:after="60"/>
            </w:pPr>
            <w:r>
              <w:rPr>
                <w:sz w:val="20"/>
                <w:szCs w:val="20"/>
              </w:rPr>
              <w:t>PHP 8 Native</w:t>
            </w:r>
          </w:p>
        </w:tc>
      </w:tr>
      <w:tr w:rsidR="00CF1D74" w14:paraId="4AAAA10F" w14:textId="77777777" w:rsidTr="00FC07CB">
        <w:tc>
          <w:tcPr>
            <w:tcW w:w="100" w:type="dxa"/>
            <w:shd w:val="solid" w:color="DBEAFE" w:fill="DBEAFE"/>
            <w:vAlign w:val="center"/>
          </w:tcPr>
          <w:p w14:paraId="3B90F996" w14:textId="77777777" w:rsidR="00CF1D74" w:rsidRDefault="00000000">
            <w:pPr>
              <w:spacing w:before="60" w:after="60"/>
            </w:pPr>
            <w:r>
              <w:rPr>
                <w:b/>
                <w:bCs/>
                <w:sz w:val="20"/>
                <w:szCs w:val="20"/>
              </w:rPr>
              <w:t>Database</w:t>
            </w:r>
          </w:p>
        </w:tc>
        <w:tc>
          <w:tcPr>
            <w:tcW w:w="100" w:type="dxa"/>
            <w:vAlign w:val="center"/>
          </w:tcPr>
          <w:p w14:paraId="43C3D40C" w14:textId="77777777" w:rsidR="00CF1D74" w:rsidRDefault="00000000">
            <w:pPr>
              <w:spacing w:before="60" w:after="60"/>
            </w:pPr>
            <w:r>
              <w:rPr>
                <w:sz w:val="20"/>
                <w:szCs w:val="20"/>
              </w:rPr>
              <w:t>MySQL / MariaDB</w:t>
            </w:r>
          </w:p>
        </w:tc>
      </w:tr>
      <w:tr w:rsidR="00CF1D74" w14:paraId="3A252DDC" w14:textId="77777777" w:rsidTr="00FC07CB">
        <w:tc>
          <w:tcPr>
            <w:tcW w:w="100" w:type="dxa"/>
            <w:shd w:val="solid" w:color="DBEAFE" w:fill="DBEAFE"/>
            <w:vAlign w:val="center"/>
          </w:tcPr>
          <w:p w14:paraId="0EF187FB" w14:textId="77777777" w:rsidR="00CF1D74" w:rsidRDefault="00000000">
            <w:pPr>
              <w:spacing w:before="60" w:after="60"/>
            </w:pPr>
            <w:r>
              <w:rPr>
                <w:b/>
                <w:bCs/>
                <w:sz w:val="20"/>
                <w:szCs w:val="20"/>
              </w:rPr>
              <w:t>Frontend Dashboard</w:t>
            </w:r>
          </w:p>
        </w:tc>
        <w:tc>
          <w:tcPr>
            <w:tcW w:w="100" w:type="dxa"/>
            <w:vAlign w:val="center"/>
          </w:tcPr>
          <w:p w14:paraId="62FA5F41" w14:textId="77777777" w:rsidR="00CF1D74" w:rsidRDefault="00000000">
            <w:pPr>
              <w:spacing w:before="60" w:after="60"/>
            </w:pPr>
            <w:r>
              <w:rPr>
                <w:sz w:val="20"/>
                <w:szCs w:val="20"/>
              </w:rPr>
              <w:t>Tailwind CSS, Chart.js, JavaScript ES6</w:t>
            </w:r>
          </w:p>
        </w:tc>
      </w:tr>
      <w:tr w:rsidR="00CF1D74" w14:paraId="09628463" w14:textId="77777777" w:rsidTr="00FC07CB">
        <w:tc>
          <w:tcPr>
            <w:tcW w:w="100" w:type="dxa"/>
            <w:shd w:val="solid" w:color="DBEAFE" w:fill="DBEAFE"/>
            <w:vAlign w:val="center"/>
          </w:tcPr>
          <w:p w14:paraId="3F5D2451" w14:textId="77777777" w:rsidR="00CF1D74" w:rsidRDefault="00000000">
            <w:pPr>
              <w:spacing w:before="60" w:after="60"/>
            </w:pPr>
            <w:r>
              <w:rPr>
                <w:b/>
                <w:bCs/>
                <w:sz w:val="20"/>
                <w:szCs w:val="20"/>
              </w:rPr>
              <w:t>Protokol Komunikasi</w:t>
            </w:r>
          </w:p>
        </w:tc>
        <w:tc>
          <w:tcPr>
            <w:tcW w:w="100" w:type="dxa"/>
            <w:vAlign w:val="center"/>
          </w:tcPr>
          <w:p w14:paraId="734717A2" w14:textId="77777777" w:rsidR="00CF1D74" w:rsidRDefault="00000000">
            <w:pPr>
              <w:spacing w:before="60" w:after="60"/>
            </w:pPr>
            <w:r>
              <w:rPr>
                <w:sz w:val="20"/>
                <w:szCs w:val="20"/>
              </w:rPr>
              <w:t>HTTP REST API (JSON)</w:t>
            </w:r>
          </w:p>
        </w:tc>
      </w:tr>
      <w:tr w:rsidR="00CF1D74" w14:paraId="2179AF79" w14:textId="77777777" w:rsidTr="00FC07CB">
        <w:tc>
          <w:tcPr>
            <w:tcW w:w="100" w:type="dxa"/>
            <w:shd w:val="solid" w:color="DBEAFE" w:fill="DBEAFE"/>
            <w:vAlign w:val="center"/>
          </w:tcPr>
          <w:p w14:paraId="237D780C" w14:textId="77777777" w:rsidR="00CF1D74" w:rsidRDefault="00000000">
            <w:pPr>
              <w:spacing w:before="60" w:after="60"/>
            </w:pPr>
            <w:r>
              <w:rPr>
                <w:b/>
                <w:bCs/>
                <w:sz w:val="20"/>
                <w:szCs w:val="20"/>
              </w:rPr>
              <w:lastRenderedPageBreak/>
              <w:t>Update Real-time</w:t>
            </w:r>
          </w:p>
        </w:tc>
        <w:tc>
          <w:tcPr>
            <w:tcW w:w="100" w:type="dxa"/>
            <w:vAlign w:val="center"/>
          </w:tcPr>
          <w:p w14:paraId="1F733309" w14:textId="77777777" w:rsidR="00CF1D74" w:rsidRDefault="00000000">
            <w:pPr>
              <w:spacing w:before="60" w:after="60"/>
            </w:pPr>
            <w:r>
              <w:rPr>
                <w:sz w:val="20"/>
                <w:szCs w:val="20"/>
              </w:rPr>
              <w:t>AJAX Polling (interval 5 detik)</w:t>
            </w:r>
          </w:p>
        </w:tc>
      </w:tr>
    </w:tbl>
    <w:p w14:paraId="544D6835" w14:textId="77777777" w:rsidR="00CF1D74" w:rsidRDefault="00CF1D74"/>
    <w:p w14:paraId="38A39C63" w14:textId="77777777" w:rsidR="00CF1D74" w:rsidRDefault="00000000">
      <w:pPr>
        <w:pStyle w:val="Heading2"/>
        <w:pBdr>
          <w:bottom w:val="single" w:sz="6" w:space="0" w:color="3B82F6"/>
        </w:pBdr>
        <w:spacing w:before="280" w:after="120"/>
      </w:pPr>
      <w:r>
        <w:rPr>
          <w:b/>
          <w:bCs/>
          <w:color w:val="1E3A8A"/>
          <w:sz w:val="24"/>
          <w:szCs w:val="24"/>
        </w:rPr>
        <w:t>2.4  Fitur Unggulan</w:t>
      </w:r>
    </w:p>
    <w:p w14:paraId="77B3415A" w14:textId="77777777" w:rsidR="00CF1D74" w:rsidRDefault="00000000">
      <w:pPr>
        <w:spacing w:after="120" w:line="340" w:lineRule="auto"/>
        <w:jc w:val="both"/>
      </w:pPr>
      <w:r>
        <w:rPr>
          <w:b/>
          <w:bCs/>
          <w:color w:val="1E3A8A"/>
        </w:rPr>
        <w:t xml:space="preserve">Dashboard Multi-Device:  </w:t>
      </w:r>
      <w:r>
        <w:rPr>
          <w:color w:val="475569"/>
        </w:rPr>
        <w:t>Satu dashboard memantau puluhan perangkat sekaligus. Setiap perangkat ditampilkan sebagai kartu berisi nama pasien, lokasi kamar, volume sisa, laju tetesan, estimasi waktu habis, dan status koneksi.</w:t>
      </w:r>
    </w:p>
    <w:p w14:paraId="32DF0D29" w14:textId="77777777" w:rsidR="00CF1D74" w:rsidRDefault="00000000">
      <w:pPr>
        <w:spacing w:after="120" w:line="340" w:lineRule="auto"/>
        <w:jc w:val="both"/>
      </w:pPr>
      <w:r>
        <w:rPr>
          <w:b/>
          <w:bCs/>
          <w:color w:val="1E3A8A"/>
        </w:rPr>
        <w:t xml:space="preserve">Deteksi Status Online/Offline:  </w:t>
      </w:r>
      <w:r>
        <w:rPr>
          <w:color w:val="475569"/>
        </w:rPr>
        <w:t>Sistem otomatis mendeteksi apakah perangkat masih aktif. Jika tidak ada data dalam 30 detik, perangkat ditandai offline.</w:t>
      </w:r>
    </w:p>
    <w:p w14:paraId="3208B44A" w14:textId="77777777" w:rsidR="00CF1D74" w:rsidRDefault="00000000">
      <w:pPr>
        <w:spacing w:after="120" w:line="340" w:lineRule="auto"/>
        <w:jc w:val="both"/>
      </w:pPr>
      <w:r>
        <w:rPr>
          <w:b/>
          <w:bCs/>
          <w:color w:val="1E3A8A"/>
        </w:rPr>
        <w:t xml:space="preserve">Grafik Historis Real-time:  </w:t>
      </w:r>
      <w:r>
        <w:rPr>
          <w:color w:val="475569"/>
        </w:rPr>
        <w:t>Halaman detail menampilkan grafik garis tren TPM dan volume dari 50 data terakhir, diperbarui otomatis setiap 5 detik.</w:t>
      </w:r>
    </w:p>
    <w:p w14:paraId="12F93EEC" w14:textId="77777777" w:rsidR="00CF1D74" w:rsidRDefault="00000000">
      <w:pPr>
        <w:spacing w:after="120" w:line="340" w:lineRule="auto"/>
        <w:jc w:val="both"/>
      </w:pPr>
      <w:r>
        <w:rPr>
          <w:b/>
          <w:bCs/>
          <w:color w:val="1E3A8A"/>
        </w:rPr>
        <w:t xml:space="preserve">Log Nurse Call:  </w:t>
      </w:r>
      <w:r>
        <w:rPr>
          <w:color w:val="475569"/>
        </w:rPr>
        <w:t>Setiap panggilan darurat dicatat otomatis beserta waktu, nama pasien, dan lokasi untuk evaluasi dan audit klinis.</w:t>
      </w:r>
    </w:p>
    <w:p w14:paraId="7EEF9482" w14:textId="77777777" w:rsidR="00CF1D74" w:rsidRDefault="00000000">
      <w:pPr>
        <w:spacing w:after="120" w:line="340" w:lineRule="auto"/>
        <w:jc w:val="both"/>
      </w:pPr>
      <w:r>
        <w:rPr>
          <w:b/>
          <w:bCs/>
          <w:color w:val="1E3A8A"/>
        </w:rPr>
        <w:t xml:space="preserve">Export Data CSV:  </w:t>
      </w:r>
      <w:r>
        <w:rPr>
          <w:color w:val="475569"/>
        </w:rPr>
        <w:t>Data historis dapat diekspor untuk keperluan dokumentasi, pelaporan, atau analisis lebih lanjut.</w:t>
      </w:r>
    </w:p>
    <w:p w14:paraId="482148F2" w14:textId="77777777" w:rsidR="00CF1D74" w:rsidRDefault="00000000">
      <w:pPr>
        <w:spacing w:after="120" w:line="340" w:lineRule="auto"/>
        <w:jc w:val="both"/>
      </w:pPr>
      <w:r>
        <w:rPr>
          <w:b/>
          <w:bCs/>
          <w:color w:val="1E3A8A"/>
        </w:rPr>
        <w:t xml:space="preserve">Tampilan Lokal di Perangkat:  </w:t>
      </w:r>
      <w:r>
        <w:rPr>
          <w:color w:val="475569"/>
        </w:rPr>
        <w:t>Layar OLED menampilkan informasi penting secara lokal — berguna ketika perawat berada di samping pasien.</w:t>
      </w:r>
    </w:p>
    <w:p w14:paraId="3FF8405C" w14:textId="77777777" w:rsidR="00CF1D74" w:rsidRDefault="00000000">
      <w:r>
        <w:br w:type="page"/>
      </w:r>
    </w:p>
    <w:p w14:paraId="31C9D819" w14:textId="77777777" w:rsidR="00CF1D74" w:rsidRDefault="00000000">
      <w:pPr>
        <w:pStyle w:val="Heading1"/>
        <w:shd w:val="solid" w:color="1E3A8A" w:fill="1E3A8A"/>
        <w:spacing w:before="360" w:after="200"/>
        <w:ind w:left="288" w:right="288"/>
      </w:pPr>
      <w:r>
        <w:rPr>
          <w:b/>
          <w:bCs/>
          <w:color w:val="FFFFFF"/>
          <w:sz w:val="28"/>
          <w:szCs w:val="28"/>
        </w:rPr>
        <w:lastRenderedPageBreak/>
        <w:t>BAB III — KEUNGGULAN DAN KEBARUAN</w:t>
      </w:r>
    </w:p>
    <w:p w14:paraId="27740648" w14:textId="77777777" w:rsidR="00CF1D74" w:rsidRDefault="00000000">
      <w:pPr>
        <w:pStyle w:val="Heading2"/>
        <w:pBdr>
          <w:bottom w:val="single" w:sz="6" w:space="0" w:color="3B82F6"/>
        </w:pBdr>
        <w:spacing w:before="280" w:after="120"/>
      </w:pPr>
      <w:r>
        <w:rPr>
          <w:b/>
          <w:bCs/>
          <w:color w:val="1E3A8A"/>
          <w:sz w:val="24"/>
          <w:szCs w:val="24"/>
        </w:rPr>
        <w:t>3.1  Keunggulan Dibanding Solusi yang Ada</w:t>
      </w:r>
    </w:p>
    <w:p w14:paraId="2921D1C6" w14:textId="77777777" w:rsidR="00CF1D74" w:rsidRDefault="00000000">
      <w:pPr>
        <w:spacing w:after="160"/>
        <w:ind w:firstLine="431"/>
        <w:jc w:val="both"/>
      </w:pPr>
      <w:r>
        <w:rPr>
          <w:color w:val="475569"/>
        </w:rPr>
        <w:t>Saat ini, pemantauan infus di sebagian besar rumah sakit di Indonesia masih dilakukan secara manual. Beberapa rumah sakit besar mungkin memiliki sistem monitoring, tetapi umumnya berupa perangkat medis impor dengan harga sangat tinggi — tidak terjangkau untuk puskesmas, klinik, atau rumah sakit kelas C dan D.</w:t>
      </w:r>
    </w:p>
    <w:p w14:paraId="117955B3" w14:textId="77777777" w:rsidR="00CF1D74" w:rsidRDefault="00CF1D7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3"/>
        <w:gridCol w:w="2251"/>
        <w:gridCol w:w="2251"/>
        <w:gridCol w:w="2251"/>
      </w:tblGrid>
      <w:tr w:rsidR="00CF1D74" w14:paraId="7542E393" w14:textId="77777777" w:rsidTr="00FC07CB">
        <w:trPr>
          <w:tblHeader/>
        </w:trPr>
        <w:tc>
          <w:tcPr>
            <w:tcW w:w="1100" w:type="pct"/>
            <w:shd w:val="solid" w:color="1E3A8A" w:fill="1E3A8A"/>
            <w:vAlign w:val="center"/>
          </w:tcPr>
          <w:p w14:paraId="76D9736A" w14:textId="77777777" w:rsidR="00CF1D74" w:rsidRDefault="00000000">
            <w:pPr>
              <w:spacing w:before="80" w:after="80"/>
              <w:jc w:val="center"/>
            </w:pPr>
            <w:r>
              <w:rPr>
                <w:b/>
                <w:bCs/>
                <w:color w:val="FFFFFF"/>
                <w:sz w:val="20"/>
                <w:szCs w:val="20"/>
              </w:rPr>
              <w:t>Aspek</w:t>
            </w:r>
          </w:p>
        </w:tc>
        <w:tc>
          <w:tcPr>
            <w:tcW w:w="1300" w:type="pct"/>
            <w:shd w:val="solid" w:color="1E3A8A" w:fill="1E3A8A"/>
            <w:vAlign w:val="center"/>
          </w:tcPr>
          <w:p w14:paraId="0F2D9CFA" w14:textId="77777777" w:rsidR="00CF1D74" w:rsidRDefault="00000000">
            <w:pPr>
              <w:spacing w:before="80" w:after="80"/>
              <w:jc w:val="center"/>
            </w:pPr>
            <w:r>
              <w:rPr>
                <w:b/>
                <w:bCs/>
                <w:color w:val="FFFFFF"/>
                <w:sz w:val="20"/>
                <w:szCs w:val="20"/>
              </w:rPr>
              <w:t>Cara Konvensional</w:t>
            </w:r>
          </w:p>
        </w:tc>
        <w:tc>
          <w:tcPr>
            <w:tcW w:w="1300" w:type="pct"/>
            <w:shd w:val="solid" w:color="1E3A8A" w:fill="1E3A8A"/>
            <w:vAlign w:val="center"/>
          </w:tcPr>
          <w:p w14:paraId="63EBD2D9" w14:textId="77777777" w:rsidR="00CF1D74" w:rsidRDefault="00000000">
            <w:pPr>
              <w:spacing w:before="80" w:after="80"/>
              <w:jc w:val="center"/>
            </w:pPr>
            <w:r>
              <w:rPr>
                <w:b/>
                <w:bCs/>
                <w:color w:val="FFFFFF"/>
                <w:sz w:val="20"/>
                <w:szCs w:val="20"/>
              </w:rPr>
              <w:t>Sistem Komersial Impor</w:t>
            </w:r>
          </w:p>
        </w:tc>
        <w:tc>
          <w:tcPr>
            <w:tcW w:w="1300" w:type="pct"/>
            <w:shd w:val="solid" w:color="1E3A8A" w:fill="1E3A8A"/>
            <w:vAlign w:val="center"/>
          </w:tcPr>
          <w:p w14:paraId="6904B93A" w14:textId="42AF7C41" w:rsidR="00CF1D74" w:rsidRDefault="006D48F3">
            <w:pPr>
              <w:spacing w:before="80" w:after="80"/>
              <w:jc w:val="center"/>
            </w:pPr>
            <w:r>
              <w:rPr>
                <w:b/>
                <w:bCs/>
                <w:color w:val="FFFFFF"/>
                <w:sz w:val="20"/>
                <w:szCs w:val="20"/>
              </w:rPr>
              <w:t>SMART INFUS MONITORING SYSTEM</w:t>
            </w:r>
          </w:p>
        </w:tc>
      </w:tr>
      <w:tr w:rsidR="00CF1D74" w14:paraId="2F378354" w14:textId="77777777" w:rsidTr="00FC07CB">
        <w:tc>
          <w:tcPr>
            <w:tcW w:w="100" w:type="dxa"/>
            <w:shd w:val="solid" w:color="DBEAFE" w:fill="DBEAFE"/>
            <w:vAlign w:val="center"/>
          </w:tcPr>
          <w:p w14:paraId="222161C2" w14:textId="77777777" w:rsidR="00CF1D74" w:rsidRDefault="00000000">
            <w:pPr>
              <w:spacing w:before="60" w:after="60"/>
            </w:pPr>
            <w:r>
              <w:rPr>
                <w:b/>
                <w:bCs/>
                <w:sz w:val="20"/>
                <w:szCs w:val="20"/>
              </w:rPr>
              <w:t>Biaya per unit</w:t>
            </w:r>
          </w:p>
        </w:tc>
        <w:tc>
          <w:tcPr>
            <w:tcW w:w="100" w:type="dxa"/>
            <w:vAlign w:val="center"/>
          </w:tcPr>
          <w:p w14:paraId="75B023EB" w14:textId="77777777" w:rsidR="00CF1D74" w:rsidRDefault="00000000">
            <w:pPr>
              <w:spacing w:before="60" w:after="60"/>
            </w:pPr>
            <w:r>
              <w:rPr>
                <w:sz w:val="20"/>
                <w:szCs w:val="20"/>
              </w:rPr>
              <w:t>Rp 0 (manual)</w:t>
            </w:r>
          </w:p>
        </w:tc>
        <w:tc>
          <w:tcPr>
            <w:tcW w:w="100" w:type="dxa"/>
            <w:vAlign w:val="center"/>
          </w:tcPr>
          <w:p w14:paraId="015EE36A" w14:textId="77777777" w:rsidR="00CF1D74" w:rsidRDefault="00000000">
            <w:pPr>
              <w:spacing w:before="60" w:after="60"/>
            </w:pPr>
            <w:r>
              <w:rPr>
                <w:sz w:val="20"/>
                <w:szCs w:val="20"/>
              </w:rPr>
              <w:t>Rp 15 – 50 juta</w:t>
            </w:r>
          </w:p>
        </w:tc>
        <w:tc>
          <w:tcPr>
            <w:tcW w:w="100" w:type="dxa"/>
            <w:vAlign w:val="center"/>
          </w:tcPr>
          <w:p w14:paraId="3047027F" w14:textId="77777777" w:rsidR="00CF1D74" w:rsidRDefault="00000000">
            <w:pPr>
              <w:spacing w:before="60" w:after="60"/>
            </w:pPr>
            <w:r>
              <w:rPr>
                <w:b/>
                <w:bCs/>
                <w:color w:val="065F46"/>
                <w:sz w:val="20"/>
                <w:szCs w:val="20"/>
              </w:rPr>
              <w:t>&lt; Rp 500 ribu</w:t>
            </w:r>
          </w:p>
        </w:tc>
      </w:tr>
      <w:tr w:rsidR="00CF1D74" w14:paraId="0D775AC9" w14:textId="77777777" w:rsidTr="00FC07CB">
        <w:tc>
          <w:tcPr>
            <w:tcW w:w="100" w:type="dxa"/>
            <w:shd w:val="solid" w:color="DBEAFE" w:fill="DBEAFE"/>
            <w:vAlign w:val="center"/>
          </w:tcPr>
          <w:p w14:paraId="7FB5ED8A" w14:textId="77777777" w:rsidR="00CF1D74" w:rsidRDefault="00000000">
            <w:pPr>
              <w:spacing w:before="60" w:after="60"/>
            </w:pPr>
            <w:r>
              <w:rPr>
                <w:b/>
                <w:bCs/>
                <w:sz w:val="20"/>
                <w:szCs w:val="20"/>
              </w:rPr>
              <w:t>Pemantauan jarak jauh</w:t>
            </w:r>
          </w:p>
        </w:tc>
        <w:tc>
          <w:tcPr>
            <w:tcW w:w="100" w:type="dxa"/>
            <w:vAlign w:val="center"/>
          </w:tcPr>
          <w:p w14:paraId="0166BC4A" w14:textId="77777777" w:rsidR="00CF1D74" w:rsidRDefault="00000000">
            <w:pPr>
              <w:spacing w:before="60" w:after="60"/>
              <w:jc w:val="center"/>
            </w:pPr>
            <w:r>
              <w:rPr>
                <w:sz w:val="20"/>
                <w:szCs w:val="20"/>
              </w:rPr>
              <w:t>✗</w:t>
            </w:r>
          </w:p>
        </w:tc>
        <w:tc>
          <w:tcPr>
            <w:tcW w:w="100" w:type="dxa"/>
            <w:vAlign w:val="center"/>
          </w:tcPr>
          <w:p w14:paraId="5D520307" w14:textId="77777777" w:rsidR="00CF1D74" w:rsidRDefault="00000000">
            <w:pPr>
              <w:spacing w:before="60" w:after="60"/>
              <w:jc w:val="center"/>
            </w:pPr>
            <w:r>
              <w:rPr>
                <w:sz w:val="20"/>
                <w:szCs w:val="20"/>
              </w:rPr>
              <w:t>✓</w:t>
            </w:r>
          </w:p>
        </w:tc>
        <w:tc>
          <w:tcPr>
            <w:tcW w:w="100" w:type="dxa"/>
            <w:vAlign w:val="center"/>
          </w:tcPr>
          <w:p w14:paraId="2E4AFA76" w14:textId="77777777" w:rsidR="00CF1D74" w:rsidRDefault="00000000">
            <w:pPr>
              <w:spacing w:before="60" w:after="60"/>
              <w:jc w:val="center"/>
            </w:pPr>
            <w:r>
              <w:rPr>
                <w:b/>
                <w:bCs/>
                <w:sz w:val="20"/>
                <w:szCs w:val="20"/>
              </w:rPr>
              <w:t>✓</w:t>
            </w:r>
          </w:p>
        </w:tc>
      </w:tr>
      <w:tr w:rsidR="00CF1D74" w14:paraId="5FE41D7A" w14:textId="77777777" w:rsidTr="00FC07CB">
        <w:tc>
          <w:tcPr>
            <w:tcW w:w="100" w:type="dxa"/>
            <w:shd w:val="solid" w:color="DBEAFE" w:fill="DBEAFE"/>
            <w:vAlign w:val="center"/>
          </w:tcPr>
          <w:p w14:paraId="36E2834C" w14:textId="77777777" w:rsidR="00CF1D74" w:rsidRDefault="00000000">
            <w:pPr>
              <w:spacing w:before="60" w:after="60"/>
            </w:pPr>
            <w:r>
              <w:rPr>
                <w:b/>
                <w:bCs/>
                <w:sz w:val="20"/>
                <w:szCs w:val="20"/>
              </w:rPr>
              <w:t>Multi-pasien sekaligus</w:t>
            </w:r>
          </w:p>
        </w:tc>
        <w:tc>
          <w:tcPr>
            <w:tcW w:w="100" w:type="dxa"/>
            <w:vAlign w:val="center"/>
          </w:tcPr>
          <w:p w14:paraId="2AD3CFE1" w14:textId="77777777" w:rsidR="00CF1D74" w:rsidRDefault="00000000">
            <w:pPr>
              <w:spacing w:before="60" w:after="60"/>
              <w:jc w:val="center"/>
            </w:pPr>
            <w:r>
              <w:rPr>
                <w:sz w:val="20"/>
                <w:szCs w:val="20"/>
              </w:rPr>
              <w:t>✗</w:t>
            </w:r>
          </w:p>
        </w:tc>
        <w:tc>
          <w:tcPr>
            <w:tcW w:w="100" w:type="dxa"/>
            <w:vAlign w:val="center"/>
          </w:tcPr>
          <w:p w14:paraId="1ADAB957" w14:textId="77777777" w:rsidR="00CF1D74" w:rsidRDefault="00000000">
            <w:pPr>
              <w:spacing w:before="60" w:after="60"/>
              <w:jc w:val="center"/>
            </w:pPr>
            <w:r>
              <w:rPr>
                <w:sz w:val="20"/>
                <w:szCs w:val="20"/>
              </w:rPr>
              <w:t>✓ (terbatas)</w:t>
            </w:r>
          </w:p>
        </w:tc>
        <w:tc>
          <w:tcPr>
            <w:tcW w:w="100" w:type="dxa"/>
            <w:vAlign w:val="center"/>
          </w:tcPr>
          <w:p w14:paraId="540506D6" w14:textId="77777777" w:rsidR="00CF1D74" w:rsidRDefault="00000000">
            <w:pPr>
              <w:spacing w:before="60" w:after="60"/>
              <w:jc w:val="center"/>
            </w:pPr>
            <w:r>
              <w:rPr>
                <w:b/>
                <w:bCs/>
                <w:sz w:val="20"/>
                <w:szCs w:val="20"/>
              </w:rPr>
              <w:t>✓ (tidak terbatas)</w:t>
            </w:r>
          </w:p>
        </w:tc>
      </w:tr>
      <w:tr w:rsidR="00CF1D74" w14:paraId="135CA716" w14:textId="77777777" w:rsidTr="00FC07CB">
        <w:tc>
          <w:tcPr>
            <w:tcW w:w="100" w:type="dxa"/>
            <w:shd w:val="solid" w:color="DBEAFE" w:fill="DBEAFE"/>
            <w:vAlign w:val="center"/>
          </w:tcPr>
          <w:p w14:paraId="4D4BB413" w14:textId="77777777" w:rsidR="00CF1D74" w:rsidRDefault="00000000">
            <w:pPr>
              <w:spacing w:before="60" w:after="60"/>
            </w:pPr>
            <w:r>
              <w:rPr>
                <w:b/>
                <w:bCs/>
                <w:sz w:val="20"/>
                <w:szCs w:val="20"/>
              </w:rPr>
              <w:t>Nurse call terintegrasi</w:t>
            </w:r>
          </w:p>
        </w:tc>
        <w:tc>
          <w:tcPr>
            <w:tcW w:w="100" w:type="dxa"/>
            <w:vAlign w:val="center"/>
          </w:tcPr>
          <w:p w14:paraId="6C48262D" w14:textId="77777777" w:rsidR="00CF1D74" w:rsidRDefault="00000000">
            <w:pPr>
              <w:spacing w:before="60" w:after="60"/>
              <w:jc w:val="center"/>
            </w:pPr>
            <w:r>
              <w:rPr>
                <w:sz w:val="20"/>
                <w:szCs w:val="20"/>
              </w:rPr>
              <w:t>✗</w:t>
            </w:r>
          </w:p>
        </w:tc>
        <w:tc>
          <w:tcPr>
            <w:tcW w:w="100" w:type="dxa"/>
            <w:vAlign w:val="center"/>
          </w:tcPr>
          <w:p w14:paraId="26ED6E0E" w14:textId="77777777" w:rsidR="00CF1D74" w:rsidRDefault="00000000">
            <w:pPr>
              <w:spacing w:before="60" w:after="60"/>
              <w:jc w:val="center"/>
            </w:pPr>
            <w:r>
              <w:rPr>
                <w:sz w:val="20"/>
                <w:szCs w:val="20"/>
              </w:rPr>
              <w:t>Sebagian</w:t>
            </w:r>
          </w:p>
        </w:tc>
        <w:tc>
          <w:tcPr>
            <w:tcW w:w="100" w:type="dxa"/>
            <w:vAlign w:val="center"/>
          </w:tcPr>
          <w:p w14:paraId="7DA3E387" w14:textId="77777777" w:rsidR="00CF1D74" w:rsidRDefault="00000000">
            <w:pPr>
              <w:spacing w:before="60" w:after="60"/>
              <w:jc w:val="center"/>
            </w:pPr>
            <w:r>
              <w:rPr>
                <w:b/>
                <w:bCs/>
                <w:sz w:val="20"/>
                <w:szCs w:val="20"/>
              </w:rPr>
              <w:t>✓</w:t>
            </w:r>
          </w:p>
        </w:tc>
      </w:tr>
      <w:tr w:rsidR="00CF1D74" w14:paraId="6CA21215" w14:textId="77777777" w:rsidTr="00FC07CB">
        <w:tc>
          <w:tcPr>
            <w:tcW w:w="100" w:type="dxa"/>
            <w:shd w:val="solid" w:color="DBEAFE" w:fill="DBEAFE"/>
            <w:vAlign w:val="center"/>
          </w:tcPr>
          <w:p w14:paraId="64829FFA" w14:textId="77777777" w:rsidR="00CF1D74" w:rsidRDefault="00000000">
            <w:pPr>
              <w:spacing w:before="60" w:after="60"/>
            </w:pPr>
            <w:r>
              <w:rPr>
                <w:b/>
                <w:bCs/>
                <w:sz w:val="20"/>
                <w:szCs w:val="20"/>
              </w:rPr>
              <w:t>Data historis</w:t>
            </w:r>
          </w:p>
        </w:tc>
        <w:tc>
          <w:tcPr>
            <w:tcW w:w="100" w:type="dxa"/>
            <w:vAlign w:val="center"/>
          </w:tcPr>
          <w:p w14:paraId="02402160" w14:textId="77777777" w:rsidR="00CF1D74" w:rsidRDefault="00000000">
            <w:pPr>
              <w:spacing w:before="60" w:after="60"/>
              <w:jc w:val="center"/>
            </w:pPr>
            <w:r>
              <w:rPr>
                <w:sz w:val="20"/>
                <w:szCs w:val="20"/>
              </w:rPr>
              <w:t>✗</w:t>
            </w:r>
          </w:p>
        </w:tc>
        <w:tc>
          <w:tcPr>
            <w:tcW w:w="100" w:type="dxa"/>
            <w:vAlign w:val="center"/>
          </w:tcPr>
          <w:p w14:paraId="714D1466" w14:textId="77777777" w:rsidR="00CF1D74" w:rsidRDefault="00000000">
            <w:pPr>
              <w:spacing w:before="60" w:after="60"/>
              <w:jc w:val="center"/>
            </w:pPr>
            <w:r>
              <w:rPr>
                <w:sz w:val="20"/>
                <w:szCs w:val="20"/>
              </w:rPr>
              <w:t>✓</w:t>
            </w:r>
          </w:p>
        </w:tc>
        <w:tc>
          <w:tcPr>
            <w:tcW w:w="100" w:type="dxa"/>
            <w:vAlign w:val="center"/>
          </w:tcPr>
          <w:p w14:paraId="3514738F" w14:textId="77777777" w:rsidR="00CF1D74" w:rsidRDefault="00000000">
            <w:pPr>
              <w:spacing w:before="60" w:after="60"/>
              <w:jc w:val="center"/>
            </w:pPr>
            <w:r>
              <w:rPr>
                <w:b/>
                <w:bCs/>
                <w:sz w:val="20"/>
                <w:szCs w:val="20"/>
              </w:rPr>
              <w:t>✓</w:t>
            </w:r>
          </w:p>
        </w:tc>
      </w:tr>
      <w:tr w:rsidR="00CF1D74" w14:paraId="41B81E4D" w14:textId="77777777" w:rsidTr="00FC07CB">
        <w:tc>
          <w:tcPr>
            <w:tcW w:w="100" w:type="dxa"/>
            <w:shd w:val="solid" w:color="DBEAFE" w:fill="DBEAFE"/>
            <w:vAlign w:val="center"/>
          </w:tcPr>
          <w:p w14:paraId="209CA75E" w14:textId="77777777" w:rsidR="00CF1D74" w:rsidRDefault="00000000">
            <w:pPr>
              <w:spacing w:before="60" w:after="60"/>
            </w:pPr>
            <w:r>
              <w:rPr>
                <w:b/>
                <w:bCs/>
                <w:sz w:val="20"/>
                <w:szCs w:val="20"/>
              </w:rPr>
              <w:t>Dapat dikustomisasi</w:t>
            </w:r>
          </w:p>
        </w:tc>
        <w:tc>
          <w:tcPr>
            <w:tcW w:w="100" w:type="dxa"/>
            <w:vAlign w:val="center"/>
          </w:tcPr>
          <w:p w14:paraId="34CD7ED1" w14:textId="77777777" w:rsidR="00CF1D74" w:rsidRDefault="00000000">
            <w:pPr>
              <w:spacing w:before="60" w:after="60"/>
              <w:jc w:val="center"/>
            </w:pPr>
            <w:r>
              <w:rPr>
                <w:sz w:val="20"/>
                <w:szCs w:val="20"/>
              </w:rPr>
              <w:t>✗</w:t>
            </w:r>
          </w:p>
        </w:tc>
        <w:tc>
          <w:tcPr>
            <w:tcW w:w="100" w:type="dxa"/>
            <w:vAlign w:val="center"/>
          </w:tcPr>
          <w:p w14:paraId="4A86DE35" w14:textId="77777777" w:rsidR="00CF1D74" w:rsidRDefault="00000000">
            <w:pPr>
              <w:spacing w:before="60" w:after="60"/>
              <w:jc w:val="center"/>
            </w:pPr>
            <w:r>
              <w:rPr>
                <w:sz w:val="20"/>
                <w:szCs w:val="20"/>
              </w:rPr>
              <w:t>✗</w:t>
            </w:r>
          </w:p>
        </w:tc>
        <w:tc>
          <w:tcPr>
            <w:tcW w:w="100" w:type="dxa"/>
            <w:vAlign w:val="center"/>
          </w:tcPr>
          <w:p w14:paraId="33077FA1" w14:textId="77777777" w:rsidR="00CF1D74" w:rsidRDefault="00000000">
            <w:pPr>
              <w:spacing w:before="60" w:after="60"/>
              <w:jc w:val="center"/>
            </w:pPr>
            <w:r>
              <w:rPr>
                <w:b/>
                <w:bCs/>
                <w:sz w:val="20"/>
                <w:szCs w:val="20"/>
              </w:rPr>
              <w:t>✓ (open source)</w:t>
            </w:r>
          </w:p>
        </w:tc>
      </w:tr>
      <w:tr w:rsidR="00CF1D74" w14:paraId="5AA5116C" w14:textId="77777777" w:rsidTr="00FC07CB">
        <w:tc>
          <w:tcPr>
            <w:tcW w:w="100" w:type="dxa"/>
            <w:shd w:val="solid" w:color="DBEAFE" w:fill="DBEAFE"/>
            <w:vAlign w:val="center"/>
          </w:tcPr>
          <w:p w14:paraId="4F6F4F81" w14:textId="77777777" w:rsidR="00CF1D74" w:rsidRDefault="00000000">
            <w:pPr>
              <w:spacing w:before="60" w:after="60"/>
            </w:pPr>
            <w:r>
              <w:rPr>
                <w:b/>
                <w:bCs/>
                <w:sz w:val="20"/>
                <w:szCs w:val="20"/>
              </w:rPr>
              <w:t>Ketergantungan vendor</w:t>
            </w:r>
          </w:p>
        </w:tc>
        <w:tc>
          <w:tcPr>
            <w:tcW w:w="100" w:type="dxa"/>
            <w:vAlign w:val="center"/>
          </w:tcPr>
          <w:p w14:paraId="7C49F867" w14:textId="77777777" w:rsidR="00CF1D74" w:rsidRDefault="00000000">
            <w:pPr>
              <w:spacing w:before="60" w:after="60"/>
              <w:jc w:val="center"/>
            </w:pPr>
            <w:r>
              <w:rPr>
                <w:sz w:val="20"/>
                <w:szCs w:val="20"/>
              </w:rPr>
              <w:t>—</w:t>
            </w:r>
          </w:p>
        </w:tc>
        <w:tc>
          <w:tcPr>
            <w:tcW w:w="100" w:type="dxa"/>
            <w:vAlign w:val="center"/>
          </w:tcPr>
          <w:p w14:paraId="3CCB80E1" w14:textId="77777777" w:rsidR="00CF1D74" w:rsidRDefault="00000000">
            <w:pPr>
              <w:spacing w:before="60" w:after="60"/>
              <w:jc w:val="center"/>
            </w:pPr>
            <w:r>
              <w:rPr>
                <w:sz w:val="20"/>
                <w:szCs w:val="20"/>
              </w:rPr>
              <w:t>Tinggi</w:t>
            </w:r>
          </w:p>
        </w:tc>
        <w:tc>
          <w:tcPr>
            <w:tcW w:w="100" w:type="dxa"/>
            <w:vAlign w:val="center"/>
          </w:tcPr>
          <w:p w14:paraId="661BFC25" w14:textId="77777777" w:rsidR="00CF1D74" w:rsidRDefault="00000000">
            <w:pPr>
              <w:spacing w:before="60" w:after="60"/>
              <w:jc w:val="center"/>
            </w:pPr>
            <w:r>
              <w:rPr>
                <w:b/>
                <w:bCs/>
                <w:sz w:val="20"/>
                <w:szCs w:val="20"/>
              </w:rPr>
              <w:t>Tidak ada</w:t>
            </w:r>
          </w:p>
        </w:tc>
      </w:tr>
    </w:tbl>
    <w:p w14:paraId="099A515A" w14:textId="77777777" w:rsidR="00CF1D74" w:rsidRDefault="00CF1D74"/>
    <w:p w14:paraId="002F9981" w14:textId="77777777" w:rsidR="00CF1D74" w:rsidRDefault="00000000">
      <w:pPr>
        <w:pStyle w:val="Heading2"/>
        <w:pBdr>
          <w:bottom w:val="single" w:sz="6" w:space="0" w:color="3B82F6"/>
        </w:pBdr>
        <w:spacing w:before="280" w:after="120"/>
      </w:pPr>
      <w:r>
        <w:rPr>
          <w:b/>
          <w:bCs/>
          <w:color w:val="1E3A8A"/>
          <w:sz w:val="24"/>
          <w:szCs w:val="24"/>
        </w:rPr>
        <w:t>3.2  Aspek Kebaruan (Novelty)</w:t>
      </w:r>
    </w:p>
    <w:p w14:paraId="3D2098FE" w14:textId="3A1FF5AD" w:rsidR="00CF1D74" w:rsidRDefault="00000000">
      <w:pPr>
        <w:spacing w:after="160"/>
        <w:jc w:val="both"/>
      </w:pPr>
      <w:r>
        <w:rPr>
          <w:color w:val="475569"/>
        </w:rPr>
        <w:t xml:space="preserve">Kebaruan utama </w:t>
      </w:r>
      <w:r w:rsidR="006D48F3">
        <w:rPr>
          <w:color w:val="475569"/>
        </w:rPr>
        <w:t>SMART INFUS MONITORING SYSTEM</w:t>
      </w:r>
      <w:r>
        <w:rPr>
          <w:color w:val="475569"/>
        </w:rPr>
        <w:t xml:space="preserve"> terletak pada integrasi menyeluruh antara pemantauan fisik dengan sistem informasi berbasis web yang dapat diakses secara real-time. Lima aspek yang membedakan sistem ini:</w:t>
      </w:r>
    </w:p>
    <w:p w14:paraId="269A2BC8" w14:textId="77777777" w:rsidR="00CF1D74" w:rsidRDefault="00000000">
      <w:pPr>
        <w:pStyle w:val="ListParagraph"/>
        <w:numPr>
          <w:ilvl w:val="0"/>
          <w:numId w:val="1"/>
        </w:numPr>
        <w:spacing w:after="100" w:line="320" w:lineRule="auto"/>
        <w:ind w:left="576"/>
      </w:pPr>
      <w:r>
        <w:rPr>
          <w:color w:val="475569"/>
        </w:rPr>
        <w:t>Dual-sensor approach: Menggunakan dua sensor secara bersamaan — load cell untuk volume dan IR untuk laju tetesan — sehingga data lebih akurat dan saling memvalidasi.</w:t>
      </w:r>
    </w:p>
    <w:p w14:paraId="038E61EA" w14:textId="77777777" w:rsidR="00CF1D74" w:rsidRDefault="00000000">
      <w:pPr>
        <w:pStyle w:val="ListParagraph"/>
        <w:numPr>
          <w:ilvl w:val="0"/>
          <w:numId w:val="1"/>
        </w:numPr>
        <w:spacing w:after="100" w:line="320" w:lineRule="auto"/>
        <w:ind w:left="576"/>
      </w:pPr>
      <w:r>
        <w:rPr>
          <w:color w:val="475569"/>
        </w:rPr>
        <w:t>Arsitektur RTOS: Firmware menggunakan FreeRTOS dengan delapan task paralel, memastikan tidak ada data yang terlewat dan sistem tetap responsif.</w:t>
      </w:r>
    </w:p>
    <w:p w14:paraId="084F01B6" w14:textId="77777777" w:rsidR="00CF1D74" w:rsidRDefault="00000000">
      <w:pPr>
        <w:pStyle w:val="ListParagraph"/>
        <w:numPr>
          <w:ilvl w:val="0"/>
          <w:numId w:val="1"/>
        </w:numPr>
        <w:spacing w:after="100" w:line="320" w:lineRule="auto"/>
        <w:ind w:left="576"/>
      </w:pPr>
      <w:r>
        <w:rPr>
          <w:color w:val="475569"/>
        </w:rPr>
        <w:t>Auto-registration perangkat: Perangkat baru otomatis terdaftar di sistem ketika pertama kali mengirim data, tanpa konfigurasi manual di server.</w:t>
      </w:r>
    </w:p>
    <w:p w14:paraId="5A016354" w14:textId="77777777" w:rsidR="00CF1D74" w:rsidRDefault="00000000">
      <w:pPr>
        <w:pStyle w:val="ListParagraph"/>
        <w:numPr>
          <w:ilvl w:val="0"/>
          <w:numId w:val="1"/>
        </w:numPr>
        <w:spacing w:after="100" w:line="320" w:lineRule="auto"/>
        <w:ind w:left="576"/>
      </w:pPr>
      <w:r>
        <w:rPr>
          <w:color w:val="475569"/>
        </w:rPr>
        <w:lastRenderedPageBreak/>
        <w:t>Estimasi waktu habis dinamis: Estimasi dihitung ulang setiap siklus berdasarkan laju tetesan aktual — lebih akurat ketika laju tetesan berubah.</w:t>
      </w:r>
    </w:p>
    <w:p w14:paraId="024C80E9" w14:textId="77777777" w:rsidR="00CF1D74" w:rsidRDefault="00000000">
      <w:pPr>
        <w:pStyle w:val="ListParagraph"/>
        <w:numPr>
          <w:ilvl w:val="0"/>
          <w:numId w:val="1"/>
        </w:numPr>
        <w:spacing w:after="100" w:line="320" w:lineRule="auto"/>
        <w:ind w:left="576"/>
      </w:pPr>
      <w:r>
        <w:rPr>
          <w:color w:val="475569"/>
        </w:rPr>
        <w:t>Nurse call dengan anti-spam: Sistem mencegah duplikasi log nurse call selama tombol ditekan terus-menerus, menjaga database tetap bersih dan andal untuk audit.</w:t>
      </w:r>
    </w:p>
    <w:p w14:paraId="4BFA13A1" w14:textId="77777777" w:rsidR="00CF1D74" w:rsidRDefault="00CF1D74"/>
    <w:p w14:paraId="53CFEF0A" w14:textId="77777777" w:rsidR="00CF1D74" w:rsidRDefault="00000000">
      <w:pPr>
        <w:pStyle w:val="Heading2"/>
        <w:pBdr>
          <w:bottom w:val="single" w:sz="6" w:space="0" w:color="3B82F6"/>
        </w:pBdr>
        <w:spacing w:before="280" w:after="120"/>
      </w:pPr>
      <w:r>
        <w:rPr>
          <w:b/>
          <w:bCs/>
          <w:color w:val="1E3A8A"/>
          <w:sz w:val="24"/>
          <w:szCs w:val="24"/>
        </w:rPr>
        <w:t>3.3  Skalabilitas</w:t>
      </w:r>
    </w:p>
    <w:p w14:paraId="6B124486" w14:textId="77777777" w:rsidR="00CF1D74" w:rsidRDefault="00000000">
      <w:pPr>
        <w:pStyle w:val="ListParagraph"/>
        <w:numPr>
          <w:ilvl w:val="0"/>
          <w:numId w:val="1"/>
        </w:numPr>
        <w:spacing w:after="100" w:line="320" w:lineRule="auto"/>
        <w:ind w:left="576"/>
      </w:pPr>
      <w:r>
        <w:rPr>
          <w:color w:val="475569"/>
        </w:rPr>
        <w:t>Satu server dapat menangani ratusan perangkat secara bersamaan.</w:t>
      </w:r>
    </w:p>
    <w:p w14:paraId="36DBA61E" w14:textId="77777777" w:rsidR="00CF1D74" w:rsidRDefault="00000000">
      <w:pPr>
        <w:pStyle w:val="ListParagraph"/>
        <w:numPr>
          <w:ilvl w:val="0"/>
          <w:numId w:val="1"/>
        </w:numPr>
        <w:spacing w:after="100" w:line="320" w:lineRule="auto"/>
        <w:ind w:left="576"/>
      </w:pPr>
      <w:r>
        <w:rPr>
          <w:color w:val="475569"/>
        </w:rPr>
        <w:t>Penambahan perangkat baru tidak memerlukan perubahan konfigurasi server.</w:t>
      </w:r>
    </w:p>
    <w:p w14:paraId="238093DC" w14:textId="77777777" w:rsidR="00CF1D74" w:rsidRDefault="00000000">
      <w:pPr>
        <w:pStyle w:val="ListParagraph"/>
        <w:numPr>
          <w:ilvl w:val="0"/>
          <w:numId w:val="1"/>
        </w:numPr>
        <w:spacing w:after="100" w:line="320" w:lineRule="auto"/>
        <w:ind w:left="576"/>
      </w:pPr>
      <w:r>
        <w:rPr>
          <w:color w:val="475569"/>
        </w:rPr>
        <w:t>Dashboard responsif dan dapat diakses dari smartphone, tablet, maupun komputer.</w:t>
      </w:r>
    </w:p>
    <w:p w14:paraId="16B512ED" w14:textId="77777777" w:rsidR="00CF1D74" w:rsidRDefault="00000000">
      <w:pPr>
        <w:pStyle w:val="ListParagraph"/>
        <w:numPr>
          <w:ilvl w:val="0"/>
          <w:numId w:val="1"/>
        </w:numPr>
        <w:spacing w:after="100" w:line="320" w:lineRule="auto"/>
        <w:ind w:left="576"/>
      </w:pPr>
      <w:r>
        <w:rPr>
          <w:color w:val="475569"/>
        </w:rPr>
        <w:t>Kode sumber terbuka dan terdokumentasi, memudahkan pengembangan lebih lanjut.</w:t>
      </w:r>
    </w:p>
    <w:p w14:paraId="3BA3C3D2" w14:textId="77777777" w:rsidR="00CF1D74" w:rsidRDefault="00000000">
      <w:r>
        <w:br w:type="page"/>
      </w:r>
    </w:p>
    <w:p w14:paraId="149C3233" w14:textId="77777777" w:rsidR="00CF1D74" w:rsidRDefault="00000000">
      <w:pPr>
        <w:pStyle w:val="Heading1"/>
        <w:shd w:val="solid" w:color="1E3A8A" w:fill="1E3A8A"/>
        <w:spacing w:before="360" w:after="200"/>
        <w:ind w:left="288" w:right="288"/>
      </w:pPr>
      <w:r>
        <w:rPr>
          <w:b/>
          <w:bCs/>
          <w:color w:val="FFFFFF"/>
          <w:sz w:val="28"/>
          <w:szCs w:val="28"/>
        </w:rPr>
        <w:lastRenderedPageBreak/>
        <w:t>BAB IV — DAMPAK DAN RELEVANSI</w:t>
      </w:r>
    </w:p>
    <w:p w14:paraId="473E7903" w14:textId="77777777" w:rsidR="00CF1D74" w:rsidRDefault="00000000">
      <w:pPr>
        <w:pStyle w:val="Heading2"/>
        <w:pBdr>
          <w:bottom w:val="single" w:sz="6" w:space="0" w:color="3B82F6"/>
        </w:pBdr>
        <w:spacing w:before="280" w:after="120"/>
      </w:pPr>
      <w:r>
        <w:rPr>
          <w:b/>
          <w:bCs/>
          <w:color w:val="1E3A8A"/>
          <w:sz w:val="24"/>
          <w:szCs w:val="24"/>
        </w:rPr>
        <w:t>4.1  Relevansi dengan Kondisi Kota Bogor</w:t>
      </w:r>
    </w:p>
    <w:p w14:paraId="42B5418E" w14:textId="77777777" w:rsidR="00CF1D74" w:rsidRDefault="00000000">
      <w:pPr>
        <w:spacing w:after="160"/>
        <w:ind w:firstLine="431"/>
        <w:jc w:val="both"/>
      </w:pPr>
      <w:r>
        <w:rPr>
          <w:color w:val="475569"/>
        </w:rPr>
        <w:t>Kota Bogor memiliki beberapa rumah sakit umum daerah, puluhan klinik, dan ratusan fasilitas kesehatan tingkat pertama. Dengan populasi lebih dari satu juta jiwa dan terus bertumbuh, kebutuhan akan layanan kesehatan yang efisien dan berkualitas semakin mendesak.</w:t>
      </w:r>
    </w:p>
    <w:p w14:paraId="3EA0B9C8" w14:textId="77777777" w:rsidR="00CF1D74" w:rsidRDefault="00000000">
      <w:pPr>
        <w:spacing w:after="160"/>
        <w:ind w:firstLine="431"/>
        <w:jc w:val="both"/>
      </w:pPr>
      <w:r>
        <w:rPr>
          <w:color w:val="475569"/>
        </w:rPr>
        <w:t>Berdasarkan data Kementerian Kesehatan, rasio perawat terhadap tempat tidur di banyak rumah sakit daerah masih di bawah standar WHO. Kondisi ini membuat setiap inovasi yang dapat meringankan beban kerja perawat tanpa mengorbankan keselamatan pasien menjadi sangat relevan dan bernilai tinggi.</w:t>
      </w:r>
    </w:p>
    <w:p w14:paraId="3703F54A" w14:textId="77777777" w:rsidR="00CF1D74" w:rsidRDefault="00CF1D74"/>
    <w:tbl>
      <w:tblPr>
        <w:tblW w:w="5000" w:type="pct"/>
        <w:tblBorders>
          <w:top w:val="single" w:sz="8" w:space="0" w:color="065F46"/>
          <w:left w:val="single" w:sz="8" w:space="0" w:color="065F46"/>
          <w:bottom w:val="single" w:sz="8" w:space="0" w:color="065F46"/>
          <w:right w:val="single" w:sz="8" w:space="0" w:color="065F4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6"/>
      </w:tblGrid>
      <w:tr w:rsidR="00CF1D74" w14:paraId="0F5977D0" w14:textId="77777777">
        <w:tc>
          <w:tcPr>
            <w:tcW w:w="0" w:type="auto"/>
            <w:shd w:val="solid" w:color="D1FAE5" w:fill="D1FAE5"/>
            <w:tcMar>
              <w:top w:w="120" w:type="dxa"/>
              <w:left w:w="180" w:type="dxa"/>
              <w:bottom w:w="120" w:type="dxa"/>
              <w:right w:w="180" w:type="dxa"/>
            </w:tcMar>
          </w:tcPr>
          <w:p w14:paraId="2DE5E43C" w14:textId="77777777" w:rsidR="00CF1D74" w:rsidRDefault="00000000">
            <w:pPr>
              <w:spacing w:after="60"/>
            </w:pPr>
            <w:r>
              <w:rPr>
                <w:b/>
                <w:bCs/>
                <w:color w:val="065F46"/>
                <w:sz w:val="20"/>
                <w:szCs w:val="20"/>
              </w:rPr>
              <w:t>📌  Relevansi Langsung</w:t>
            </w:r>
          </w:p>
          <w:p w14:paraId="6771AF28" w14:textId="3FAABBD5" w:rsidR="00CF1D74" w:rsidRDefault="006D48F3">
            <w:pPr>
              <w:jc w:val="both"/>
            </w:pPr>
            <w:r>
              <w:rPr>
                <w:color w:val="065F46"/>
                <w:sz w:val="20"/>
                <w:szCs w:val="20"/>
              </w:rPr>
              <w:t>SMART INFUS MONITORING SYSTEM menjawab tantangan rasio perawat-pasien yang tidak ideal dengan biaya implementasi yang sangat terjangkau — jauh di bawah anggaran pengadaan peralatan medis konvensional.</w:t>
            </w:r>
          </w:p>
        </w:tc>
      </w:tr>
    </w:tbl>
    <w:p w14:paraId="765617B6" w14:textId="77777777" w:rsidR="00CF1D74" w:rsidRDefault="00CF1D74"/>
    <w:p w14:paraId="5FD8A750" w14:textId="77777777" w:rsidR="00CF1D74" w:rsidRDefault="00000000">
      <w:pPr>
        <w:pStyle w:val="Heading2"/>
        <w:pBdr>
          <w:bottom w:val="single" w:sz="6" w:space="0" w:color="3B82F6"/>
        </w:pBdr>
        <w:spacing w:before="280" w:after="120"/>
      </w:pPr>
      <w:r>
        <w:rPr>
          <w:b/>
          <w:bCs/>
          <w:color w:val="1E3A8A"/>
          <w:sz w:val="24"/>
          <w:szCs w:val="24"/>
        </w:rPr>
        <w:t>4.2  Dampak Langsung</w:t>
      </w:r>
    </w:p>
    <w:p w14:paraId="15978E31" w14:textId="77777777" w:rsidR="00CF1D74" w:rsidRDefault="00000000">
      <w:pPr>
        <w:spacing w:after="120" w:line="340" w:lineRule="auto"/>
        <w:jc w:val="both"/>
      </w:pPr>
      <w:r>
        <w:rPr>
          <w:b/>
          <w:bCs/>
          <w:color w:val="1E3A8A"/>
        </w:rPr>
        <w:t xml:space="preserve">Keselamatan Pasien:  </w:t>
      </w:r>
      <w:r>
        <w:rPr>
          <w:color w:val="475569"/>
        </w:rPr>
        <w:t>Dengan peringatan dini ketika volume infus mencapai 20%, perawat memiliki waktu yang cukup untuk menyiapkan dan mengganti kantong infus sebelum habis. Ini secara langsung mengurangi risiko blood backflow, emboli udara, dan komplikasi lain akibat infus habis tanpa penanganan.</w:t>
      </w:r>
    </w:p>
    <w:p w14:paraId="7236B761" w14:textId="77777777" w:rsidR="00CF1D74" w:rsidRDefault="00000000">
      <w:pPr>
        <w:spacing w:after="120" w:line="340" w:lineRule="auto"/>
        <w:jc w:val="both"/>
      </w:pPr>
      <w:r>
        <w:rPr>
          <w:b/>
          <w:bCs/>
          <w:color w:val="1E3A8A"/>
        </w:rPr>
        <w:t xml:space="preserve">Efisiensi Tenaga Medis:  </w:t>
      </w:r>
      <w:r>
        <w:rPr>
          <w:color w:val="475569"/>
        </w:rPr>
        <w:t>Satu perawat yang sebelumnya harus melakukan ronde manual setiap 30 menit untuk memeriksa 10 pasien, kini dapat memantau semua pasien dari satu layar. Waktu yang dihemat dapat dialihkan untuk tindakan medis yang lebih bernilai.</w:t>
      </w:r>
    </w:p>
    <w:p w14:paraId="3825EC51" w14:textId="77777777" w:rsidR="00CF1D74" w:rsidRDefault="00000000">
      <w:pPr>
        <w:spacing w:after="120" w:line="340" w:lineRule="auto"/>
        <w:jc w:val="both"/>
      </w:pPr>
      <w:r>
        <w:rPr>
          <w:b/>
          <w:bCs/>
          <w:color w:val="1E3A8A"/>
        </w:rPr>
        <w:t xml:space="preserve">Kualitas Dokumentasi:  </w:t>
      </w:r>
      <w:r>
        <w:rPr>
          <w:color w:val="475569"/>
        </w:rPr>
        <w:t>Data yang tercatat secara otomatis dan terstruktur memudahkan pembuatan laporan, mendukung proses akreditasi rumah sakit, dan menyediakan bukti audit yang dapat diandalkan.</w:t>
      </w:r>
    </w:p>
    <w:p w14:paraId="21E79E71" w14:textId="77777777" w:rsidR="00CF1D74" w:rsidRDefault="00CF1D74"/>
    <w:p w14:paraId="090F59B8" w14:textId="77777777" w:rsidR="00D1755E" w:rsidRDefault="00D1755E"/>
    <w:p w14:paraId="4AB577E9" w14:textId="77777777" w:rsidR="00D1755E" w:rsidRDefault="00D1755E"/>
    <w:p w14:paraId="4DB625AC" w14:textId="77777777" w:rsidR="00CF1D74" w:rsidRDefault="00000000">
      <w:pPr>
        <w:pStyle w:val="Heading2"/>
        <w:pBdr>
          <w:bottom w:val="single" w:sz="6" w:space="0" w:color="3B82F6"/>
        </w:pBdr>
        <w:spacing w:before="280" w:after="120"/>
      </w:pPr>
      <w:r>
        <w:rPr>
          <w:b/>
          <w:bCs/>
          <w:color w:val="1E3A8A"/>
          <w:sz w:val="24"/>
          <w:szCs w:val="24"/>
        </w:rPr>
        <w:lastRenderedPageBreak/>
        <w:t>4.3  Potensi Pengembangan Lebih Lanjut</w:t>
      </w:r>
    </w:p>
    <w:p w14:paraId="5FD02268" w14:textId="77777777" w:rsidR="00CF1D74" w:rsidRDefault="00000000">
      <w:pPr>
        <w:pStyle w:val="ListParagraph"/>
        <w:numPr>
          <w:ilvl w:val="0"/>
          <w:numId w:val="1"/>
        </w:numPr>
        <w:spacing w:after="100" w:line="320" w:lineRule="auto"/>
        <w:ind w:left="576"/>
      </w:pPr>
      <w:r>
        <w:rPr>
          <w:color w:val="475569"/>
        </w:rPr>
        <w:t>Integrasi dengan sistem informasi rumah sakit (SIMRS) untuk sinkronisasi data pasien secara otomatis.</w:t>
      </w:r>
    </w:p>
    <w:p w14:paraId="4EC4D156" w14:textId="77777777" w:rsidR="00CF1D74" w:rsidRDefault="00000000">
      <w:pPr>
        <w:pStyle w:val="ListParagraph"/>
        <w:numPr>
          <w:ilvl w:val="0"/>
          <w:numId w:val="1"/>
        </w:numPr>
        <w:spacing w:after="100" w:line="320" w:lineRule="auto"/>
        <w:ind w:left="576"/>
      </w:pPr>
      <w:r>
        <w:rPr>
          <w:color w:val="475569"/>
        </w:rPr>
        <w:t>Notifikasi mobile melalui aplikasi smartphone atau WhatsApp API untuk perawat yang sedang tidak di depan komputer.</w:t>
      </w:r>
    </w:p>
    <w:p w14:paraId="6F9FBD1C" w14:textId="77777777" w:rsidR="00CF1D74" w:rsidRDefault="00000000">
      <w:pPr>
        <w:pStyle w:val="ListParagraph"/>
        <w:numPr>
          <w:ilvl w:val="0"/>
          <w:numId w:val="1"/>
        </w:numPr>
        <w:spacing w:after="100" w:line="320" w:lineRule="auto"/>
        <w:ind w:left="576"/>
      </w:pPr>
      <w:r>
        <w:rPr>
          <w:color w:val="475569"/>
        </w:rPr>
        <w:t>Analitik prediktif menggunakan data historis untuk mengoptimalkan jadwal penggantian infus.</w:t>
      </w:r>
    </w:p>
    <w:p w14:paraId="5E26D873" w14:textId="77777777" w:rsidR="00CF1D74" w:rsidRDefault="00000000">
      <w:pPr>
        <w:pStyle w:val="ListParagraph"/>
        <w:numPr>
          <w:ilvl w:val="0"/>
          <w:numId w:val="1"/>
        </w:numPr>
        <w:spacing w:after="100" w:line="320" w:lineRule="auto"/>
        <w:ind w:left="576"/>
      </w:pPr>
      <w:r>
        <w:rPr>
          <w:color w:val="475569"/>
        </w:rPr>
        <w:t>Sensor suhu cairan untuk memastikan cairan infus berada pada suhu yang tepat.</w:t>
      </w:r>
    </w:p>
    <w:p w14:paraId="134AA898" w14:textId="77777777" w:rsidR="00CF1D74" w:rsidRDefault="00000000">
      <w:pPr>
        <w:pStyle w:val="ListParagraph"/>
        <w:numPr>
          <w:ilvl w:val="0"/>
          <w:numId w:val="1"/>
        </w:numPr>
        <w:spacing w:after="100" w:line="320" w:lineRule="auto"/>
        <w:ind w:left="576"/>
      </w:pPr>
      <w:r>
        <w:rPr>
          <w:color w:val="475569"/>
        </w:rPr>
        <w:t>Integrasi dengan sistem antrian untuk manajemen sumber daya perawat yang lebih baik.</w:t>
      </w:r>
    </w:p>
    <w:p w14:paraId="32328984" w14:textId="77777777" w:rsidR="00CF1D74" w:rsidRDefault="00000000">
      <w:r>
        <w:br w:type="page"/>
      </w:r>
    </w:p>
    <w:p w14:paraId="57D24C91" w14:textId="77777777" w:rsidR="00CF1D74" w:rsidRDefault="00000000">
      <w:pPr>
        <w:pStyle w:val="Heading1"/>
        <w:shd w:val="solid" w:color="1E3A8A" w:fill="1E3A8A"/>
        <w:spacing w:before="360" w:after="200"/>
        <w:ind w:left="288" w:right="288"/>
      </w:pPr>
      <w:r>
        <w:rPr>
          <w:b/>
          <w:bCs/>
          <w:color w:val="FFFFFF"/>
          <w:sz w:val="28"/>
          <w:szCs w:val="28"/>
        </w:rPr>
        <w:lastRenderedPageBreak/>
        <w:t>BAB V — METODOLOGI PENGEMBANGAN</w:t>
      </w:r>
    </w:p>
    <w:p w14:paraId="39D038AF" w14:textId="77777777" w:rsidR="00CF1D74" w:rsidRDefault="00000000">
      <w:pPr>
        <w:pStyle w:val="Heading2"/>
        <w:pBdr>
          <w:bottom w:val="single" w:sz="6" w:space="0" w:color="3B82F6"/>
        </w:pBdr>
        <w:spacing w:before="280" w:after="120"/>
      </w:pPr>
      <w:r>
        <w:rPr>
          <w:b/>
          <w:bCs/>
          <w:color w:val="1E3A8A"/>
          <w:sz w:val="24"/>
          <w:szCs w:val="24"/>
        </w:rPr>
        <w:t>5.1  Tahapan Pengembangan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2337"/>
        <w:gridCol w:w="1298"/>
        <w:gridCol w:w="4328"/>
      </w:tblGrid>
      <w:tr w:rsidR="00CF1D74" w14:paraId="17FC4C03" w14:textId="77777777" w:rsidTr="00FC07CB">
        <w:trPr>
          <w:tblHeader/>
        </w:trPr>
        <w:tc>
          <w:tcPr>
            <w:tcW w:w="400" w:type="pct"/>
            <w:shd w:val="solid" w:color="1E3A8A" w:fill="1E3A8A"/>
            <w:vAlign w:val="center"/>
          </w:tcPr>
          <w:p w14:paraId="041B5B88" w14:textId="77777777" w:rsidR="00CF1D74" w:rsidRDefault="00000000">
            <w:pPr>
              <w:spacing w:before="80" w:after="80"/>
              <w:jc w:val="center"/>
            </w:pPr>
            <w:r>
              <w:rPr>
                <w:b/>
                <w:bCs/>
                <w:color w:val="FFFFFF"/>
                <w:sz w:val="20"/>
                <w:szCs w:val="20"/>
              </w:rPr>
              <w:t>Tahap</w:t>
            </w:r>
          </w:p>
        </w:tc>
        <w:tc>
          <w:tcPr>
            <w:tcW w:w="1350" w:type="pct"/>
            <w:shd w:val="solid" w:color="1E3A8A" w:fill="1E3A8A"/>
            <w:vAlign w:val="center"/>
          </w:tcPr>
          <w:p w14:paraId="28932E99" w14:textId="77777777" w:rsidR="00CF1D74" w:rsidRDefault="00000000">
            <w:pPr>
              <w:spacing w:before="80" w:after="80"/>
              <w:jc w:val="center"/>
            </w:pPr>
            <w:r>
              <w:rPr>
                <w:b/>
                <w:bCs/>
                <w:color w:val="FFFFFF"/>
                <w:sz w:val="20"/>
                <w:szCs w:val="20"/>
              </w:rPr>
              <w:t>Nama Tahap</w:t>
            </w:r>
          </w:p>
        </w:tc>
        <w:tc>
          <w:tcPr>
            <w:tcW w:w="750" w:type="pct"/>
            <w:shd w:val="solid" w:color="1E3A8A" w:fill="1E3A8A"/>
            <w:vAlign w:val="center"/>
          </w:tcPr>
          <w:p w14:paraId="316F7448" w14:textId="77777777" w:rsidR="00CF1D74" w:rsidRDefault="00000000">
            <w:pPr>
              <w:spacing w:before="80" w:after="80"/>
              <w:jc w:val="center"/>
            </w:pPr>
            <w:r>
              <w:rPr>
                <w:b/>
                <w:bCs/>
                <w:color w:val="FFFFFF"/>
                <w:sz w:val="20"/>
                <w:szCs w:val="20"/>
              </w:rPr>
              <w:t>Waktu</w:t>
            </w:r>
          </w:p>
        </w:tc>
        <w:tc>
          <w:tcPr>
            <w:tcW w:w="2500" w:type="pct"/>
            <w:shd w:val="solid" w:color="1E3A8A" w:fill="1E3A8A"/>
            <w:vAlign w:val="center"/>
          </w:tcPr>
          <w:p w14:paraId="1BCCB9B0" w14:textId="77777777" w:rsidR="00CF1D74" w:rsidRDefault="00000000">
            <w:pPr>
              <w:spacing w:before="80" w:after="80"/>
              <w:jc w:val="center"/>
            </w:pPr>
            <w:r>
              <w:rPr>
                <w:b/>
                <w:bCs/>
                <w:color w:val="FFFFFF"/>
                <w:sz w:val="20"/>
                <w:szCs w:val="20"/>
              </w:rPr>
              <w:t>Kegiatan Utama</w:t>
            </w:r>
          </w:p>
        </w:tc>
      </w:tr>
      <w:tr w:rsidR="00CF1D74" w14:paraId="0C5162A6" w14:textId="77777777" w:rsidTr="00FC07CB">
        <w:tc>
          <w:tcPr>
            <w:tcW w:w="100" w:type="dxa"/>
            <w:shd w:val="solid" w:color="DBEAFE" w:fill="DBEAFE"/>
            <w:vAlign w:val="center"/>
          </w:tcPr>
          <w:p w14:paraId="44FCD5F9" w14:textId="77777777" w:rsidR="00CF1D74" w:rsidRDefault="00000000">
            <w:pPr>
              <w:spacing w:before="60" w:after="60"/>
              <w:jc w:val="center"/>
            </w:pPr>
            <w:r>
              <w:rPr>
                <w:sz w:val="20"/>
                <w:szCs w:val="20"/>
              </w:rPr>
              <w:t>1</w:t>
            </w:r>
          </w:p>
        </w:tc>
        <w:tc>
          <w:tcPr>
            <w:tcW w:w="100" w:type="dxa"/>
            <w:vAlign w:val="center"/>
          </w:tcPr>
          <w:p w14:paraId="32A984DA" w14:textId="77777777" w:rsidR="00CF1D74" w:rsidRDefault="00000000">
            <w:pPr>
              <w:spacing w:before="60" w:after="60"/>
            </w:pPr>
            <w:r>
              <w:rPr>
                <w:b/>
                <w:bCs/>
                <w:sz w:val="20"/>
                <w:szCs w:val="20"/>
              </w:rPr>
              <w:t>Identifikasi Masalah</w:t>
            </w:r>
          </w:p>
        </w:tc>
        <w:tc>
          <w:tcPr>
            <w:tcW w:w="100" w:type="dxa"/>
            <w:vAlign w:val="center"/>
          </w:tcPr>
          <w:p w14:paraId="2C5A7F68" w14:textId="588C1CEF" w:rsidR="00CF1D74" w:rsidRDefault="00D1755E">
            <w:pPr>
              <w:spacing w:before="60" w:after="60"/>
            </w:pPr>
            <w:r>
              <w:rPr>
                <w:sz w:val="20"/>
                <w:szCs w:val="20"/>
              </w:rPr>
              <w:t>Minggu</w:t>
            </w:r>
            <w:r w:rsidR="00000000">
              <w:rPr>
                <w:sz w:val="20"/>
                <w:szCs w:val="20"/>
              </w:rPr>
              <w:t xml:space="preserve"> 1</w:t>
            </w:r>
          </w:p>
        </w:tc>
        <w:tc>
          <w:tcPr>
            <w:tcW w:w="100" w:type="dxa"/>
            <w:vAlign w:val="center"/>
          </w:tcPr>
          <w:p w14:paraId="26D674F3" w14:textId="77777777" w:rsidR="00CF1D74" w:rsidRDefault="00000000">
            <w:pPr>
              <w:spacing w:before="60" w:after="60"/>
            </w:pPr>
            <w:r>
              <w:rPr>
                <w:sz w:val="20"/>
                <w:szCs w:val="20"/>
              </w:rPr>
              <w:t>Observasi lapangan, wawancara perawat dan tenaga medis, pemetaan alur kerja dan titik masalah.</w:t>
            </w:r>
          </w:p>
        </w:tc>
      </w:tr>
      <w:tr w:rsidR="00CF1D74" w14:paraId="4A6D2C8E" w14:textId="77777777" w:rsidTr="00FC07CB">
        <w:tc>
          <w:tcPr>
            <w:tcW w:w="100" w:type="dxa"/>
            <w:shd w:val="solid" w:color="DBEAFE" w:fill="DBEAFE"/>
            <w:vAlign w:val="center"/>
          </w:tcPr>
          <w:p w14:paraId="29424203" w14:textId="77777777" w:rsidR="00CF1D74" w:rsidRDefault="00000000">
            <w:pPr>
              <w:spacing w:before="60" w:after="60"/>
              <w:jc w:val="center"/>
            </w:pPr>
            <w:r>
              <w:rPr>
                <w:sz w:val="20"/>
                <w:szCs w:val="20"/>
              </w:rPr>
              <w:t>2</w:t>
            </w:r>
          </w:p>
        </w:tc>
        <w:tc>
          <w:tcPr>
            <w:tcW w:w="100" w:type="dxa"/>
            <w:vAlign w:val="center"/>
          </w:tcPr>
          <w:p w14:paraId="6DEB4068" w14:textId="77777777" w:rsidR="00CF1D74" w:rsidRDefault="00000000">
            <w:pPr>
              <w:spacing w:before="60" w:after="60"/>
            </w:pPr>
            <w:r>
              <w:rPr>
                <w:b/>
                <w:bCs/>
                <w:sz w:val="20"/>
                <w:szCs w:val="20"/>
              </w:rPr>
              <w:t>Perancangan Sistem</w:t>
            </w:r>
          </w:p>
        </w:tc>
        <w:tc>
          <w:tcPr>
            <w:tcW w:w="100" w:type="dxa"/>
            <w:vAlign w:val="center"/>
          </w:tcPr>
          <w:p w14:paraId="7512D562" w14:textId="08378FA8" w:rsidR="00CF1D74" w:rsidRDefault="00D1755E">
            <w:pPr>
              <w:spacing w:before="60" w:after="60"/>
            </w:pPr>
            <w:r>
              <w:rPr>
                <w:sz w:val="20"/>
                <w:szCs w:val="20"/>
              </w:rPr>
              <w:t>Minggu</w:t>
            </w:r>
            <w:r w:rsidR="00000000">
              <w:rPr>
                <w:sz w:val="20"/>
                <w:szCs w:val="20"/>
              </w:rPr>
              <w:t xml:space="preserve"> 1–2</w:t>
            </w:r>
          </w:p>
        </w:tc>
        <w:tc>
          <w:tcPr>
            <w:tcW w:w="100" w:type="dxa"/>
            <w:vAlign w:val="center"/>
          </w:tcPr>
          <w:p w14:paraId="6E90F753" w14:textId="77777777" w:rsidR="00CF1D74" w:rsidRDefault="00000000">
            <w:pPr>
              <w:spacing w:before="60" w:after="60"/>
            </w:pPr>
            <w:r>
              <w:rPr>
                <w:sz w:val="20"/>
                <w:szCs w:val="20"/>
              </w:rPr>
              <w:t>Perancangan arsitektur hardware &amp; software, pemilihan komponen, skema database, wireframe dashboard, studi literatur standar keselamatan infus.</w:t>
            </w:r>
          </w:p>
        </w:tc>
      </w:tr>
      <w:tr w:rsidR="00CF1D74" w14:paraId="1022F220" w14:textId="77777777" w:rsidTr="00FC07CB">
        <w:tc>
          <w:tcPr>
            <w:tcW w:w="100" w:type="dxa"/>
            <w:shd w:val="solid" w:color="DBEAFE" w:fill="DBEAFE"/>
            <w:vAlign w:val="center"/>
          </w:tcPr>
          <w:p w14:paraId="595311BC" w14:textId="77777777" w:rsidR="00CF1D74" w:rsidRDefault="00000000">
            <w:pPr>
              <w:spacing w:before="60" w:after="60"/>
              <w:jc w:val="center"/>
            </w:pPr>
            <w:r>
              <w:rPr>
                <w:sz w:val="20"/>
                <w:szCs w:val="20"/>
              </w:rPr>
              <w:t>3</w:t>
            </w:r>
          </w:p>
        </w:tc>
        <w:tc>
          <w:tcPr>
            <w:tcW w:w="100" w:type="dxa"/>
            <w:vAlign w:val="center"/>
          </w:tcPr>
          <w:p w14:paraId="62DC4471" w14:textId="77777777" w:rsidR="00CF1D74" w:rsidRDefault="00000000">
            <w:pPr>
              <w:spacing w:before="60" w:after="60"/>
            </w:pPr>
            <w:r>
              <w:rPr>
                <w:b/>
                <w:bCs/>
                <w:sz w:val="20"/>
                <w:szCs w:val="20"/>
              </w:rPr>
              <w:t>Pengembangan Prototipe</w:t>
            </w:r>
          </w:p>
        </w:tc>
        <w:tc>
          <w:tcPr>
            <w:tcW w:w="100" w:type="dxa"/>
            <w:vAlign w:val="center"/>
          </w:tcPr>
          <w:p w14:paraId="373A9983" w14:textId="06008659" w:rsidR="00CF1D74" w:rsidRDefault="00D1755E">
            <w:pPr>
              <w:spacing w:before="60" w:after="60"/>
            </w:pPr>
            <w:r>
              <w:rPr>
                <w:sz w:val="20"/>
                <w:szCs w:val="20"/>
              </w:rPr>
              <w:t>Minggu</w:t>
            </w:r>
            <w:r w:rsidR="00000000">
              <w:rPr>
                <w:sz w:val="20"/>
                <w:szCs w:val="20"/>
              </w:rPr>
              <w:t xml:space="preserve"> 2–3</w:t>
            </w:r>
          </w:p>
        </w:tc>
        <w:tc>
          <w:tcPr>
            <w:tcW w:w="100" w:type="dxa"/>
            <w:vAlign w:val="center"/>
          </w:tcPr>
          <w:p w14:paraId="5E201719" w14:textId="77777777" w:rsidR="00CF1D74" w:rsidRDefault="00000000">
            <w:pPr>
              <w:spacing w:before="60" w:after="60"/>
            </w:pPr>
            <w:r>
              <w:rPr>
                <w:sz w:val="20"/>
                <w:szCs w:val="20"/>
              </w:rPr>
              <w:t>Perakitan hardware, penulisan firmware RTOS, pengembangan backend API, pembangunan dashboard web, pengujian unit per komponen.</w:t>
            </w:r>
          </w:p>
        </w:tc>
      </w:tr>
      <w:tr w:rsidR="00CF1D74" w14:paraId="65AAD0BC" w14:textId="77777777" w:rsidTr="00FC07CB">
        <w:tc>
          <w:tcPr>
            <w:tcW w:w="100" w:type="dxa"/>
            <w:shd w:val="solid" w:color="DBEAFE" w:fill="DBEAFE"/>
            <w:vAlign w:val="center"/>
          </w:tcPr>
          <w:p w14:paraId="27AF7983" w14:textId="77777777" w:rsidR="00CF1D74" w:rsidRDefault="00000000">
            <w:pPr>
              <w:spacing w:before="60" w:after="60"/>
              <w:jc w:val="center"/>
            </w:pPr>
            <w:r>
              <w:rPr>
                <w:sz w:val="20"/>
                <w:szCs w:val="20"/>
              </w:rPr>
              <w:t>4</w:t>
            </w:r>
          </w:p>
        </w:tc>
        <w:tc>
          <w:tcPr>
            <w:tcW w:w="100" w:type="dxa"/>
            <w:vAlign w:val="center"/>
          </w:tcPr>
          <w:p w14:paraId="11D55FCC" w14:textId="77777777" w:rsidR="00CF1D74" w:rsidRDefault="00000000">
            <w:pPr>
              <w:spacing w:before="60" w:after="60"/>
            </w:pPr>
            <w:r>
              <w:rPr>
                <w:b/>
                <w:bCs/>
                <w:sz w:val="20"/>
                <w:szCs w:val="20"/>
              </w:rPr>
              <w:t>Integrasi &amp; Pengujian</w:t>
            </w:r>
          </w:p>
        </w:tc>
        <w:tc>
          <w:tcPr>
            <w:tcW w:w="100" w:type="dxa"/>
            <w:vAlign w:val="center"/>
          </w:tcPr>
          <w:p w14:paraId="41C8DA58" w14:textId="318C5336" w:rsidR="00CF1D74" w:rsidRDefault="00D1755E">
            <w:pPr>
              <w:spacing w:before="60" w:after="60"/>
            </w:pPr>
            <w:r>
              <w:rPr>
                <w:sz w:val="20"/>
                <w:szCs w:val="20"/>
              </w:rPr>
              <w:t>Minggu</w:t>
            </w:r>
            <w:r w:rsidR="00000000">
              <w:rPr>
                <w:sz w:val="20"/>
                <w:szCs w:val="20"/>
              </w:rPr>
              <w:t xml:space="preserve"> 3–4</w:t>
            </w:r>
          </w:p>
        </w:tc>
        <w:tc>
          <w:tcPr>
            <w:tcW w:w="100" w:type="dxa"/>
            <w:vAlign w:val="center"/>
          </w:tcPr>
          <w:p w14:paraId="516D3583" w14:textId="77777777" w:rsidR="00CF1D74" w:rsidRDefault="00000000">
            <w:pPr>
              <w:spacing w:before="60" w:after="60"/>
            </w:pPr>
            <w:r>
              <w:rPr>
                <w:sz w:val="20"/>
                <w:szCs w:val="20"/>
              </w:rPr>
              <w:t>Integrasi seluruh komponen, pengujian end-to-end, kalibrasi sensor, pengujian performa multi-device, perbaikan bug.</w:t>
            </w:r>
          </w:p>
        </w:tc>
      </w:tr>
      <w:tr w:rsidR="00CF1D74" w14:paraId="03D2027D" w14:textId="77777777" w:rsidTr="00FC07CB">
        <w:tc>
          <w:tcPr>
            <w:tcW w:w="100" w:type="dxa"/>
            <w:shd w:val="solid" w:color="DBEAFE" w:fill="DBEAFE"/>
            <w:vAlign w:val="center"/>
          </w:tcPr>
          <w:p w14:paraId="65169695" w14:textId="77777777" w:rsidR="00CF1D74" w:rsidRDefault="00000000">
            <w:pPr>
              <w:spacing w:before="60" w:after="60"/>
              <w:jc w:val="center"/>
            </w:pPr>
            <w:r>
              <w:rPr>
                <w:sz w:val="20"/>
                <w:szCs w:val="20"/>
              </w:rPr>
              <w:t>5</w:t>
            </w:r>
          </w:p>
        </w:tc>
        <w:tc>
          <w:tcPr>
            <w:tcW w:w="100" w:type="dxa"/>
            <w:vAlign w:val="center"/>
          </w:tcPr>
          <w:p w14:paraId="2E9BCD9D" w14:textId="77777777" w:rsidR="00CF1D74" w:rsidRDefault="00000000">
            <w:pPr>
              <w:spacing w:before="60" w:after="60"/>
            </w:pPr>
            <w:r>
              <w:rPr>
                <w:b/>
                <w:bCs/>
                <w:sz w:val="20"/>
                <w:szCs w:val="20"/>
              </w:rPr>
              <w:t>Validasi &amp; Dokumentasi</w:t>
            </w:r>
          </w:p>
        </w:tc>
        <w:tc>
          <w:tcPr>
            <w:tcW w:w="100" w:type="dxa"/>
            <w:vAlign w:val="center"/>
          </w:tcPr>
          <w:p w14:paraId="2A2BC0B3" w14:textId="364C342D" w:rsidR="00CF1D74" w:rsidRDefault="00D1755E">
            <w:pPr>
              <w:spacing w:before="60" w:after="60"/>
            </w:pPr>
            <w:r>
              <w:rPr>
                <w:sz w:val="20"/>
                <w:szCs w:val="20"/>
              </w:rPr>
              <w:t>Minggu</w:t>
            </w:r>
            <w:r w:rsidR="00000000">
              <w:rPr>
                <w:sz w:val="20"/>
                <w:szCs w:val="20"/>
              </w:rPr>
              <w:t xml:space="preserve"> 4–5</w:t>
            </w:r>
          </w:p>
        </w:tc>
        <w:tc>
          <w:tcPr>
            <w:tcW w:w="100" w:type="dxa"/>
            <w:vAlign w:val="center"/>
          </w:tcPr>
          <w:p w14:paraId="6B8C637F" w14:textId="77777777" w:rsidR="00CF1D74" w:rsidRDefault="00000000">
            <w:pPr>
              <w:spacing w:before="60" w:after="60"/>
            </w:pPr>
            <w:r>
              <w:rPr>
                <w:sz w:val="20"/>
                <w:szCs w:val="20"/>
              </w:rPr>
              <w:t>Pengujian kondisi nyata, pengumpulan umpan balik pengguna, penyempurnaan antarmuka, penyusunan dokumentasi teknis lengkap.</w:t>
            </w:r>
          </w:p>
        </w:tc>
      </w:tr>
    </w:tbl>
    <w:p w14:paraId="2AB638EC" w14:textId="77777777" w:rsidR="00CF1D74" w:rsidRDefault="00CF1D74"/>
    <w:p w14:paraId="2BB28276" w14:textId="77777777" w:rsidR="00CF1D74" w:rsidRDefault="00000000">
      <w:pPr>
        <w:pStyle w:val="Heading2"/>
        <w:pBdr>
          <w:bottom w:val="single" w:sz="6" w:space="0" w:color="3B82F6"/>
        </w:pBdr>
        <w:spacing w:before="280" w:after="120"/>
      </w:pPr>
      <w:r>
        <w:rPr>
          <w:b/>
          <w:bCs/>
          <w:color w:val="1E3A8A"/>
          <w:sz w:val="24"/>
          <w:szCs w:val="24"/>
        </w:rPr>
        <w:t>5.2  Metode Pengujian</w:t>
      </w:r>
    </w:p>
    <w:p w14:paraId="7A43C2B4" w14:textId="77777777" w:rsidR="00CF1D74" w:rsidRDefault="00000000">
      <w:pPr>
        <w:spacing w:after="120" w:line="340" w:lineRule="auto"/>
        <w:jc w:val="both"/>
      </w:pPr>
      <w:r>
        <w:rPr>
          <w:b/>
          <w:bCs/>
          <w:color w:val="1E3A8A"/>
        </w:rPr>
        <w:t xml:space="preserve">Akurasi Sensor:  </w:t>
      </w:r>
      <w:r>
        <w:rPr>
          <w:color w:val="475569"/>
        </w:rPr>
        <w:t>Pengujian akurasi load cell dengan membandingkan pembacaan sensor terhadap timbangan digital terstandar. Target akurasi: ±5 ml untuk volume di atas 50 ml.</w:t>
      </w:r>
    </w:p>
    <w:p w14:paraId="14916B6E" w14:textId="77777777" w:rsidR="00CF1D74" w:rsidRDefault="00000000">
      <w:pPr>
        <w:spacing w:after="120" w:line="340" w:lineRule="auto"/>
        <w:jc w:val="both"/>
      </w:pPr>
      <w:r>
        <w:rPr>
          <w:b/>
          <w:bCs/>
          <w:color w:val="1E3A8A"/>
        </w:rPr>
        <w:t xml:space="preserve">Keandalan Koneksi:  </w:t>
      </w:r>
      <w:r>
        <w:rPr>
          <w:color w:val="475569"/>
        </w:rPr>
        <w:t>Pengujian stabilitas koneksi WiFi dalam kondisi jaringan rumah sakit yang padat, termasuk uji reconnect otomatis ketika koneksi terputus.</w:t>
      </w:r>
    </w:p>
    <w:p w14:paraId="29D30E23" w14:textId="77777777" w:rsidR="00CF1D74" w:rsidRDefault="00000000">
      <w:pPr>
        <w:spacing w:after="120" w:line="340" w:lineRule="auto"/>
        <w:jc w:val="both"/>
      </w:pPr>
      <w:r>
        <w:rPr>
          <w:b/>
          <w:bCs/>
          <w:color w:val="1E3A8A"/>
        </w:rPr>
        <w:t xml:space="preserve">Performa Dashboard:  </w:t>
      </w:r>
      <w:r>
        <w:rPr>
          <w:color w:val="475569"/>
        </w:rPr>
        <w:t>Pengujian beban dengan simulasi 20+ perangkat aktif secara bersamaan untuk memastikan dashboard tetap responsif.</w:t>
      </w:r>
    </w:p>
    <w:p w14:paraId="20D230E1" w14:textId="77777777" w:rsidR="00CF1D74" w:rsidRDefault="00000000">
      <w:pPr>
        <w:spacing w:after="120" w:line="340" w:lineRule="auto"/>
        <w:jc w:val="both"/>
      </w:pPr>
      <w:r>
        <w:rPr>
          <w:b/>
          <w:bCs/>
          <w:color w:val="1E3A8A"/>
        </w:rPr>
        <w:t xml:space="preserve">Pengujian Fungsional:  </w:t>
      </w:r>
      <w:r>
        <w:rPr>
          <w:color w:val="475569"/>
        </w:rPr>
        <w:t>Verifikasi setiap fitur — peringatan volume rendah, nurse call, estimasi waktu, grafik historis, dan export data — berjalan sesuai spesifikasi.</w:t>
      </w:r>
    </w:p>
    <w:p w14:paraId="3AA9EB40" w14:textId="77777777" w:rsidR="00CF1D74" w:rsidRDefault="00000000">
      <w:r>
        <w:br w:type="page"/>
      </w:r>
    </w:p>
    <w:p w14:paraId="23B2C2FB" w14:textId="77777777" w:rsidR="00CF1D74" w:rsidRDefault="00000000">
      <w:pPr>
        <w:pStyle w:val="Heading1"/>
        <w:shd w:val="solid" w:color="1E3A8A" w:fill="1E3A8A"/>
        <w:spacing w:before="360" w:after="200"/>
        <w:ind w:left="288" w:right="288"/>
      </w:pPr>
      <w:r>
        <w:rPr>
          <w:b/>
          <w:bCs/>
          <w:color w:val="FFFFFF"/>
          <w:sz w:val="28"/>
          <w:szCs w:val="28"/>
        </w:rPr>
        <w:lastRenderedPageBreak/>
        <w:t>BAB VI — RENCANA IMPLEMENTASI</w:t>
      </w:r>
    </w:p>
    <w:p w14:paraId="1BEECAA9" w14:textId="77777777" w:rsidR="00CF1D74" w:rsidRDefault="00000000">
      <w:pPr>
        <w:pStyle w:val="Heading2"/>
        <w:pBdr>
          <w:bottom w:val="single" w:sz="6" w:space="0" w:color="3B82F6"/>
        </w:pBdr>
        <w:spacing w:before="280" w:after="120"/>
      </w:pPr>
      <w:r>
        <w:rPr>
          <w:b/>
          <w:bCs/>
          <w:color w:val="1E3A8A"/>
          <w:sz w:val="24"/>
          <w:szCs w:val="24"/>
        </w:rPr>
        <w:t>6.1  Roadmap Implementasi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4"/>
        <w:gridCol w:w="1731"/>
        <w:gridCol w:w="4761"/>
      </w:tblGrid>
      <w:tr w:rsidR="00CF1D74" w14:paraId="0371C1AD" w14:textId="77777777" w:rsidTr="00FC07CB">
        <w:trPr>
          <w:tblHeader/>
        </w:trPr>
        <w:tc>
          <w:tcPr>
            <w:tcW w:w="1250" w:type="pct"/>
            <w:shd w:val="solid" w:color="1E3A8A" w:fill="1E3A8A"/>
            <w:vAlign w:val="center"/>
          </w:tcPr>
          <w:p w14:paraId="32E18711" w14:textId="77777777" w:rsidR="00CF1D74" w:rsidRDefault="00000000">
            <w:pPr>
              <w:spacing w:before="80" w:after="80"/>
              <w:jc w:val="center"/>
            </w:pPr>
            <w:r>
              <w:rPr>
                <w:b/>
                <w:bCs/>
                <w:color w:val="FFFFFF"/>
                <w:sz w:val="20"/>
                <w:szCs w:val="20"/>
              </w:rPr>
              <w:t>Fase</w:t>
            </w:r>
          </w:p>
        </w:tc>
        <w:tc>
          <w:tcPr>
            <w:tcW w:w="1000" w:type="pct"/>
            <w:shd w:val="solid" w:color="1E3A8A" w:fill="1E3A8A"/>
            <w:vAlign w:val="center"/>
          </w:tcPr>
          <w:p w14:paraId="11077092" w14:textId="77777777" w:rsidR="00CF1D74" w:rsidRDefault="00000000">
            <w:pPr>
              <w:spacing w:before="80" w:after="80"/>
              <w:jc w:val="center"/>
            </w:pPr>
            <w:r>
              <w:rPr>
                <w:b/>
                <w:bCs/>
                <w:color w:val="FFFFFF"/>
                <w:sz w:val="20"/>
                <w:szCs w:val="20"/>
              </w:rPr>
              <w:t>Periode</w:t>
            </w:r>
          </w:p>
        </w:tc>
        <w:tc>
          <w:tcPr>
            <w:tcW w:w="2750" w:type="pct"/>
            <w:shd w:val="solid" w:color="1E3A8A" w:fill="1E3A8A"/>
            <w:vAlign w:val="center"/>
          </w:tcPr>
          <w:p w14:paraId="657638E6" w14:textId="77777777" w:rsidR="00CF1D74" w:rsidRDefault="00000000">
            <w:pPr>
              <w:spacing w:before="80" w:after="80"/>
              <w:jc w:val="center"/>
            </w:pPr>
            <w:r>
              <w:rPr>
                <w:b/>
                <w:bCs/>
                <w:color w:val="FFFFFF"/>
                <w:sz w:val="20"/>
                <w:szCs w:val="20"/>
              </w:rPr>
              <w:t>Target &amp; Kegiatan</w:t>
            </w:r>
          </w:p>
        </w:tc>
      </w:tr>
      <w:tr w:rsidR="00CF1D74" w14:paraId="65F7D0B5" w14:textId="77777777" w:rsidTr="00FC07CB">
        <w:tc>
          <w:tcPr>
            <w:tcW w:w="100" w:type="dxa"/>
            <w:shd w:val="solid" w:color="D1FAE5" w:fill="D1FAE5"/>
            <w:vAlign w:val="center"/>
          </w:tcPr>
          <w:p w14:paraId="3E1FAF76" w14:textId="77777777" w:rsidR="00CF1D74" w:rsidRDefault="00000000">
            <w:pPr>
              <w:spacing w:before="60" w:after="60"/>
            </w:pPr>
            <w:r>
              <w:rPr>
                <w:b/>
                <w:bCs/>
                <w:color w:val="065F46"/>
                <w:sz w:val="20"/>
                <w:szCs w:val="20"/>
              </w:rPr>
              <w:t>Jangka Pendek</w:t>
            </w:r>
          </w:p>
        </w:tc>
        <w:tc>
          <w:tcPr>
            <w:tcW w:w="100" w:type="dxa"/>
            <w:vAlign w:val="center"/>
          </w:tcPr>
          <w:p w14:paraId="609B22BF" w14:textId="2C85B250" w:rsidR="00CF1D74" w:rsidRDefault="00000000">
            <w:pPr>
              <w:spacing w:before="60" w:after="60"/>
            </w:pPr>
            <w:r>
              <w:rPr>
                <w:sz w:val="20"/>
                <w:szCs w:val="20"/>
              </w:rPr>
              <w:t xml:space="preserve">0 – </w:t>
            </w:r>
            <w:r w:rsidR="00961373">
              <w:rPr>
                <w:sz w:val="20"/>
                <w:szCs w:val="20"/>
              </w:rPr>
              <w:t>3</w:t>
            </w:r>
            <w:r>
              <w:rPr>
                <w:sz w:val="20"/>
                <w:szCs w:val="20"/>
              </w:rPr>
              <w:t xml:space="preserve"> Bulan</w:t>
            </w:r>
          </w:p>
        </w:tc>
        <w:tc>
          <w:tcPr>
            <w:tcW w:w="100" w:type="dxa"/>
            <w:vAlign w:val="center"/>
          </w:tcPr>
          <w:p w14:paraId="3A90F445" w14:textId="77777777" w:rsidR="00CF1D74" w:rsidRDefault="00000000">
            <w:pPr>
              <w:spacing w:before="60" w:after="60"/>
            </w:pPr>
            <w:r>
              <w:rPr>
                <w:sz w:val="20"/>
                <w:szCs w:val="20"/>
              </w:rPr>
              <w:t>Finalisasi prototipe; pengajuan izin uji klinis; pilot project di satu bangsal rawat inap (10–15 tempat tidur); evaluasi dan penyempurnaan; penyusunan panduan instalasi dan pelatihan.</w:t>
            </w:r>
          </w:p>
        </w:tc>
      </w:tr>
      <w:tr w:rsidR="00CF1D74" w14:paraId="74263B4F" w14:textId="77777777" w:rsidTr="00FC07CB">
        <w:tc>
          <w:tcPr>
            <w:tcW w:w="100" w:type="dxa"/>
            <w:shd w:val="solid" w:color="FEF3C7" w:fill="FEF3C7"/>
            <w:vAlign w:val="center"/>
          </w:tcPr>
          <w:p w14:paraId="6F0EA131" w14:textId="77777777" w:rsidR="00CF1D74" w:rsidRDefault="00000000">
            <w:pPr>
              <w:spacing w:before="60" w:after="60"/>
            </w:pPr>
            <w:r>
              <w:rPr>
                <w:b/>
                <w:bCs/>
                <w:color w:val="92400E"/>
                <w:sz w:val="20"/>
                <w:szCs w:val="20"/>
              </w:rPr>
              <w:t>Jangka Menengah</w:t>
            </w:r>
          </w:p>
        </w:tc>
        <w:tc>
          <w:tcPr>
            <w:tcW w:w="100" w:type="dxa"/>
            <w:vAlign w:val="center"/>
          </w:tcPr>
          <w:p w14:paraId="1F4AD528" w14:textId="0581648E" w:rsidR="00CF1D74" w:rsidRDefault="00000000">
            <w:pPr>
              <w:spacing w:before="60" w:after="60"/>
            </w:pPr>
            <w:r>
              <w:rPr>
                <w:sz w:val="20"/>
                <w:szCs w:val="20"/>
              </w:rPr>
              <w:t xml:space="preserve">6 – </w:t>
            </w:r>
            <w:r w:rsidR="00961373">
              <w:rPr>
                <w:sz w:val="20"/>
                <w:szCs w:val="20"/>
              </w:rPr>
              <w:t>6</w:t>
            </w:r>
            <w:r>
              <w:rPr>
                <w:sz w:val="20"/>
                <w:szCs w:val="20"/>
              </w:rPr>
              <w:t xml:space="preserve"> Bulan</w:t>
            </w:r>
          </w:p>
        </w:tc>
        <w:tc>
          <w:tcPr>
            <w:tcW w:w="100" w:type="dxa"/>
            <w:vAlign w:val="center"/>
          </w:tcPr>
          <w:p w14:paraId="14E018DB" w14:textId="77777777" w:rsidR="00CF1D74" w:rsidRDefault="00000000">
            <w:pPr>
              <w:spacing w:before="60" w:after="60"/>
            </w:pPr>
            <w:r>
              <w:rPr>
                <w:sz w:val="20"/>
                <w:szCs w:val="20"/>
              </w:rPr>
              <w:t>Ekspansi ke seluruh bangsal; pengembangan notifikasi mobile; integrasi dengan SIMRS; replikasi ke fasilitas kesehatan lain di Kota Bogor; pengajuan sertifikasi alat kesehatan ke Kemenkes.</w:t>
            </w:r>
          </w:p>
        </w:tc>
      </w:tr>
      <w:tr w:rsidR="00CF1D74" w14:paraId="2990B252" w14:textId="77777777" w:rsidTr="00FC07CB">
        <w:tc>
          <w:tcPr>
            <w:tcW w:w="100" w:type="dxa"/>
            <w:shd w:val="solid" w:color="DBEAFE" w:fill="DBEAFE"/>
            <w:vAlign w:val="center"/>
          </w:tcPr>
          <w:p w14:paraId="79BE36EA" w14:textId="77777777" w:rsidR="00CF1D74" w:rsidRDefault="00000000">
            <w:pPr>
              <w:spacing w:before="60" w:after="60"/>
            </w:pPr>
            <w:r>
              <w:rPr>
                <w:b/>
                <w:bCs/>
                <w:color w:val="1E3A8A"/>
                <w:sz w:val="20"/>
                <w:szCs w:val="20"/>
              </w:rPr>
              <w:t>Jangka Panjang</w:t>
            </w:r>
          </w:p>
        </w:tc>
        <w:tc>
          <w:tcPr>
            <w:tcW w:w="100" w:type="dxa"/>
            <w:vAlign w:val="center"/>
          </w:tcPr>
          <w:p w14:paraId="114D9A88" w14:textId="44F057F5" w:rsidR="00CF1D74" w:rsidRDefault="00961373">
            <w:pPr>
              <w:spacing w:before="60" w:after="60"/>
            </w:pPr>
            <w:r>
              <w:rPr>
                <w:sz w:val="20"/>
                <w:szCs w:val="20"/>
              </w:rPr>
              <w:t>6</w:t>
            </w:r>
            <w:r w:rsidR="00000000">
              <w:rPr>
                <w:sz w:val="20"/>
                <w:szCs w:val="20"/>
              </w:rPr>
              <w:t xml:space="preserve"> Bulan+</w:t>
            </w:r>
          </w:p>
        </w:tc>
        <w:tc>
          <w:tcPr>
            <w:tcW w:w="100" w:type="dxa"/>
            <w:vAlign w:val="center"/>
          </w:tcPr>
          <w:p w14:paraId="692E200E" w14:textId="77777777" w:rsidR="00CF1D74" w:rsidRDefault="00000000">
            <w:pPr>
              <w:spacing w:before="60" w:after="60"/>
            </w:pPr>
            <w:r>
              <w:rPr>
                <w:sz w:val="20"/>
                <w:szCs w:val="20"/>
              </w:rPr>
              <w:t>Produksi massal dengan optimasi biaya; distribusi ke seluruh fasilitas kesehatan Kota Bogor; pengembangan versi standar alat kesehatan kelas II; replikasi ke kota/kabupaten lain di Jawa Barat.</w:t>
            </w:r>
          </w:p>
        </w:tc>
      </w:tr>
    </w:tbl>
    <w:p w14:paraId="2F15C995" w14:textId="77777777" w:rsidR="00CF1D74" w:rsidRDefault="00CF1D74"/>
    <w:p w14:paraId="71E33224" w14:textId="77777777" w:rsidR="00CF1D74" w:rsidRDefault="00000000">
      <w:pPr>
        <w:pStyle w:val="Heading2"/>
        <w:pBdr>
          <w:bottom w:val="single" w:sz="6" w:space="0" w:color="3B82F6"/>
        </w:pBdr>
        <w:spacing w:before="280" w:after="120"/>
      </w:pPr>
      <w:r>
        <w:rPr>
          <w:b/>
          <w:bCs/>
          <w:color w:val="1E3A8A"/>
          <w:sz w:val="24"/>
          <w:szCs w:val="24"/>
        </w:rPr>
        <w:t>6.2  Estimasi Biaya Implementasi</w:t>
      </w:r>
    </w:p>
    <w:p w14:paraId="34078730" w14:textId="77777777" w:rsidR="00CF1D74" w:rsidRDefault="00000000">
      <w:pPr>
        <w:pStyle w:val="Heading3"/>
        <w:spacing w:before="200" w:after="80"/>
      </w:pPr>
      <w:r>
        <w:rPr>
          <w:b/>
          <w:bCs/>
          <w:color w:val="2563EB"/>
          <w:sz w:val="22"/>
          <w:szCs w:val="22"/>
        </w:rPr>
        <w:t>Biaya per Unit Perangkat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194"/>
        <w:gridCol w:w="3462"/>
      </w:tblGrid>
      <w:tr w:rsidR="00CF1D74" w14:paraId="44AFDC00" w14:textId="77777777" w:rsidTr="00FC07CB">
        <w:trPr>
          <w:tblHeader/>
        </w:trPr>
        <w:tc>
          <w:tcPr>
            <w:tcW w:w="3000" w:type="pct"/>
            <w:shd w:val="solid" w:color="1E3A8A" w:fill="1E3A8A"/>
            <w:vAlign w:val="center"/>
          </w:tcPr>
          <w:p w14:paraId="1FDA1CDF" w14:textId="77777777" w:rsidR="00CF1D74" w:rsidRDefault="00000000">
            <w:pPr>
              <w:spacing w:before="80" w:after="80"/>
              <w:jc w:val="center"/>
            </w:pPr>
            <w:r>
              <w:rPr>
                <w:b/>
                <w:bCs/>
                <w:color w:val="FFFFFF"/>
                <w:sz w:val="20"/>
                <w:szCs w:val="20"/>
              </w:rPr>
              <w:t>Komponen</w:t>
            </w:r>
          </w:p>
        </w:tc>
        <w:tc>
          <w:tcPr>
            <w:tcW w:w="2000" w:type="pct"/>
            <w:shd w:val="solid" w:color="1E3A8A" w:fill="1E3A8A"/>
            <w:vAlign w:val="center"/>
          </w:tcPr>
          <w:p w14:paraId="0D926816" w14:textId="77777777" w:rsidR="00CF1D74" w:rsidRDefault="00000000">
            <w:pPr>
              <w:spacing w:before="80" w:after="80"/>
              <w:jc w:val="center"/>
            </w:pPr>
            <w:r>
              <w:rPr>
                <w:b/>
                <w:bCs/>
                <w:color w:val="FFFFFF"/>
                <w:sz w:val="20"/>
                <w:szCs w:val="20"/>
              </w:rPr>
              <w:t>Estimasi Harga</w:t>
            </w:r>
          </w:p>
        </w:tc>
      </w:tr>
      <w:tr w:rsidR="00CF1D74" w14:paraId="1107B881" w14:textId="77777777" w:rsidTr="00FC07CB">
        <w:tc>
          <w:tcPr>
            <w:tcW w:w="100" w:type="dxa"/>
            <w:vAlign w:val="center"/>
          </w:tcPr>
          <w:p w14:paraId="2997B4D5" w14:textId="77777777" w:rsidR="00CF1D74" w:rsidRDefault="00000000">
            <w:pPr>
              <w:spacing w:before="60" w:after="60"/>
            </w:pPr>
            <w:r>
              <w:rPr>
                <w:sz w:val="20"/>
                <w:szCs w:val="20"/>
              </w:rPr>
              <w:t>ESP32 Development Board</w:t>
            </w:r>
          </w:p>
        </w:tc>
        <w:tc>
          <w:tcPr>
            <w:tcW w:w="100" w:type="dxa"/>
            <w:vAlign w:val="center"/>
          </w:tcPr>
          <w:p w14:paraId="3C011823" w14:textId="77777777" w:rsidR="00CF1D74" w:rsidRDefault="00000000">
            <w:pPr>
              <w:spacing w:before="60" w:after="60"/>
              <w:jc w:val="right"/>
            </w:pPr>
            <w:r>
              <w:rPr>
                <w:sz w:val="20"/>
                <w:szCs w:val="20"/>
              </w:rPr>
              <w:t>Rp 65.000</w:t>
            </w:r>
          </w:p>
        </w:tc>
      </w:tr>
      <w:tr w:rsidR="00CF1D74" w14:paraId="309CAD49" w14:textId="77777777" w:rsidTr="00FC07CB">
        <w:tc>
          <w:tcPr>
            <w:tcW w:w="100" w:type="dxa"/>
            <w:vAlign w:val="center"/>
          </w:tcPr>
          <w:p w14:paraId="703DF2C5" w14:textId="77777777" w:rsidR="00CF1D74" w:rsidRDefault="00000000">
            <w:pPr>
              <w:spacing w:before="60" w:after="60"/>
            </w:pPr>
            <w:r>
              <w:rPr>
                <w:sz w:val="20"/>
                <w:szCs w:val="20"/>
              </w:rPr>
              <w:t>Load Cell 1 kg + HX711</w:t>
            </w:r>
          </w:p>
        </w:tc>
        <w:tc>
          <w:tcPr>
            <w:tcW w:w="100" w:type="dxa"/>
            <w:vAlign w:val="center"/>
          </w:tcPr>
          <w:p w14:paraId="13975B77" w14:textId="77777777" w:rsidR="00CF1D74" w:rsidRDefault="00000000">
            <w:pPr>
              <w:spacing w:before="60" w:after="60"/>
              <w:jc w:val="right"/>
            </w:pPr>
            <w:r>
              <w:rPr>
                <w:sz w:val="20"/>
                <w:szCs w:val="20"/>
              </w:rPr>
              <w:t>Rp 35.000</w:t>
            </w:r>
          </w:p>
        </w:tc>
      </w:tr>
      <w:tr w:rsidR="00CF1D74" w14:paraId="5BCAD488" w14:textId="77777777" w:rsidTr="00FC07CB">
        <w:tc>
          <w:tcPr>
            <w:tcW w:w="100" w:type="dxa"/>
            <w:vAlign w:val="center"/>
          </w:tcPr>
          <w:p w14:paraId="05B0A72F" w14:textId="77777777" w:rsidR="00CF1D74" w:rsidRDefault="00000000">
            <w:pPr>
              <w:spacing w:before="60" w:after="60"/>
            </w:pPr>
            <w:r>
              <w:rPr>
                <w:sz w:val="20"/>
                <w:szCs w:val="20"/>
              </w:rPr>
              <w:t>Sensor Inframerah (IR)</w:t>
            </w:r>
          </w:p>
        </w:tc>
        <w:tc>
          <w:tcPr>
            <w:tcW w:w="100" w:type="dxa"/>
            <w:vAlign w:val="center"/>
          </w:tcPr>
          <w:p w14:paraId="650A6B7F" w14:textId="77777777" w:rsidR="00CF1D74" w:rsidRDefault="00000000">
            <w:pPr>
              <w:spacing w:before="60" w:after="60"/>
              <w:jc w:val="right"/>
            </w:pPr>
            <w:r>
              <w:rPr>
                <w:sz w:val="20"/>
                <w:szCs w:val="20"/>
              </w:rPr>
              <w:t>Rp 8.000</w:t>
            </w:r>
          </w:p>
        </w:tc>
      </w:tr>
      <w:tr w:rsidR="00CF1D74" w14:paraId="2AC21568" w14:textId="77777777" w:rsidTr="00FC07CB">
        <w:tc>
          <w:tcPr>
            <w:tcW w:w="100" w:type="dxa"/>
            <w:vAlign w:val="center"/>
          </w:tcPr>
          <w:p w14:paraId="0F4846BE" w14:textId="77777777" w:rsidR="00CF1D74" w:rsidRDefault="00000000">
            <w:pPr>
              <w:spacing w:before="60" w:after="60"/>
            </w:pPr>
            <w:r>
              <w:rPr>
                <w:sz w:val="20"/>
                <w:szCs w:val="20"/>
              </w:rPr>
              <w:t>OLED SSD1306</w:t>
            </w:r>
          </w:p>
        </w:tc>
        <w:tc>
          <w:tcPr>
            <w:tcW w:w="100" w:type="dxa"/>
            <w:vAlign w:val="center"/>
          </w:tcPr>
          <w:p w14:paraId="62CE98A0" w14:textId="77777777" w:rsidR="00CF1D74" w:rsidRDefault="00000000">
            <w:pPr>
              <w:spacing w:before="60" w:after="60"/>
              <w:jc w:val="right"/>
            </w:pPr>
            <w:r>
              <w:rPr>
                <w:sz w:val="20"/>
                <w:szCs w:val="20"/>
              </w:rPr>
              <w:t>Rp 25.000</w:t>
            </w:r>
          </w:p>
        </w:tc>
      </w:tr>
      <w:tr w:rsidR="00CF1D74" w14:paraId="5574E90C" w14:textId="77777777" w:rsidTr="00FC07CB">
        <w:tc>
          <w:tcPr>
            <w:tcW w:w="100" w:type="dxa"/>
            <w:vAlign w:val="center"/>
          </w:tcPr>
          <w:p w14:paraId="72BC041B" w14:textId="77777777" w:rsidR="00CF1D74" w:rsidRDefault="00000000">
            <w:pPr>
              <w:spacing w:before="60" w:after="60"/>
            </w:pPr>
            <w:r>
              <w:rPr>
                <w:sz w:val="20"/>
                <w:szCs w:val="20"/>
              </w:rPr>
              <w:t>Komponen pendukung (PCB, kabel, casing, tombol, buzzer)</w:t>
            </w:r>
          </w:p>
        </w:tc>
        <w:tc>
          <w:tcPr>
            <w:tcW w:w="100" w:type="dxa"/>
            <w:vAlign w:val="center"/>
          </w:tcPr>
          <w:p w14:paraId="31F66B08" w14:textId="77777777" w:rsidR="00CF1D74" w:rsidRDefault="00000000">
            <w:pPr>
              <w:spacing w:before="60" w:after="60"/>
              <w:jc w:val="right"/>
            </w:pPr>
            <w:r>
              <w:rPr>
                <w:sz w:val="20"/>
                <w:szCs w:val="20"/>
              </w:rPr>
              <w:t>Rp 80.000</w:t>
            </w:r>
          </w:p>
        </w:tc>
      </w:tr>
      <w:tr w:rsidR="00CF1D74" w14:paraId="2554C709" w14:textId="77777777" w:rsidTr="00FC07CB">
        <w:tc>
          <w:tcPr>
            <w:tcW w:w="100" w:type="dxa"/>
            <w:shd w:val="solid" w:color="1E3A8A" w:fill="1E3A8A"/>
            <w:vAlign w:val="center"/>
          </w:tcPr>
          <w:p w14:paraId="011D54B8" w14:textId="77777777" w:rsidR="00CF1D74" w:rsidRDefault="00000000">
            <w:pPr>
              <w:spacing w:before="60" w:after="60"/>
            </w:pPr>
            <w:r>
              <w:rPr>
                <w:b/>
                <w:bCs/>
                <w:color w:val="FFFFFF"/>
                <w:sz w:val="20"/>
                <w:szCs w:val="20"/>
              </w:rPr>
              <w:t>TOTAL PER UNIT</w:t>
            </w:r>
          </w:p>
        </w:tc>
        <w:tc>
          <w:tcPr>
            <w:tcW w:w="100" w:type="dxa"/>
            <w:shd w:val="solid" w:color="1E3A8A" w:fill="1E3A8A"/>
            <w:vAlign w:val="center"/>
          </w:tcPr>
          <w:p w14:paraId="5D47C4C6" w14:textId="77777777" w:rsidR="00CF1D74" w:rsidRDefault="00000000">
            <w:pPr>
              <w:spacing w:before="60" w:after="60"/>
              <w:jc w:val="right"/>
            </w:pPr>
            <w:r>
              <w:rPr>
                <w:b/>
                <w:bCs/>
                <w:color w:val="FFFFFF"/>
                <w:sz w:val="20"/>
                <w:szCs w:val="20"/>
              </w:rPr>
              <w:t>± Rp 213.000</w:t>
            </w:r>
          </w:p>
        </w:tc>
      </w:tr>
    </w:tbl>
    <w:p w14:paraId="406460D0" w14:textId="77777777" w:rsidR="00CF1D74" w:rsidRDefault="00CF1D74"/>
    <w:tbl>
      <w:tblPr>
        <w:tblW w:w="5000" w:type="pct"/>
        <w:tblBorders>
          <w:top w:val="single" w:sz="8" w:space="0" w:color="92400E"/>
          <w:left w:val="single" w:sz="8" w:space="0" w:color="92400E"/>
          <w:bottom w:val="single" w:sz="8" w:space="0" w:color="92400E"/>
          <w:right w:val="single" w:sz="8" w:space="0" w:color="92400E"/>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6"/>
      </w:tblGrid>
      <w:tr w:rsidR="00CF1D74" w14:paraId="522F12DD" w14:textId="77777777">
        <w:tc>
          <w:tcPr>
            <w:tcW w:w="0" w:type="auto"/>
            <w:shd w:val="solid" w:color="FEF3C7" w:fill="FEF3C7"/>
            <w:tcMar>
              <w:top w:w="120" w:type="dxa"/>
              <w:left w:w="180" w:type="dxa"/>
              <w:bottom w:w="120" w:type="dxa"/>
              <w:right w:w="180" w:type="dxa"/>
            </w:tcMar>
          </w:tcPr>
          <w:p w14:paraId="65E2DC68" w14:textId="77777777" w:rsidR="00CF1D74" w:rsidRDefault="00000000">
            <w:pPr>
              <w:spacing w:after="60"/>
            </w:pPr>
            <w:r>
              <w:rPr>
                <w:b/>
                <w:bCs/>
                <w:color w:val="92400E"/>
                <w:sz w:val="20"/>
                <w:szCs w:val="20"/>
              </w:rPr>
              <w:t>💰  Penghematan Biaya</w:t>
            </w:r>
          </w:p>
          <w:p w14:paraId="4B2E819C" w14:textId="78B55AF1" w:rsidR="00CF1D74" w:rsidRDefault="00000000">
            <w:pPr>
              <w:jc w:val="both"/>
            </w:pPr>
            <w:r>
              <w:rPr>
                <w:color w:val="92400E"/>
                <w:sz w:val="20"/>
                <w:szCs w:val="20"/>
              </w:rPr>
              <w:t xml:space="preserve">Dibandingkan dengan sistem monitoring infus komersial yang harganya Rp 15–50 juta per unit, </w:t>
            </w:r>
            <w:r w:rsidR="006D48F3">
              <w:rPr>
                <w:color w:val="92400E"/>
                <w:sz w:val="20"/>
                <w:szCs w:val="20"/>
              </w:rPr>
              <w:t>SMART INFUS MONITORING SYSTEM</w:t>
            </w:r>
            <w:r>
              <w:rPr>
                <w:color w:val="92400E"/>
                <w:sz w:val="20"/>
                <w:szCs w:val="20"/>
              </w:rPr>
              <w:t xml:space="preserve"> menawarkan penghematan biaya lebih dari 98%. </w:t>
            </w:r>
          </w:p>
        </w:tc>
      </w:tr>
    </w:tbl>
    <w:p w14:paraId="05D91483" w14:textId="77777777" w:rsidR="00CF1D74" w:rsidRDefault="00000000">
      <w:pPr>
        <w:pStyle w:val="Heading1"/>
        <w:shd w:val="solid" w:color="1E3A8A" w:fill="1E3A8A"/>
        <w:spacing w:before="360" w:after="200"/>
        <w:ind w:left="288" w:right="288"/>
      </w:pPr>
      <w:r>
        <w:rPr>
          <w:b/>
          <w:bCs/>
          <w:color w:val="FFFFFF"/>
          <w:sz w:val="28"/>
          <w:szCs w:val="28"/>
        </w:rPr>
        <w:lastRenderedPageBreak/>
        <w:t>BAB VII — PENUTUP</w:t>
      </w:r>
    </w:p>
    <w:p w14:paraId="73F49CA9" w14:textId="77777777" w:rsidR="00CF1D74" w:rsidRDefault="00000000">
      <w:pPr>
        <w:pStyle w:val="Heading2"/>
        <w:pBdr>
          <w:bottom w:val="single" w:sz="6" w:space="0" w:color="3B82F6"/>
        </w:pBdr>
        <w:spacing w:before="280" w:after="120"/>
      </w:pPr>
      <w:r>
        <w:rPr>
          <w:b/>
          <w:bCs/>
          <w:color w:val="1E3A8A"/>
          <w:sz w:val="24"/>
          <w:szCs w:val="24"/>
        </w:rPr>
        <w:t>7.1  Kesimpulan</w:t>
      </w:r>
    </w:p>
    <w:p w14:paraId="0A2AECA5" w14:textId="555FA461" w:rsidR="00CF1D74" w:rsidRDefault="006D48F3">
      <w:pPr>
        <w:spacing w:after="160"/>
        <w:ind w:firstLine="431"/>
        <w:jc w:val="both"/>
      </w:pPr>
      <w:r>
        <w:rPr>
          <w:color w:val="475569"/>
        </w:rPr>
        <w:t>SMART INFUS MONITORING SYSTEM adalah bukti bahwa inovasi teknologi tidak harus mahal untuk memberikan dampak yang besar. Dengan memanfaatkan komponen elektronik yang terjangkau dan teknologi perangkat lunak modern, sistem ini mampu menghadirkan kemampuan pemantauan infus yang selama ini hanya dimiliki oleh rumah sakit besar dengan anggaran besar.</w:t>
      </w:r>
    </w:p>
    <w:p w14:paraId="2BC52320" w14:textId="079DEC63" w:rsidR="00CF1D74" w:rsidRDefault="00000000">
      <w:pPr>
        <w:spacing w:after="160"/>
        <w:ind w:firstLine="431"/>
        <w:jc w:val="both"/>
      </w:pPr>
      <w:r>
        <w:rPr>
          <w:color w:val="475569"/>
        </w:rPr>
        <w:t xml:space="preserve">Lebih dari sekadar alat teknologi, </w:t>
      </w:r>
      <w:r w:rsidR="006D48F3">
        <w:rPr>
          <w:color w:val="475569"/>
        </w:rPr>
        <w:t>SMART INFUS MONITORING SYSTEM</w:t>
      </w:r>
      <w:r>
        <w:rPr>
          <w:color w:val="475569"/>
        </w:rPr>
        <w:t xml:space="preserve"> adalah upaya nyata untuk meningkatkan keselamatan pasien dan meringankan beban tenaga medis yang setiap hari bekerja keras melayani masyarakat. Di Kota Bogor yang terus berkembang, inovasi seperti ini bukan kemewahan — ini adalah kebutuhan.</w:t>
      </w:r>
    </w:p>
    <w:p w14:paraId="44E14A68" w14:textId="77777777" w:rsidR="00CF1D74" w:rsidRDefault="00CF1D74"/>
    <w:tbl>
      <w:tblPr>
        <w:tblW w:w="5000" w:type="pct"/>
        <w:tblBorders>
          <w:top w:val="single" w:sz="8" w:space="0" w:color="1E3A8A"/>
          <w:left w:val="single" w:sz="8" w:space="0" w:color="1E3A8A"/>
          <w:bottom w:val="single" w:sz="8" w:space="0" w:color="1E3A8A"/>
          <w:right w:val="single" w:sz="8" w:space="0" w:color="1E3A8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6"/>
      </w:tblGrid>
      <w:tr w:rsidR="00CF1D74" w14:paraId="6E0E810E" w14:textId="77777777">
        <w:tc>
          <w:tcPr>
            <w:tcW w:w="0" w:type="auto"/>
            <w:shd w:val="solid" w:color="DBEAFE" w:fill="DBEAFE"/>
            <w:tcMar>
              <w:top w:w="120" w:type="dxa"/>
              <w:left w:w="180" w:type="dxa"/>
              <w:bottom w:w="120" w:type="dxa"/>
              <w:right w:w="180" w:type="dxa"/>
            </w:tcMar>
          </w:tcPr>
          <w:p w14:paraId="11F05213" w14:textId="77777777" w:rsidR="00CF1D74" w:rsidRDefault="00000000">
            <w:pPr>
              <w:spacing w:after="60"/>
            </w:pPr>
            <w:r>
              <w:rPr>
                <w:b/>
                <w:bCs/>
                <w:color w:val="1E3A8A"/>
                <w:sz w:val="20"/>
                <w:szCs w:val="20"/>
              </w:rPr>
              <w:t>✨  Pesan Utama</w:t>
            </w:r>
          </w:p>
          <w:p w14:paraId="4B8951A8" w14:textId="77777777" w:rsidR="00CF1D74" w:rsidRDefault="00000000">
            <w:pPr>
              <w:jc w:val="both"/>
            </w:pPr>
            <w:r>
              <w:rPr>
                <w:color w:val="1E3A8A"/>
                <w:sz w:val="20"/>
                <w:szCs w:val="20"/>
              </w:rPr>
              <w:t>Kami percaya bahwa setiap tetes cairan infus yang terpantau dengan baik adalah satu langkah lebih dekat menuju layanan kesehatan yang lebih aman, lebih efisien, dan lebih manusiawi.</w:t>
            </w:r>
          </w:p>
        </w:tc>
      </w:tr>
    </w:tbl>
    <w:p w14:paraId="3D79ECEC" w14:textId="77777777" w:rsidR="00CF1D74" w:rsidRDefault="00CF1D74"/>
    <w:p w14:paraId="0982F6E0" w14:textId="77777777" w:rsidR="00CF1D74" w:rsidRDefault="00000000">
      <w:pPr>
        <w:pStyle w:val="Heading2"/>
        <w:pBdr>
          <w:bottom w:val="single" w:sz="6" w:space="0" w:color="3B82F6"/>
        </w:pBdr>
        <w:spacing w:before="280" w:after="120"/>
      </w:pPr>
      <w:r>
        <w:rPr>
          <w:b/>
          <w:bCs/>
          <w:color w:val="1E3A8A"/>
          <w:sz w:val="24"/>
          <w:szCs w:val="24"/>
        </w:rPr>
        <w:t>7.2  Harapan</w:t>
      </w:r>
    </w:p>
    <w:p w14:paraId="00459A63" w14:textId="2F672078" w:rsidR="00CF1D74" w:rsidRDefault="00000000">
      <w:pPr>
        <w:spacing w:after="160"/>
        <w:ind w:firstLine="431"/>
        <w:jc w:val="both"/>
      </w:pPr>
      <w:r>
        <w:rPr>
          <w:color w:val="475569"/>
        </w:rPr>
        <w:t xml:space="preserve">Melalui Bogor Innovation Award, kami berharap inovasi ini mendapat pengakuan dan dukungan untuk dapat diimplementasikan secara nyata di fasilitas kesehatan Kota Bogor. Dengan dukungan tersebut, </w:t>
      </w:r>
      <w:r w:rsidR="006D48F3">
        <w:rPr>
          <w:color w:val="475569"/>
        </w:rPr>
        <w:t>SMART INFUS MONITORING SYSTEM</w:t>
      </w:r>
      <w:r>
        <w:rPr>
          <w:color w:val="475569"/>
        </w:rPr>
        <w:t xml:space="preserve"> dapat berkembang dari prototipe menjadi solusi yang benar-benar dirasakan manfaatnya oleh pasien dan tenaga medis di Kota Bogor.</w:t>
      </w:r>
    </w:p>
    <w:p w14:paraId="0940857C" w14:textId="77777777" w:rsidR="00CF1D74" w:rsidRDefault="00000000">
      <w:r>
        <w:br w:type="page"/>
      </w:r>
    </w:p>
    <w:p w14:paraId="0B4D9E66" w14:textId="77777777" w:rsidR="00CF1D74" w:rsidRDefault="00000000">
      <w:pPr>
        <w:pStyle w:val="Heading1"/>
        <w:shd w:val="solid" w:color="1E3A8A" w:fill="1E3A8A"/>
        <w:spacing w:before="360" w:after="200"/>
        <w:ind w:left="288" w:right="288"/>
      </w:pPr>
      <w:r>
        <w:rPr>
          <w:b/>
          <w:bCs/>
          <w:color w:val="FFFFFF"/>
          <w:sz w:val="28"/>
          <w:szCs w:val="28"/>
        </w:rPr>
        <w:lastRenderedPageBreak/>
        <w:t>LAMPIRAN</w:t>
      </w:r>
    </w:p>
    <w:p w14:paraId="3BC26153" w14:textId="77777777" w:rsidR="00CF1D74" w:rsidRDefault="00000000">
      <w:pPr>
        <w:pStyle w:val="Heading2"/>
        <w:pBdr>
          <w:bottom w:val="single" w:sz="6" w:space="0" w:color="3B82F6"/>
        </w:pBdr>
        <w:spacing w:before="280" w:after="120"/>
      </w:pPr>
      <w:r>
        <w:rPr>
          <w:b/>
          <w:bCs/>
          <w:color w:val="1E3A8A"/>
          <w:sz w:val="24"/>
          <w:szCs w:val="24"/>
        </w:rPr>
        <w:t>Lampiran A — Arsitektur Sistem</w:t>
      </w:r>
    </w:p>
    <w:p w14:paraId="2B1C732A" w14:textId="77777777" w:rsidR="00CF1D74" w:rsidRDefault="00000000">
      <w:pPr>
        <w:spacing w:after="120"/>
      </w:pPr>
      <w:r>
        <w:rPr>
          <w:color w:val="475569"/>
        </w:rPr>
        <w:t>Diagram alur sistem dari perangkat IoT hingga dashboard web: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4"/>
        <w:gridCol w:w="3030"/>
        <w:gridCol w:w="3462"/>
      </w:tblGrid>
      <w:tr w:rsidR="00CF1D74" w14:paraId="12188005" w14:textId="77777777" w:rsidTr="00FC07CB">
        <w:trPr>
          <w:tblHeader/>
        </w:trPr>
        <w:tc>
          <w:tcPr>
            <w:tcW w:w="1250" w:type="pct"/>
            <w:shd w:val="solid" w:color="1E3A8A" w:fill="1E3A8A"/>
            <w:vAlign w:val="center"/>
          </w:tcPr>
          <w:p w14:paraId="7D7AE62D" w14:textId="77777777" w:rsidR="00CF1D74" w:rsidRDefault="00000000">
            <w:pPr>
              <w:spacing w:before="80" w:after="80"/>
              <w:jc w:val="center"/>
            </w:pPr>
            <w:r>
              <w:rPr>
                <w:b/>
                <w:bCs/>
                <w:color w:val="FFFFFF"/>
                <w:sz w:val="20"/>
                <w:szCs w:val="20"/>
              </w:rPr>
              <w:t>LAPISAN</w:t>
            </w:r>
          </w:p>
        </w:tc>
        <w:tc>
          <w:tcPr>
            <w:tcW w:w="1750" w:type="pct"/>
            <w:shd w:val="solid" w:color="1E3A8A" w:fill="1E3A8A"/>
            <w:vAlign w:val="center"/>
          </w:tcPr>
          <w:p w14:paraId="6EDD36F8" w14:textId="77777777" w:rsidR="00CF1D74" w:rsidRDefault="00000000">
            <w:pPr>
              <w:spacing w:before="80" w:after="80"/>
              <w:jc w:val="center"/>
            </w:pPr>
            <w:r>
              <w:rPr>
                <w:b/>
                <w:bCs/>
                <w:color w:val="FFFFFF"/>
                <w:sz w:val="20"/>
                <w:szCs w:val="20"/>
              </w:rPr>
              <w:t>KOMPONEN</w:t>
            </w:r>
          </w:p>
        </w:tc>
        <w:tc>
          <w:tcPr>
            <w:tcW w:w="2000" w:type="pct"/>
            <w:shd w:val="solid" w:color="1E3A8A" w:fill="1E3A8A"/>
            <w:vAlign w:val="center"/>
          </w:tcPr>
          <w:p w14:paraId="3792B437" w14:textId="77777777" w:rsidR="00CF1D74" w:rsidRDefault="00000000">
            <w:pPr>
              <w:spacing w:before="80" w:after="80"/>
              <w:jc w:val="center"/>
            </w:pPr>
            <w:r>
              <w:rPr>
                <w:b/>
                <w:bCs/>
                <w:color w:val="FFFFFF"/>
                <w:sz w:val="20"/>
                <w:szCs w:val="20"/>
              </w:rPr>
              <w:t>FUNGSI</w:t>
            </w:r>
          </w:p>
        </w:tc>
      </w:tr>
      <w:tr w:rsidR="00CF1D74" w14:paraId="4691FFCF" w14:textId="77777777" w:rsidTr="00FC07CB">
        <w:tc>
          <w:tcPr>
            <w:tcW w:w="100" w:type="dxa"/>
            <w:shd w:val="solid" w:color="DBEAFE" w:fill="DBEAFE"/>
            <w:vAlign w:val="center"/>
          </w:tcPr>
          <w:p w14:paraId="50F3F1B8" w14:textId="77777777" w:rsidR="00CF1D74" w:rsidRDefault="00000000">
            <w:pPr>
              <w:spacing w:before="60" w:after="60"/>
            </w:pPr>
            <w:r>
              <w:rPr>
                <w:b/>
                <w:bCs/>
                <w:sz w:val="20"/>
                <w:szCs w:val="20"/>
              </w:rPr>
              <w:t>Perangkat IoT</w:t>
            </w:r>
          </w:p>
        </w:tc>
        <w:tc>
          <w:tcPr>
            <w:tcW w:w="100" w:type="dxa"/>
            <w:vAlign w:val="center"/>
          </w:tcPr>
          <w:p w14:paraId="398CF8A2" w14:textId="77777777" w:rsidR="00CF1D74" w:rsidRDefault="00000000">
            <w:pPr>
              <w:spacing w:before="60" w:after="60"/>
            </w:pPr>
            <w:r>
              <w:rPr>
                <w:sz w:val="20"/>
                <w:szCs w:val="20"/>
              </w:rPr>
              <w:t>ESP32 + Load Cell + IR + OLED + Tombol + Buzzer</w:t>
            </w:r>
          </w:p>
        </w:tc>
        <w:tc>
          <w:tcPr>
            <w:tcW w:w="100" w:type="dxa"/>
            <w:vAlign w:val="center"/>
          </w:tcPr>
          <w:p w14:paraId="702B420E" w14:textId="77777777" w:rsidR="00CF1D74" w:rsidRDefault="00000000">
            <w:pPr>
              <w:spacing w:before="60" w:after="60"/>
            </w:pPr>
            <w:r>
              <w:rPr>
                <w:sz w:val="20"/>
                <w:szCs w:val="20"/>
              </w:rPr>
              <w:t>Mengukur, menampilkan, dan mengirim data setiap 1 detik via HTTP POST</w:t>
            </w:r>
          </w:p>
        </w:tc>
      </w:tr>
      <w:tr w:rsidR="00CF1D74" w14:paraId="498A6873" w14:textId="77777777" w:rsidTr="00FC07CB">
        <w:tc>
          <w:tcPr>
            <w:tcW w:w="100" w:type="dxa"/>
            <w:shd w:val="solid" w:color="DBEAFE" w:fill="DBEAFE"/>
            <w:vAlign w:val="center"/>
          </w:tcPr>
          <w:p w14:paraId="6A0F7141" w14:textId="77777777" w:rsidR="00CF1D74" w:rsidRDefault="00000000">
            <w:pPr>
              <w:spacing w:before="60" w:after="60"/>
            </w:pPr>
            <w:r>
              <w:rPr>
                <w:b/>
                <w:bCs/>
                <w:sz w:val="20"/>
                <w:szCs w:val="20"/>
              </w:rPr>
              <w:t>Server Backend</w:t>
            </w:r>
          </w:p>
        </w:tc>
        <w:tc>
          <w:tcPr>
            <w:tcW w:w="100" w:type="dxa"/>
            <w:vAlign w:val="center"/>
          </w:tcPr>
          <w:p w14:paraId="6D78A845" w14:textId="77777777" w:rsidR="00CF1D74" w:rsidRDefault="00000000">
            <w:pPr>
              <w:spacing w:before="60" w:after="60"/>
            </w:pPr>
            <w:r>
              <w:rPr>
                <w:sz w:val="20"/>
                <w:szCs w:val="20"/>
              </w:rPr>
              <w:t>PHP 8 + MySQL (4 endpoint API)</w:t>
            </w:r>
          </w:p>
        </w:tc>
        <w:tc>
          <w:tcPr>
            <w:tcW w:w="100" w:type="dxa"/>
            <w:vAlign w:val="center"/>
          </w:tcPr>
          <w:p w14:paraId="48DC6137" w14:textId="77777777" w:rsidR="00CF1D74" w:rsidRDefault="00000000">
            <w:pPr>
              <w:spacing w:before="60" w:after="60"/>
            </w:pPr>
            <w:r>
              <w:rPr>
                <w:sz w:val="20"/>
                <w:szCs w:val="20"/>
              </w:rPr>
              <w:t>Menerima, menyimpan, dan menyajikan data; auto-register perangkat baru</w:t>
            </w:r>
          </w:p>
        </w:tc>
      </w:tr>
      <w:tr w:rsidR="00CF1D74" w14:paraId="4E4076F8" w14:textId="77777777" w:rsidTr="00FC07CB">
        <w:tc>
          <w:tcPr>
            <w:tcW w:w="100" w:type="dxa"/>
            <w:shd w:val="solid" w:color="DBEAFE" w:fill="DBEAFE"/>
            <w:vAlign w:val="center"/>
          </w:tcPr>
          <w:p w14:paraId="5DD5EC13" w14:textId="77777777" w:rsidR="00CF1D74" w:rsidRDefault="00000000">
            <w:pPr>
              <w:spacing w:before="60" w:after="60"/>
            </w:pPr>
            <w:r>
              <w:rPr>
                <w:b/>
                <w:bCs/>
                <w:sz w:val="20"/>
                <w:szCs w:val="20"/>
              </w:rPr>
              <w:t>Dashboard Web</w:t>
            </w:r>
          </w:p>
        </w:tc>
        <w:tc>
          <w:tcPr>
            <w:tcW w:w="100" w:type="dxa"/>
            <w:vAlign w:val="center"/>
          </w:tcPr>
          <w:p w14:paraId="72CE8F1C" w14:textId="77777777" w:rsidR="00CF1D74" w:rsidRDefault="00000000">
            <w:pPr>
              <w:spacing w:before="60" w:after="60"/>
            </w:pPr>
            <w:r>
              <w:rPr>
                <w:sz w:val="20"/>
                <w:szCs w:val="20"/>
              </w:rPr>
              <w:t>index.php / detail.php / devices.php</w:t>
            </w:r>
          </w:p>
        </w:tc>
        <w:tc>
          <w:tcPr>
            <w:tcW w:w="100" w:type="dxa"/>
            <w:vAlign w:val="center"/>
          </w:tcPr>
          <w:p w14:paraId="795508D3" w14:textId="77777777" w:rsidR="00CF1D74" w:rsidRDefault="00000000">
            <w:pPr>
              <w:spacing w:before="60" w:after="60"/>
            </w:pPr>
            <w:r>
              <w:rPr>
                <w:sz w:val="20"/>
                <w:szCs w:val="20"/>
              </w:rPr>
              <w:t>Visualisasi real-time, grafik historis, manajemen perangkat dan pasien</w:t>
            </w:r>
          </w:p>
        </w:tc>
      </w:tr>
    </w:tbl>
    <w:p w14:paraId="1A20ECBA" w14:textId="77777777" w:rsidR="00CF1D74" w:rsidRDefault="00CF1D74"/>
    <w:p w14:paraId="7C264CDF" w14:textId="77777777" w:rsidR="00CF1D74" w:rsidRDefault="00000000">
      <w:pPr>
        <w:pStyle w:val="Heading2"/>
        <w:pBdr>
          <w:bottom w:val="single" w:sz="6" w:space="0" w:color="3B82F6"/>
        </w:pBdr>
        <w:spacing w:before="280" w:after="120"/>
      </w:pPr>
      <w:r>
        <w:rPr>
          <w:b/>
          <w:bCs/>
          <w:color w:val="1E3A8A"/>
          <w:sz w:val="24"/>
          <w:szCs w:val="24"/>
        </w:rPr>
        <w:t>Lampiran B — Struktur Data JSON</w:t>
      </w:r>
    </w:p>
    <w:p w14:paraId="645FF4C8" w14:textId="77777777" w:rsidR="00CF1D74" w:rsidRDefault="00000000">
      <w:pPr>
        <w:spacing w:after="160"/>
        <w:jc w:val="both"/>
      </w:pPr>
      <w:r>
        <w:rPr>
          <w:color w:val="475569"/>
        </w:rPr>
        <w:t>Berikut adalah contoh paket data yang dikirim perangkat ESP32 ke server setiap detik:</w:t>
      </w:r>
    </w:p>
    <w:p w14:paraId="503E7A8A" w14:textId="77777777" w:rsidR="00CF1D74" w:rsidRDefault="00000000">
      <w:pPr>
        <w:pBdr>
          <w:top w:val="single" w:sz="4" w:space="0" w:color="E2E8F0"/>
          <w:left w:val="thick" w:sz="12" w:space="0" w:color="2563EB"/>
          <w:bottom w:val="single" w:sz="4" w:space="0" w:color="E2E8F0"/>
          <w:right w:val="single" w:sz="4" w:space="0" w:color="E2E8F0"/>
        </w:pBdr>
        <w:shd w:val="solid" w:color="F8FAFC" w:fill="F8FAFC"/>
        <w:spacing w:before="120" w:after="200"/>
        <w:ind w:left="288" w:right="288"/>
      </w:pPr>
      <w:r>
        <w:rPr>
          <w:rFonts w:ascii="Courier New" w:eastAsia="Courier New" w:hAnsi="Courier New" w:cs="Courier New"/>
          <w:color w:val="1E3A8A"/>
          <w:sz w:val="18"/>
          <w:szCs w:val="18"/>
        </w:rPr>
        <w:t>{   "device_id":    "INFUS-01",   "tpm":          40,   "volume_sisa":  350,   "volume_awal":  500,   "persen":       70,   "estimasi_jam": 2,   "estimasi_mnt": 30,   "total_tetes":  3000,   "nurse_call":   0,   "mode":         "500ml" }</w:t>
      </w:r>
    </w:p>
    <w:p w14:paraId="07EFF0D4" w14:textId="77777777" w:rsidR="00CF1D74" w:rsidRDefault="00000000">
      <w:pPr>
        <w:pStyle w:val="Heading2"/>
        <w:pBdr>
          <w:bottom w:val="single" w:sz="6" w:space="0" w:color="3B82F6"/>
        </w:pBdr>
        <w:spacing w:before="280" w:after="120"/>
      </w:pPr>
      <w:r>
        <w:rPr>
          <w:b/>
          <w:bCs/>
          <w:color w:val="1E3A8A"/>
          <w:sz w:val="24"/>
          <w:szCs w:val="24"/>
        </w:rPr>
        <w:t>Lampiran C — Daftar Komponen Utama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2"/>
        <w:gridCol w:w="2597"/>
        <w:gridCol w:w="5367"/>
      </w:tblGrid>
      <w:tr w:rsidR="00CF1D74" w14:paraId="15190988" w14:textId="77777777" w:rsidTr="00FC07CB">
        <w:trPr>
          <w:tblHeader/>
        </w:trPr>
        <w:tc>
          <w:tcPr>
            <w:tcW w:w="400" w:type="pct"/>
            <w:shd w:val="solid" w:color="1E3A8A" w:fill="1E3A8A"/>
            <w:vAlign w:val="center"/>
          </w:tcPr>
          <w:p w14:paraId="1AF6AFB0" w14:textId="77777777" w:rsidR="00CF1D74" w:rsidRDefault="00000000">
            <w:pPr>
              <w:spacing w:before="80" w:after="80"/>
              <w:jc w:val="center"/>
            </w:pPr>
            <w:r>
              <w:rPr>
                <w:b/>
                <w:bCs/>
                <w:color w:val="FFFFFF"/>
                <w:sz w:val="20"/>
                <w:szCs w:val="20"/>
              </w:rPr>
              <w:t>No</w:t>
            </w:r>
          </w:p>
        </w:tc>
        <w:tc>
          <w:tcPr>
            <w:tcW w:w="1500" w:type="pct"/>
            <w:shd w:val="solid" w:color="1E3A8A" w:fill="1E3A8A"/>
            <w:vAlign w:val="center"/>
          </w:tcPr>
          <w:p w14:paraId="04BEAF09" w14:textId="77777777" w:rsidR="00CF1D74" w:rsidRDefault="00000000">
            <w:pPr>
              <w:spacing w:before="80" w:after="80"/>
              <w:jc w:val="center"/>
            </w:pPr>
            <w:r>
              <w:rPr>
                <w:b/>
                <w:bCs/>
                <w:color w:val="FFFFFF"/>
                <w:sz w:val="20"/>
                <w:szCs w:val="20"/>
              </w:rPr>
              <w:t>Komponen</w:t>
            </w:r>
          </w:p>
        </w:tc>
        <w:tc>
          <w:tcPr>
            <w:tcW w:w="3100" w:type="pct"/>
            <w:shd w:val="solid" w:color="1E3A8A" w:fill="1E3A8A"/>
            <w:vAlign w:val="center"/>
          </w:tcPr>
          <w:p w14:paraId="224D934F" w14:textId="77777777" w:rsidR="00CF1D74" w:rsidRDefault="00000000">
            <w:pPr>
              <w:spacing w:before="80" w:after="80"/>
              <w:jc w:val="center"/>
            </w:pPr>
            <w:r>
              <w:rPr>
                <w:b/>
                <w:bCs/>
                <w:color w:val="FFFFFF"/>
                <w:sz w:val="20"/>
                <w:szCs w:val="20"/>
              </w:rPr>
              <w:t>Fungsi</w:t>
            </w:r>
          </w:p>
        </w:tc>
      </w:tr>
      <w:tr w:rsidR="00CF1D74" w14:paraId="41117A1A" w14:textId="77777777" w:rsidTr="00FC07CB">
        <w:tc>
          <w:tcPr>
            <w:tcW w:w="100" w:type="dxa"/>
            <w:shd w:val="solid" w:color="DBEAFE" w:fill="DBEAFE"/>
            <w:vAlign w:val="center"/>
          </w:tcPr>
          <w:p w14:paraId="7C8F52FC" w14:textId="77777777" w:rsidR="00CF1D74" w:rsidRDefault="00000000">
            <w:pPr>
              <w:spacing w:before="60" w:after="60"/>
              <w:jc w:val="center"/>
            </w:pPr>
            <w:r>
              <w:rPr>
                <w:sz w:val="20"/>
                <w:szCs w:val="20"/>
              </w:rPr>
              <w:t>1</w:t>
            </w:r>
          </w:p>
        </w:tc>
        <w:tc>
          <w:tcPr>
            <w:tcW w:w="100" w:type="dxa"/>
            <w:vAlign w:val="center"/>
          </w:tcPr>
          <w:p w14:paraId="216F90AC" w14:textId="77777777" w:rsidR="00CF1D74" w:rsidRDefault="00000000">
            <w:pPr>
              <w:spacing w:before="60" w:after="60"/>
            </w:pPr>
            <w:r>
              <w:rPr>
                <w:b/>
                <w:bCs/>
                <w:sz w:val="20"/>
                <w:szCs w:val="20"/>
              </w:rPr>
              <w:t>ESP32</w:t>
            </w:r>
          </w:p>
        </w:tc>
        <w:tc>
          <w:tcPr>
            <w:tcW w:w="100" w:type="dxa"/>
            <w:vAlign w:val="center"/>
          </w:tcPr>
          <w:p w14:paraId="500DEB87" w14:textId="77777777" w:rsidR="00CF1D74" w:rsidRDefault="00000000">
            <w:pPr>
              <w:spacing w:before="60" w:after="60"/>
            </w:pPr>
            <w:r>
              <w:rPr>
                <w:sz w:val="20"/>
                <w:szCs w:val="20"/>
              </w:rPr>
              <w:t>Mikrokontroler utama + koneksi WiFi</w:t>
            </w:r>
          </w:p>
        </w:tc>
      </w:tr>
      <w:tr w:rsidR="00CF1D74" w14:paraId="0899ABE9" w14:textId="77777777" w:rsidTr="00FC07CB">
        <w:tc>
          <w:tcPr>
            <w:tcW w:w="100" w:type="dxa"/>
            <w:shd w:val="solid" w:color="DBEAFE" w:fill="DBEAFE"/>
            <w:vAlign w:val="center"/>
          </w:tcPr>
          <w:p w14:paraId="56860C0A" w14:textId="77777777" w:rsidR="00CF1D74" w:rsidRDefault="00000000">
            <w:pPr>
              <w:spacing w:before="60" w:after="60"/>
              <w:jc w:val="center"/>
            </w:pPr>
            <w:r>
              <w:rPr>
                <w:sz w:val="20"/>
                <w:szCs w:val="20"/>
              </w:rPr>
              <w:t>2</w:t>
            </w:r>
          </w:p>
        </w:tc>
        <w:tc>
          <w:tcPr>
            <w:tcW w:w="100" w:type="dxa"/>
            <w:vAlign w:val="center"/>
          </w:tcPr>
          <w:p w14:paraId="6F88B83E" w14:textId="77777777" w:rsidR="00CF1D74" w:rsidRDefault="00000000">
            <w:pPr>
              <w:spacing w:before="60" w:after="60"/>
            </w:pPr>
            <w:r>
              <w:rPr>
                <w:b/>
                <w:bCs/>
                <w:sz w:val="20"/>
                <w:szCs w:val="20"/>
              </w:rPr>
              <w:t>HX711 + Load Cell</w:t>
            </w:r>
          </w:p>
        </w:tc>
        <w:tc>
          <w:tcPr>
            <w:tcW w:w="100" w:type="dxa"/>
            <w:vAlign w:val="center"/>
          </w:tcPr>
          <w:p w14:paraId="6B110FD7" w14:textId="77777777" w:rsidR="00CF1D74" w:rsidRDefault="00000000">
            <w:pPr>
              <w:spacing w:before="60" w:after="60"/>
            </w:pPr>
            <w:r>
              <w:rPr>
                <w:sz w:val="20"/>
                <w:szCs w:val="20"/>
              </w:rPr>
              <w:t>Mengukur berat/volume cairan infus</w:t>
            </w:r>
          </w:p>
        </w:tc>
      </w:tr>
      <w:tr w:rsidR="00CF1D74" w14:paraId="2B68FE5A" w14:textId="77777777" w:rsidTr="00FC07CB">
        <w:tc>
          <w:tcPr>
            <w:tcW w:w="100" w:type="dxa"/>
            <w:shd w:val="solid" w:color="DBEAFE" w:fill="DBEAFE"/>
            <w:vAlign w:val="center"/>
          </w:tcPr>
          <w:p w14:paraId="0A64C66A" w14:textId="77777777" w:rsidR="00CF1D74" w:rsidRDefault="00000000">
            <w:pPr>
              <w:spacing w:before="60" w:after="60"/>
              <w:jc w:val="center"/>
            </w:pPr>
            <w:r>
              <w:rPr>
                <w:sz w:val="20"/>
                <w:szCs w:val="20"/>
              </w:rPr>
              <w:t>3</w:t>
            </w:r>
          </w:p>
        </w:tc>
        <w:tc>
          <w:tcPr>
            <w:tcW w:w="100" w:type="dxa"/>
            <w:vAlign w:val="center"/>
          </w:tcPr>
          <w:p w14:paraId="571C8FE5" w14:textId="77777777" w:rsidR="00CF1D74" w:rsidRDefault="00000000">
            <w:pPr>
              <w:spacing w:before="60" w:after="60"/>
            </w:pPr>
            <w:r>
              <w:rPr>
                <w:b/>
                <w:bCs/>
                <w:sz w:val="20"/>
                <w:szCs w:val="20"/>
              </w:rPr>
              <w:t>Sensor Inframerah</w:t>
            </w:r>
          </w:p>
        </w:tc>
        <w:tc>
          <w:tcPr>
            <w:tcW w:w="100" w:type="dxa"/>
            <w:vAlign w:val="center"/>
          </w:tcPr>
          <w:p w14:paraId="7DC937A7" w14:textId="77777777" w:rsidR="00CF1D74" w:rsidRDefault="00000000">
            <w:pPr>
              <w:spacing w:before="60" w:after="60"/>
            </w:pPr>
            <w:r>
              <w:rPr>
                <w:sz w:val="20"/>
                <w:szCs w:val="20"/>
              </w:rPr>
              <w:t>Menghitung tetesan per menit (TPM)</w:t>
            </w:r>
          </w:p>
        </w:tc>
      </w:tr>
      <w:tr w:rsidR="00CF1D74" w14:paraId="2CADC43B" w14:textId="77777777" w:rsidTr="00FC07CB">
        <w:tc>
          <w:tcPr>
            <w:tcW w:w="100" w:type="dxa"/>
            <w:shd w:val="solid" w:color="DBEAFE" w:fill="DBEAFE"/>
            <w:vAlign w:val="center"/>
          </w:tcPr>
          <w:p w14:paraId="75F27FC2" w14:textId="77777777" w:rsidR="00CF1D74" w:rsidRDefault="00000000">
            <w:pPr>
              <w:spacing w:before="60" w:after="60"/>
              <w:jc w:val="center"/>
            </w:pPr>
            <w:r>
              <w:rPr>
                <w:sz w:val="20"/>
                <w:szCs w:val="20"/>
              </w:rPr>
              <w:t>4</w:t>
            </w:r>
          </w:p>
        </w:tc>
        <w:tc>
          <w:tcPr>
            <w:tcW w:w="100" w:type="dxa"/>
            <w:vAlign w:val="center"/>
          </w:tcPr>
          <w:p w14:paraId="731C371A" w14:textId="77777777" w:rsidR="00CF1D74" w:rsidRDefault="00000000">
            <w:pPr>
              <w:spacing w:before="60" w:after="60"/>
            </w:pPr>
            <w:r>
              <w:rPr>
                <w:b/>
                <w:bCs/>
                <w:sz w:val="20"/>
                <w:szCs w:val="20"/>
              </w:rPr>
              <w:t>OLED SSD1306</w:t>
            </w:r>
          </w:p>
        </w:tc>
        <w:tc>
          <w:tcPr>
            <w:tcW w:w="100" w:type="dxa"/>
            <w:vAlign w:val="center"/>
          </w:tcPr>
          <w:p w14:paraId="1C7AC394" w14:textId="77777777" w:rsidR="00CF1D74" w:rsidRDefault="00000000">
            <w:pPr>
              <w:spacing w:before="60" w:after="60"/>
            </w:pPr>
            <w:r>
              <w:rPr>
                <w:sz w:val="20"/>
                <w:szCs w:val="20"/>
              </w:rPr>
              <w:t>Tampilan informasi lokal di perangkat</w:t>
            </w:r>
          </w:p>
        </w:tc>
      </w:tr>
      <w:tr w:rsidR="00CF1D74" w14:paraId="1A8F465B" w14:textId="77777777" w:rsidTr="00FC07CB">
        <w:tc>
          <w:tcPr>
            <w:tcW w:w="100" w:type="dxa"/>
            <w:shd w:val="solid" w:color="DBEAFE" w:fill="DBEAFE"/>
            <w:vAlign w:val="center"/>
          </w:tcPr>
          <w:p w14:paraId="214DDF81" w14:textId="77777777" w:rsidR="00CF1D74" w:rsidRDefault="00000000">
            <w:pPr>
              <w:spacing w:before="60" w:after="60"/>
              <w:jc w:val="center"/>
            </w:pPr>
            <w:r>
              <w:rPr>
                <w:sz w:val="20"/>
                <w:szCs w:val="20"/>
              </w:rPr>
              <w:t>5</w:t>
            </w:r>
          </w:p>
        </w:tc>
        <w:tc>
          <w:tcPr>
            <w:tcW w:w="100" w:type="dxa"/>
            <w:vAlign w:val="center"/>
          </w:tcPr>
          <w:p w14:paraId="43842A0F" w14:textId="77777777" w:rsidR="00CF1D74" w:rsidRDefault="00000000">
            <w:pPr>
              <w:spacing w:before="60" w:after="60"/>
            </w:pPr>
            <w:r>
              <w:rPr>
                <w:b/>
                <w:bCs/>
                <w:sz w:val="20"/>
                <w:szCs w:val="20"/>
              </w:rPr>
              <w:t>Tombol Mode</w:t>
            </w:r>
          </w:p>
        </w:tc>
        <w:tc>
          <w:tcPr>
            <w:tcW w:w="100" w:type="dxa"/>
            <w:vAlign w:val="center"/>
          </w:tcPr>
          <w:p w14:paraId="404E6541" w14:textId="77777777" w:rsidR="00CF1D74" w:rsidRDefault="00000000">
            <w:pPr>
              <w:spacing w:before="60" w:after="60"/>
            </w:pPr>
            <w:r>
              <w:rPr>
                <w:sz w:val="20"/>
                <w:szCs w:val="20"/>
              </w:rPr>
              <w:t>Memilih kapasitas kantong infus (500ml / 100ml / OTHER)</w:t>
            </w:r>
          </w:p>
        </w:tc>
      </w:tr>
      <w:tr w:rsidR="00CF1D74" w14:paraId="645D9311" w14:textId="77777777" w:rsidTr="00FC07CB">
        <w:tc>
          <w:tcPr>
            <w:tcW w:w="100" w:type="dxa"/>
            <w:shd w:val="solid" w:color="DBEAFE" w:fill="DBEAFE"/>
            <w:vAlign w:val="center"/>
          </w:tcPr>
          <w:p w14:paraId="058ADF70" w14:textId="77777777" w:rsidR="00CF1D74" w:rsidRDefault="00000000">
            <w:pPr>
              <w:spacing w:before="60" w:after="60"/>
              <w:jc w:val="center"/>
            </w:pPr>
            <w:r>
              <w:rPr>
                <w:sz w:val="20"/>
                <w:szCs w:val="20"/>
              </w:rPr>
              <w:t>6</w:t>
            </w:r>
          </w:p>
        </w:tc>
        <w:tc>
          <w:tcPr>
            <w:tcW w:w="100" w:type="dxa"/>
            <w:vAlign w:val="center"/>
          </w:tcPr>
          <w:p w14:paraId="3BAA7F04" w14:textId="77777777" w:rsidR="00CF1D74" w:rsidRDefault="00000000">
            <w:pPr>
              <w:spacing w:before="60" w:after="60"/>
            </w:pPr>
            <w:r>
              <w:rPr>
                <w:b/>
                <w:bCs/>
                <w:sz w:val="20"/>
                <w:szCs w:val="20"/>
              </w:rPr>
              <w:t>Tombol Nurse Call</w:t>
            </w:r>
          </w:p>
        </w:tc>
        <w:tc>
          <w:tcPr>
            <w:tcW w:w="100" w:type="dxa"/>
            <w:vAlign w:val="center"/>
          </w:tcPr>
          <w:p w14:paraId="16D78031" w14:textId="77777777" w:rsidR="00CF1D74" w:rsidRDefault="00000000">
            <w:pPr>
              <w:spacing w:before="60" w:after="60"/>
            </w:pPr>
            <w:r>
              <w:rPr>
                <w:sz w:val="20"/>
                <w:szCs w:val="20"/>
              </w:rPr>
              <w:t>Pasien memanggil perawat secara darurat</w:t>
            </w:r>
          </w:p>
        </w:tc>
      </w:tr>
      <w:tr w:rsidR="00CF1D74" w14:paraId="1976F2E9" w14:textId="77777777" w:rsidTr="00FC07CB">
        <w:tc>
          <w:tcPr>
            <w:tcW w:w="100" w:type="dxa"/>
            <w:shd w:val="solid" w:color="DBEAFE" w:fill="DBEAFE"/>
            <w:vAlign w:val="center"/>
          </w:tcPr>
          <w:p w14:paraId="74DFE703" w14:textId="77777777" w:rsidR="00CF1D74" w:rsidRDefault="00000000">
            <w:pPr>
              <w:spacing w:before="60" w:after="60"/>
              <w:jc w:val="center"/>
            </w:pPr>
            <w:r>
              <w:rPr>
                <w:sz w:val="20"/>
                <w:szCs w:val="20"/>
              </w:rPr>
              <w:t>7</w:t>
            </w:r>
          </w:p>
        </w:tc>
        <w:tc>
          <w:tcPr>
            <w:tcW w:w="100" w:type="dxa"/>
            <w:vAlign w:val="center"/>
          </w:tcPr>
          <w:p w14:paraId="4CAE5740" w14:textId="77777777" w:rsidR="00CF1D74" w:rsidRDefault="00000000">
            <w:pPr>
              <w:spacing w:before="60" w:after="60"/>
            </w:pPr>
            <w:r>
              <w:rPr>
                <w:b/>
                <w:bCs/>
                <w:sz w:val="20"/>
                <w:szCs w:val="20"/>
              </w:rPr>
              <w:t>Buzzer</w:t>
            </w:r>
          </w:p>
        </w:tc>
        <w:tc>
          <w:tcPr>
            <w:tcW w:w="100" w:type="dxa"/>
            <w:vAlign w:val="center"/>
          </w:tcPr>
          <w:p w14:paraId="57560126" w14:textId="77777777" w:rsidR="00CF1D74" w:rsidRDefault="00000000">
            <w:pPr>
              <w:spacing w:before="60" w:after="60"/>
            </w:pPr>
            <w:r>
              <w:rPr>
                <w:sz w:val="20"/>
                <w:szCs w:val="20"/>
              </w:rPr>
              <w:t>Alarm lokal di perangkat</w:t>
            </w:r>
          </w:p>
        </w:tc>
      </w:tr>
    </w:tbl>
    <w:p w14:paraId="0351A1E6" w14:textId="77777777" w:rsidR="00CF1D74" w:rsidRDefault="00CF1D74"/>
    <w:p w14:paraId="770E0E91" w14:textId="77777777" w:rsidR="00D1755E" w:rsidRDefault="00D1755E"/>
    <w:p w14:paraId="6DBCB271" w14:textId="77777777" w:rsidR="00CF1D74" w:rsidRDefault="00000000">
      <w:pPr>
        <w:pStyle w:val="Heading2"/>
        <w:pBdr>
          <w:bottom w:val="single" w:sz="6" w:space="0" w:color="3B82F6"/>
        </w:pBdr>
        <w:spacing w:before="280" w:after="120"/>
      </w:pPr>
      <w:r>
        <w:rPr>
          <w:b/>
          <w:bCs/>
          <w:color w:val="1E3A8A"/>
          <w:sz w:val="24"/>
          <w:szCs w:val="24"/>
        </w:rPr>
        <w:lastRenderedPageBreak/>
        <w:t>Lampiran D — Teknologi yang Digunakan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4"/>
        <w:gridCol w:w="3030"/>
        <w:gridCol w:w="3462"/>
      </w:tblGrid>
      <w:tr w:rsidR="00CF1D74" w14:paraId="3BBD81D3" w14:textId="77777777" w:rsidTr="00FC07CB">
        <w:trPr>
          <w:tblHeader/>
        </w:trPr>
        <w:tc>
          <w:tcPr>
            <w:tcW w:w="1250" w:type="pct"/>
            <w:shd w:val="solid" w:color="1E3A8A" w:fill="1E3A8A"/>
            <w:vAlign w:val="center"/>
          </w:tcPr>
          <w:p w14:paraId="7B169A9A" w14:textId="77777777" w:rsidR="00CF1D74" w:rsidRDefault="00000000">
            <w:pPr>
              <w:spacing w:before="80" w:after="80"/>
              <w:jc w:val="center"/>
            </w:pPr>
            <w:r>
              <w:rPr>
                <w:b/>
                <w:bCs/>
                <w:color w:val="FFFFFF"/>
                <w:sz w:val="20"/>
                <w:szCs w:val="20"/>
              </w:rPr>
              <w:t>Layer</w:t>
            </w:r>
          </w:p>
        </w:tc>
        <w:tc>
          <w:tcPr>
            <w:tcW w:w="1750" w:type="pct"/>
            <w:shd w:val="solid" w:color="1E3A8A" w:fill="1E3A8A"/>
            <w:vAlign w:val="center"/>
          </w:tcPr>
          <w:p w14:paraId="2D35F8F6" w14:textId="77777777" w:rsidR="00CF1D74" w:rsidRDefault="00000000">
            <w:pPr>
              <w:spacing w:before="80" w:after="80"/>
              <w:jc w:val="center"/>
            </w:pPr>
            <w:r>
              <w:rPr>
                <w:b/>
                <w:bCs/>
                <w:color w:val="FFFFFF"/>
                <w:sz w:val="20"/>
                <w:szCs w:val="20"/>
              </w:rPr>
              <w:t>Teknologi</w:t>
            </w:r>
          </w:p>
        </w:tc>
        <w:tc>
          <w:tcPr>
            <w:tcW w:w="2000" w:type="pct"/>
            <w:shd w:val="solid" w:color="1E3A8A" w:fill="1E3A8A"/>
            <w:vAlign w:val="center"/>
          </w:tcPr>
          <w:p w14:paraId="0A9CC851" w14:textId="77777777" w:rsidR="00CF1D74" w:rsidRDefault="00000000">
            <w:pPr>
              <w:spacing w:before="80" w:after="80"/>
              <w:jc w:val="center"/>
            </w:pPr>
            <w:r>
              <w:rPr>
                <w:b/>
                <w:bCs/>
                <w:color w:val="FFFFFF"/>
                <w:sz w:val="20"/>
                <w:szCs w:val="20"/>
              </w:rPr>
              <w:t>Keterangan</w:t>
            </w:r>
          </w:p>
        </w:tc>
      </w:tr>
      <w:tr w:rsidR="00CF1D74" w14:paraId="1EF8A9AE" w14:textId="77777777" w:rsidTr="00FC07CB">
        <w:tc>
          <w:tcPr>
            <w:tcW w:w="100" w:type="dxa"/>
            <w:shd w:val="solid" w:color="DBEAFE" w:fill="DBEAFE"/>
            <w:vAlign w:val="center"/>
          </w:tcPr>
          <w:p w14:paraId="702A508B" w14:textId="77777777" w:rsidR="00CF1D74" w:rsidRDefault="00000000">
            <w:pPr>
              <w:spacing w:before="60" w:after="60"/>
            </w:pPr>
            <w:r>
              <w:rPr>
                <w:b/>
                <w:bCs/>
                <w:sz w:val="20"/>
                <w:szCs w:val="20"/>
              </w:rPr>
              <w:t>Firmware</w:t>
            </w:r>
          </w:p>
        </w:tc>
        <w:tc>
          <w:tcPr>
            <w:tcW w:w="100" w:type="dxa"/>
            <w:vAlign w:val="center"/>
          </w:tcPr>
          <w:p w14:paraId="2260DCFC" w14:textId="77777777" w:rsidR="00CF1D74" w:rsidRDefault="00000000">
            <w:pPr>
              <w:spacing w:before="60" w:after="60"/>
            </w:pPr>
            <w:r>
              <w:rPr>
                <w:sz w:val="20"/>
                <w:szCs w:val="20"/>
              </w:rPr>
              <w:t>C++ / Arduino + FreeRTOS</w:t>
            </w:r>
          </w:p>
        </w:tc>
        <w:tc>
          <w:tcPr>
            <w:tcW w:w="100" w:type="dxa"/>
            <w:vAlign w:val="center"/>
          </w:tcPr>
          <w:p w14:paraId="790A6604" w14:textId="77777777" w:rsidR="00CF1D74" w:rsidRDefault="00000000">
            <w:pPr>
              <w:spacing w:before="60" w:after="60"/>
            </w:pPr>
            <w:r>
              <w:rPr>
                <w:sz w:val="20"/>
                <w:szCs w:val="20"/>
              </w:rPr>
              <w:t>8 task paralel: LoadCell, TPM, OLED, Serial, Button, NurseCall, WiFi, HTTPPost</w:t>
            </w:r>
          </w:p>
        </w:tc>
      </w:tr>
      <w:tr w:rsidR="00CF1D74" w14:paraId="37591E39" w14:textId="77777777" w:rsidTr="00FC07CB">
        <w:tc>
          <w:tcPr>
            <w:tcW w:w="100" w:type="dxa"/>
            <w:shd w:val="solid" w:color="DBEAFE" w:fill="DBEAFE"/>
            <w:vAlign w:val="center"/>
          </w:tcPr>
          <w:p w14:paraId="4492465C" w14:textId="77777777" w:rsidR="00CF1D74" w:rsidRDefault="00000000">
            <w:pPr>
              <w:spacing w:before="60" w:after="60"/>
            </w:pPr>
            <w:r>
              <w:rPr>
                <w:b/>
                <w:bCs/>
                <w:sz w:val="20"/>
                <w:szCs w:val="20"/>
              </w:rPr>
              <w:t>Backend</w:t>
            </w:r>
          </w:p>
        </w:tc>
        <w:tc>
          <w:tcPr>
            <w:tcW w:w="100" w:type="dxa"/>
            <w:vAlign w:val="center"/>
          </w:tcPr>
          <w:p w14:paraId="3AA22292" w14:textId="77777777" w:rsidR="00CF1D74" w:rsidRDefault="00000000">
            <w:pPr>
              <w:spacing w:before="60" w:after="60"/>
            </w:pPr>
            <w:r>
              <w:rPr>
                <w:sz w:val="20"/>
                <w:szCs w:val="20"/>
              </w:rPr>
              <w:t>PHP 8 Native + PDO</w:t>
            </w:r>
          </w:p>
        </w:tc>
        <w:tc>
          <w:tcPr>
            <w:tcW w:w="100" w:type="dxa"/>
            <w:vAlign w:val="center"/>
          </w:tcPr>
          <w:p w14:paraId="79150B22" w14:textId="77777777" w:rsidR="00CF1D74" w:rsidRDefault="00000000">
            <w:pPr>
              <w:spacing w:before="60" w:after="60"/>
            </w:pPr>
            <w:r>
              <w:rPr>
                <w:sz w:val="20"/>
                <w:szCs w:val="20"/>
              </w:rPr>
              <w:t>REST API JSON, prepared statements, auto-register device</w:t>
            </w:r>
          </w:p>
        </w:tc>
      </w:tr>
      <w:tr w:rsidR="00CF1D74" w14:paraId="7F3B4B35" w14:textId="77777777" w:rsidTr="00FC07CB">
        <w:tc>
          <w:tcPr>
            <w:tcW w:w="100" w:type="dxa"/>
            <w:shd w:val="solid" w:color="DBEAFE" w:fill="DBEAFE"/>
            <w:vAlign w:val="center"/>
          </w:tcPr>
          <w:p w14:paraId="70E948BF" w14:textId="77777777" w:rsidR="00CF1D74" w:rsidRDefault="00000000">
            <w:pPr>
              <w:spacing w:before="60" w:after="60"/>
            </w:pPr>
            <w:r>
              <w:rPr>
                <w:b/>
                <w:bCs/>
                <w:sz w:val="20"/>
                <w:szCs w:val="20"/>
              </w:rPr>
              <w:t>Database</w:t>
            </w:r>
          </w:p>
        </w:tc>
        <w:tc>
          <w:tcPr>
            <w:tcW w:w="100" w:type="dxa"/>
            <w:vAlign w:val="center"/>
          </w:tcPr>
          <w:p w14:paraId="4098B1A3" w14:textId="77777777" w:rsidR="00CF1D74" w:rsidRDefault="00000000">
            <w:pPr>
              <w:spacing w:before="60" w:after="60"/>
            </w:pPr>
            <w:r>
              <w:rPr>
                <w:sz w:val="20"/>
                <w:szCs w:val="20"/>
              </w:rPr>
              <w:t>MySQL / MariaDB</w:t>
            </w:r>
          </w:p>
        </w:tc>
        <w:tc>
          <w:tcPr>
            <w:tcW w:w="100" w:type="dxa"/>
            <w:vAlign w:val="center"/>
          </w:tcPr>
          <w:p w14:paraId="3CE38392" w14:textId="77777777" w:rsidR="00CF1D74" w:rsidRDefault="00000000">
            <w:pPr>
              <w:spacing w:before="60" w:after="60"/>
            </w:pPr>
            <w:r>
              <w:rPr>
                <w:sz w:val="20"/>
                <w:szCs w:val="20"/>
              </w:rPr>
              <w:t>Tabel: devices, infus_data, nurse_call_log</w:t>
            </w:r>
          </w:p>
        </w:tc>
      </w:tr>
      <w:tr w:rsidR="00CF1D74" w14:paraId="42AF3870" w14:textId="77777777" w:rsidTr="00FC07CB">
        <w:tc>
          <w:tcPr>
            <w:tcW w:w="100" w:type="dxa"/>
            <w:shd w:val="solid" w:color="DBEAFE" w:fill="DBEAFE"/>
            <w:vAlign w:val="center"/>
          </w:tcPr>
          <w:p w14:paraId="20C121EC" w14:textId="77777777" w:rsidR="00CF1D74" w:rsidRDefault="00000000">
            <w:pPr>
              <w:spacing w:before="60" w:after="60"/>
            </w:pPr>
            <w:r>
              <w:rPr>
                <w:b/>
                <w:bCs/>
                <w:sz w:val="20"/>
                <w:szCs w:val="20"/>
              </w:rPr>
              <w:t>Frontend</w:t>
            </w:r>
          </w:p>
        </w:tc>
        <w:tc>
          <w:tcPr>
            <w:tcW w:w="100" w:type="dxa"/>
            <w:vAlign w:val="center"/>
          </w:tcPr>
          <w:p w14:paraId="2C3F2357" w14:textId="77777777" w:rsidR="00CF1D74" w:rsidRDefault="00000000">
            <w:pPr>
              <w:spacing w:before="60" w:after="60"/>
            </w:pPr>
            <w:r>
              <w:rPr>
                <w:sz w:val="20"/>
                <w:szCs w:val="20"/>
              </w:rPr>
              <w:t>Tailwind CSS + Chart.js</w:t>
            </w:r>
          </w:p>
        </w:tc>
        <w:tc>
          <w:tcPr>
            <w:tcW w:w="100" w:type="dxa"/>
            <w:vAlign w:val="center"/>
          </w:tcPr>
          <w:p w14:paraId="0D3B9AD3" w14:textId="77777777" w:rsidR="00CF1D74" w:rsidRDefault="00000000">
            <w:pPr>
              <w:spacing w:before="60" w:after="60"/>
            </w:pPr>
            <w:r>
              <w:rPr>
                <w:sz w:val="20"/>
                <w:szCs w:val="20"/>
              </w:rPr>
              <w:t>Responsive, AJAX polling 5 detik, Web Speech API untuk TTS nurse call</w:t>
            </w:r>
          </w:p>
        </w:tc>
      </w:tr>
      <w:tr w:rsidR="00CF1D74" w14:paraId="3870F714" w14:textId="77777777" w:rsidTr="00FC07CB">
        <w:tc>
          <w:tcPr>
            <w:tcW w:w="100" w:type="dxa"/>
            <w:shd w:val="solid" w:color="DBEAFE" w:fill="DBEAFE"/>
            <w:vAlign w:val="center"/>
          </w:tcPr>
          <w:p w14:paraId="57150BD5" w14:textId="77777777" w:rsidR="00CF1D74" w:rsidRDefault="00000000">
            <w:pPr>
              <w:spacing w:before="60" w:after="60"/>
            </w:pPr>
            <w:r>
              <w:rPr>
                <w:b/>
                <w:bCs/>
                <w:sz w:val="20"/>
                <w:szCs w:val="20"/>
              </w:rPr>
              <w:t>Library IoT</w:t>
            </w:r>
          </w:p>
        </w:tc>
        <w:tc>
          <w:tcPr>
            <w:tcW w:w="100" w:type="dxa"/>
            <w:vAlign w:val="center"/>
          </w:tcPr>
          <w:p w14:paraId="5D73E0D7" w14:textId="77777777" w:rsidR="00CF1D74" w:rsidRDefault="00000000">
            <w:pPr>
              <w:spacing w:before="60" w:after="60"/>
            </w:pPr>
            <w:r>
              <w:rPr>
                <w:sz w:val="20"/>
                <w:szCs w:val="20"/>
              </w:rPr>
              <w:t>HX711, Adafruit SSD1306, ArduinoJson</w:t>
            </w:r>
          </w:p>
        </w:tc>
        <w:tc>
          <w:tcPr>
            <w:tcW w:w="100" w:type="dxa"/>
            <w:vAlign w:val="center"/>
          </w:tcPr>
          <w:p w14:paraId="4185789D" w14:textId="77777777" w:rsidR="00CF1D74" w:rsidRDefault="00000000">
            <w:pPr>
              <w:spacing w:before="60" w:after="60"/>
            </w:pPr>
            <w:r>
              <w:rPr>
                <w:sz w:val="20"/>
                <w:szCs w:val="20"/>
              </w:rPr>
              <w:t>Semua tersedia di Arduino Library Manager</w:t>
            </w:r>
          </w:p>
        </w:tc>
      </w:tr>
    </w:tbl>
    <w:p w14:paraId="60C37E26" w14:textId="77777777" w:rsidR="00CF1D74" w:rsidRDefault="00CF1D74"/>
    <w:p w14:paraId="46CB675F" w14:textId="77777777" w:rsidR="00CF1D74" w:rsidRDefault="00CF1D74"/>
    <w:p w14:paraId="0449931D" w14:textId="77777777" w:rsidR="00CF1D74" w:rsidRDefault="00000000">
      <w:pPr>
        <w:pBdr>
          <w:top w:val="single" w:sz="4" w:space="0" w:color="E2E8F0"/>
        </w:pBdr>
        <w:spacing w:before="200"/>
        <w:jc w:val="center"/>
      </w:pPr>
      <w:r>
        <w:rPr>
          <w:color w:val="475569"/>
          <w:sz w:val="20"/>
          <w:szCs w:val="20"/>
        </w:rPr>
        <w:t>Proposal ini disusun sebagai bagian dari pengajuan inovasi untuk Bogor Innovation Award. Seluruh kode sumber tersedia dan dapat diverifikasi.</w:t>
      </w:r>
    </w:p>
    <w:sectPr w:rsidR="00CF1D74">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80CA2" w14:textId="77777777" w:rsidR="00902775" w:rsidRDefault="00902775">
      <w:pPr>
        <w:spacing w:line="240" w:lineRule="auto"/>
      </w:pPr>
      <w:r>
        <w:separator/>
      </w:r>
    </w:p>
  </w:endnote>
  <w:endnote w:type="continuationSeparator" w:id="0">
    <w:p w14:paraId="0BAA7BB7" w14:textId="77777777" w:rsidR="00902775" w:rsidRDefault="009027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7CD23" w14:textId="5BF67FB7" w:rsidR="00CF1D74" w:rsidRDefault="00000000">
    <w:pPr>
      <w:pBdr>
        <w:top w:val="single" w:sz="4" w:space="0" w:color="E2E8F0"/>
      </w:pBdr>
      <w:spacing w:before="80"/>
      <w:jc w:val="center"/>
    </w:pPr>
    <w:r>
      <w:rPr>
        <w:color w:val="475569"/>
        <w:sz w:val="16"/>
        <w:szCs w:val="16"/>
      </w:rPr>
      <w:t>© 202</w:t>
    </w:r>
    <w:r w:rsidR="00FC07CB">
      <w:rPr>
        <w:color w:val="475569"/>
        <w:sz w:val="16"/>
        <w:szCs w:val="16"/>
      </w:rPr>
      <w:t>6</w:t>
    </w:r>
    <w:r>
      <w:rPr>
        <w:color w:val="475569"/>
        <w:sz w:val="16"/>
        <w:szCs w:val="16"/>
      </w:rPr>
      <w:t xml:space="preserve"> </w:t>
    </w:r>
    <w:r w:rsidR="006D48F3" w:rsidRPr="006D48F3">
      <w:rPr>
        <w:b/>
        <w:bCs/>
        <w:color w:val="475569"/>
        <w:sz w:val="16"/>
        <w:szCs w:val="16"/>
      </w:rPr>
      <w:t>SMART INFUS MONITORING SYSTEM</w:t>
    </w:r>
    <w:r w:rsidR="006D48F3">
      <w:rPr>
        <w:b/>
        <w:bCs/>
        <w:color w:val="475569"/>
        <w:sz w:val="16"/>
        <w:szCs w:val="16"/>
      </w:rPr>
      <w:t xml:space="preserve"> </w:t>
    </w:r>
    <w:r>
      <w:rPr>
        <w:color w:val="475569"/>
        <w:sz w:val="16"/>
        <w:szCs w:val="16"/>
      </w:rPr>
      <w:t>|  Bogor Innovation Award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C7FDE" w14:textId="77777777" w:rsidR="00902775" w:rsidRDefault="00902775">
      <w:pPr>
        <w:spacing w:line="240" w:lineRule="auto"/>
      </w:pPr>
      <w:r>
        <w:separator/>
      </w:r>
    </w:p>
  </w:footnote>
  <w:footnote w:type="continuationSeparator" w:id="0">
    <w:p w14:paraId="106DB739" w14:textId="77777777" w:rsidR="00902775" w:rsidRDefault="009027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B2D35" w14:textId="275E9F42" w:rsidR="00CF1D74" w:rsidRDefault="006D48F3">
    <w:pPr>
      <w:pBdr>
        <w:bottom w:val="single" w:sz="4" w:space="0" w:color="E2E8F0"/>
      </w:pBdr>
    </w:pPr>
    <w:r w:rsidRPr="006D48F3">
      <w:rPr>
        <w:b/>
        <w:bCs/>
        <w:color w:val="475569"/>
        <w:sz w:val="16"/>
        <w:szCs w:val="16"/>
      </w:rPr>
      <w:t>SMART INFUS MONITORING SYSTEM</w:t>
    </w:r>
    <w:r>
      <w:rPr>
        <w:b/>
        <w:bCs/>
        <w:color w:val="475569"/>
        <w:sz w:val="16"/>
        <w:szCs w:val="16"/>
      </w:rPr>
      <w:t xml:space="preserve"> </w:t>
    </w:r>
    <w:r>
      <w:rPr>
        <w:color w:val="475569"/>
        <w:sz w:val="16"/>
        <w:szCs w:val="16"/>
      </w:rPr>
      <w:t>— Bogor Innovation Award  |  Tema: Kesehatan &amp; Obat-obatan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610F4"/>
    <w:multiLevelType w:val="hybridMultilevel"/>
    <w:tmpl w:val="06D6A536"/>
    <w:lvl w:ilvl="0" w:tplc="9AE4A5C2">
      <w:start w:val="1"/>
      <w:numFmt w:val="bullet"/>
      <w:lvlText w:val="●"/>
      <w:lvlJc w:val="left"/>
      <w:pPr>
        <w:ind w:left="720" w:hanging="360"/>
      </w:pPr>
    </w:lvl>
    <w:lvl w:ilvl="1" w:tplc="9FBED6CA">
      <w:start w:val="1"/>
      <w:numFmt w:val="bullet"/>
      <w:lvlText w:val="○"/>
      <w:lvlJc w:val="left"/>
      <w:pPr>
        <w:ind w:left="1440" w:hanging="360"/>
      </w:pPr>
    </w:lvl>
    <w:lvl w:ilvl="2" w:tplc="905EE5CA">
      <w:start w:val="1"/>
      <w:numFmt w:val="bullet"/>
      <w:lvlText w:val="■"/>
      <w:lvlJc w:val="left"/>
      <w:pPr>
        <w:ind w:left="2160" w:hanging="360"/>
      </w:pPr>
    </w:lvl>
    <w:lvl w:ilvl="3" w:tplc="22988A1A">
      <w:start w:val="1"/>
      <w:numFmt w:val="bullet"/>
      <w:lvlText w:val="●"/>
      <w:lvlJc w:val="left"/>
      <w:pPr>
        <w:ind w:left="2880" w:hanging="360"/>
      </w:pPr>
    </w:lvl>
    <w:lvl w:ilvl="4" w:tplc="8A2C36A0">
      <w:start w:val="1"/>
      <w:numFmt w:val="bullet"/>
      <w:lvlText w:val="○"/>
      <w:lvlJc w:val="left"/>
      <w:pPr>
        <w:ind w:left="3600" w:hanging="360"/>
      </w:pPr>
    </w:lvl>
    <w:lvl w:ilvl="5" w:tplc="21C4B680">
      <w:start w:val="1"/>
      <w:numFmt w:val="bullet"/>
      <w:lvlText w:val="■"/>
      <w:lvlJc w:val="left"/>
      <w:pPr>
        <w:ind w:left="4320" w:hanging="360"/>
      </w:pPr>
    </w:lvl>
    <w:lvl w:ilvl="6" w:tplc="D76AB39C">
      <w:start w:val="1"/>
      <w:numFmt w:val="bullet"/>
      <w:lvlText w:val="●"/>
      <w:lvlJc w:val="left"/>
      <w:pPr>
        <w:ind w:left="5040" w:hanging="360"/>
      </w:pPr>
    </w:lvl>
    <w:lvl w:ilvl="7" w:tplc="0D4204CA">
      <w:start w:val="1"/>
      <w:numFmt w:val="bullet"/>
      <w:lvlText w:val="●"/>
      <w:lvlJc w:val="left"/>
      <w:pPr>
        <w:ind w:left="5760" w:hanging="360"/>
      </w:pPr>
    </w:lvl>
    <w:lvl w:ilvl="8" w:tplc="05D663C6">
      <w:start w:val="1"/>
      <w:numFmt w:val="bullet"/>
      <w:lvlText w:val="●"/>
      <w:lvlJc w:val="left"/>
      <w:pPr>
        <w:ind w:left="6480" w:hanging="360"/>
      </w:pPr>
    </w:lvl>
  </w:abstractNum>
  <w:num w:numId="1" w16cid:durableId="17946692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D74"/>
    <w:rsid w:val="001719F4"/>
    <w:rsid w:val="004A400F"/>
    <w:rsid w:val="00517ED2"/>
    <w:rsid w:val="006D48F3"/>
    <w:rsid w:val="00793D95"/>
    <w:rsid w:val="00902775"/>
    <w:rsid w:val="00961373"/>
    <w:rsid w:val="00B8545A"/>
    <w:rsid w:val="00BD0DBB"/>
    <w:rsid w:val="00CF1D74"/>
    <w:rsid w:val="00D1755E"/>
    <w:rsid w:val="00E11A4E"/>
    <w:rsid w:val="00FC07C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F33E4"/>
  <w15:docId w15:val="{097DBA07-B2B7-420F-B338-F5F438A35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F172A"/>
        <w:sz w:val="22"/>
        <w:szCs w:val="22"/>
        <w:lang w:val="en-ID" w:eastAsia="en-ID"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D48F3"/>
    <w:pPr>
      <w:tabs>
        <w:tab w:val="center" w:pos="4513"/>
        <w:tab w:val="right" w:pos="9026"/>
      </w:tabs>
      <w:spacing w:line="240" w:lineRule="auto"/>
    </w:pPr>
  </w:style>
  <w:style w:type="character" w:customStyle="1" w:styleId="HeaderChar">
    <w:name w:val="Header Char"/>
    <w:basedOn w:val="DefaultParagraphFont"/>
    <w:link w:val="Header"/>
    <w:uiPriority w:val="99"/>
    <w:rsid w:val="006D48F3"/>
  </w:style>
  <w:style w:type="paragraph" w:styleId="Footer">
    <w:name w:val="footer"/>
    <w:basedOn w:val="Normal"/>
    <w:link w:val="FooterChar"/>
    <w:uiPriority w:val="99"/>
    <w:unhideWhenUsed/>
    <w:rsid w:val="006D48F3"/>
    <w:pPr>
      <w:tabs>
        <w:tab w:val="center" w:pos="4513"/>
        <w:tab w:val="right" w:pos="9026"/>
      </w:tabs>
      <w:spacing w:line="240" w:lineRule="auto"/>
    </w:pPr>
  </w:style>
  <w:style w:type="character" w:customStyle="1" w:styleId="FooterChar">
    <w:name w:val="Footer Char"/>
    <w:basedOn w:val="DefaultParagraphFont"/>
    <w:link w:val="Footer"/>
    <w:uiPriority w:val="99"/>
    <w:rsid w:val="006D48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15</Pages>
  <Words>2716</Words>
  <Characters>15487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Proposal TETES CERDAS — Bogor Innovation Award</vt:lpstr>
    </vt:vector>
  </TitlesOfParts>
  <Company/>
  <LinksUpToDate>false</LinksUpToDate>
  <CharactersWithSpaces>18167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TETES CERDAS — Bogor Innovation Award</dc:title>
  <dc:creator>TETES CERDAS Team</dc:creator>
  <dc:description>Sistem Pemantauan Infus Berbasis IoT</dc:description>
  <cp:lastModifiedBy>Lenovo .</cp:lastModifiedBy>
  <cp:revision>7</cp:revision>
  <dcterms:created xsi:type="dcterms:W3CDTF">2026-05-17T05:35:00Z</dcterms:created>
  <dcterms:modified xsi:type="dcterms:W3CDTF">2026-05-21T02:39:00Z</dcterms:modified>
</cp:coreProperties>
</file>