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C617" w14:textId="77777777" w:rsidR="00CF1D74" w:rsidRDefault="00CF1D74"/>
    <w:p w14:paraId="25E86AFA" w14:textId="77777777" w:rsidR="00CF1D74" w:rsidRDefault="00CF1D74"/>
    <w:p w14:paraId="605CADCB" w14:textId="77777777" w:rsidR="00CF1D74" w:rsidRDefault="00CF1D74"/>
    <w:p w14:paraId="5E842EB1" w14:textId="77777777" w:rsidR="00CF1D74" w:rsidRDefault="00CF1D74"/>
    <w:p w14:paraId="1000365D" w14:textId="77777777" w:rsidR="00CF1D74" w:rsidRDefault="00000000">
      <w:pPr>
        <w:spacing w:after="80"/>
        <w:jc w:val="center"/>
      </w:pPr>
      <w:r>
        <w:rPr>
          <w:b/>
          <w:bCs/>
          <w:color w:val="1E3A8A"/>
          <w:sz w:val="52"/>
          <w:szCs w:val="52"/>
        </w:rPr>
        <w:t>PROPOSAL INOVASI</w:t>
      </w:r>
    </w:p>
    <w:p w14:paraId="73323D23" w14:textId="77777777" w:rsidR="00CF1D74" w:rsidRDefault="00000000">
      <w:pPr>
        <w:spacing w:after="40"/>
        <w:jc w:val="center"/>
      </w:pPr>
      <w:r>
        <w:rPr>
          <w:b/>
          <w:bCs/>
          <w:color w:val="2563EB"/>
          <w:sz w:val="32"/>
          <w:szCs w:val="32"/>
        </w:rPr>
        <w:t>BOGOR INNOVATION AWARD</w:t>
      </w:r>
    </w:p>
    <w:p w14:paraId="6960601F" w14:textId="77777777" w:rsidR="00CF1D74" w:rsidRDefault="00000000">
      <w:pPr>
        <w:spacing w:after="600"/>
        <w:jc w:val="center"/>
      </w:pPr>
      <w:r>
        <w:rPr>
          <w:color w:val="475569"/>
          <w:sz w:val="24"/>
          <w:szCs w:val="24"/>
        </w:rPr>
        <w:t>Tema: Kesehatan &amp; Obat-obatan</w:t>
      </w:r>
    </w:p>
    <w:p w14:paraId="31548192" w14:textId="77777777" w:rsidR="00CF1D74" w:rsidRDefault="00CF1D74">
      <w:pPr>
        <w:pBdr>
          <w:bottom w:val="thick" w:sz="12" w:space="0" w:color="1E3A8A"/>
        </w:pBdr>
        <w:spacing w:after="400"/>
      </w:pPr>
    </w:p>
    <w:p w14:paraId="11FB7EA1" w14:textId="01D79F3A" w:rsidR="00CF1D74" w:rsidRDefault="006D48F3">
      <w:pPr>
        <w:spacing w:after="160"/>
        <w:jc w:val="center"/>
      </w:pPr>
      <w:r>
        <w:rPr>
          <w:b/>
          <w:bCs/>
          <w:color w:val="1E3A8A"/>
          <w:sz w:val="72"/>
          <w:szCs w:val="72"/>
        </w:rPr>
        <w:t>SMART INFUS MONITORING SYSTEM</w:t>
      </w:r>
    </w:p>
    <w:p w14:paraId="7835AFFD" w14:textId="77777777" w:rsidR="00CF1D74" w:rsidRDefault="00000000">
      <w:pPr>
        <w:spacing w:after="80"/>
        <w:jc w:val="center"/>
      </w:pPr>
      <w:r>
        <w:rPr>
          <w:b/>
          <w:bCs/>
          <w:color w:val="2563EB"/>
          <w:sz w:val="28"/>
          <w:szCs w:val="28"/>
        </w:rPr>
        <w:t>Sistem Pemantauan Infus Berbasis IoT untuk Keselamatan Pasien</w:t>
      </w:r>
    </w:p>
    <w:p w14:paraId="3EAD8462" w14:textId="77777777" w:rsidR="00CF1D74" w:rsidRDefault="00000000">
      <w:pPr>
        <w:spacing w:after="600"/>
        <w:jc w:val="center"/>
      </w:pPr>
      <w:r>
        <w:rPr>
          <w:b/>
          <w:bCs/>
          <w:color w:val="2563EB"/>
          <w:sz w:val="28"/>
          <w:szCs w:val="28"/>
        </w:rPr>
        <w:t>dan Efisiensi Tenaga Medis di Rumah Sakit</w:t>
      </w:r>
    </w:p>
    <w:p w14:paraId="21BC66AA" w14:textId="77777777" w:rsidR="00CF1D74" w:rsidRDefault="00CF1D74">
      <w:pPr>
        <w:pBdr>
          <w:bottom w:val="single" w:sz="4" w:space="0" w:color="E2E8F0"/>
        </w:pBdr>
        <w:spacing w:after="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30"/>
        <w:gridCol w:w="5626"/>
      </w:tblGrid>
      <w:tr w:rsidR="00CF1D74" w14:paraId="5420B8D5" w14:textId="77777777" w:rsidTr="00FC07CB">
        <w:trPr>
          <w:tblHeader/>
        </w:trPr>
        <w:tc>
          <w:tcPr>
            <w:tcW w:w="200" w:type="dxa"/>
            <w:gridSpan w:val="2"/>
            <w:shd w:val="solid" w:color="1E3A8A" w:fill="1E3A8A"/>
            <w:vAlign w:val="center"/>
          </w:tcPr>
          <w:p w14:paraId="53BB5109" w14:textId="77777777" w:rsidR="00CF1D74" w:rsidRDefault="00000000">
            <w:pPr>
              <w:spacing w:before="80" w:after="80"/>
              <w:jc w:val="center"/>
            </w:pPr>
            <w:r>
              <w:rPr>
                <w:b/>
                <w:bCs/>
                <w:color w:val="FFFFFF"/>
                <w:sz w:val="20"/>
                <w:szCs w:val="20"/>
              </w:rPr>
              <w:t>LEMBAR IDENTITAS INOVASI</w:t>
            </w:r>
          </w:p>
        </w:tc>
      </w:tr>
      <w:tr w:rsidR="00CF1D74" w14:paraId="7F599F0E" w14:textId="77777777" w:rsidTr="00FC07CB">
        <w:tc>
          <w:tcPr>
            <w:tcW w:w="1750" w:type="pct"/>
            <w:shd w:val="solid" w:color="DBEAFE" w:fill="DBEAFE"/>
            <w:vAlign w:val="center"/>
          </w:tcPr>
          <w:p w14:paraId="065FB92C" w14:textId="77777777" w:rsidR="00CF1D74" w:rsidRDefault="00000000">
            <w:pPr>
              <w:spacing w:before="60" w:after="60"/>
            </w:pPr>
            <w:r>
              <w:rPr>
                <w:b/>
                <w:bCs/>
                <w:sz w:val="20"/>
                <w:szCs w:val="20"/>
              </w:rPr>
              <w:t>Nama Inovasi</w:t>
            </w:r>
          </w:p>
        </w:tc>
        <w:tc>
          <w:tcPr>
            <w:tcW w:w="3250" w:type="pct"/>
            <w:vAlign w:val="center"/>
          </w:tcPr>
          <w:p w14:paraId="214F6EC7" w14:textId="37396F49" w:rsidR="00CF1D74" w:rsidRDefault="006D48F3">
            <w:pPr>
              <w:spacing w:before="60" w:after="60"/>
            </w:pPr>
            <w:r>
              <w:rPr>
                <w:sz w:val="20"/>
                <w:szCs w:val="20"/>
              </w:rPr>
              <w:t>SMART INFUS MONITORING SYSTEM</w:t>
            </w:r>
          </w:p>
        </w:tc>
      </w:tr>
      <w:tr w:rsidR="00CF1D74" w14:paraId="0C67FDD3" w14:textId="77777777" w:rsidTr="00FC07CB">
        <w:tc>
          <w:tcPr>
            <w:tcW w:w="100" w:type="dxa"/>
            <w:shd w:val="solid" w:color="DBEAFE" w:fill="DBEAFE"/>
            <w:vAlign w:val="center"/>
          </w:tcPr>
          <w:p w14:paraId="2C37E954" w14:textId="77777777" w:rsidR="00CF1D74" w:rsidRDefault="00000000">
            <w:pPr>
              <w:spacing w:before="60" w:after="60"/>
            </w:pPr>
            <w:r>
              <w:rPr>
                <w:b/>
                <w:bCs/>
                <w:sz w:val="20"/>
                <w:szCs w:val="20"/>
              </w:rPr>
              <w:t>Kategori</w:t>
            </w:r>
          </w:p>
        </w:tc>
        <w:tc>
          <w:tcPr>
            <w:tcW w:w="100" w:type="dxa"/>
            <w:vAlign w:val="center"/>
          </w:tcPr>
          <w:p w14:paraId="77FEFE20" w14:textId="77777777" w:rsidR="00CF1D74" w:rsidRDefault="00000000">
            <w:pPr>
              <w:spacing w:before="60" w:after="60"/>
            </w:pPr>
            <w:r>
              <w:rPr>
                <w:sz w:val="20"/>
                <w:szCs w:val="20"/>
              </w:rPr>
              <w:t>Kesehatan &amp; Obat-obatan</w:t>
            </w:r>
          </w:p>
        </w:tc>
      </w:tr>
      <w:tr w:rsidR="00CF1D74" w14:paraId="13478E9B" w14:textId="77777777" w:rsidTr="00FC07CB">
        <w:tc>
          <w:tcPr>
            <w:tcW w:w="100" w:type="dxa"/>
            <w:shd w:val="solid" w:color="DBEAFE" w:fill="DBEAFE"/>
            <w:vAlign w:val="center"/>
          </w:tcPr>
          <w:p w14:paraId="0C814639" w14:textId="77777777" w:rsidR="00CF1D74" w:rsidRDefault="00000000">
            <w:pPr>
              <w:spacing w:before="60" w:after="60"/>
            </w:pPr>
            <w:r>
              <w:rPr>
                <w:b/>
                <w:bCs/>
                <w:sz w:val="20"/>
                <w:szCs w:val="20"/>
              </w:rPr>
              <w:t>Jenis Inovasi</w:t>
            </w:r>
          </w:p>
        </w:tc>
        <w:tc>
          <w:tcPr>
            <w:tcW w:w="100" w:type="dxa"/>
            <w:vAlign w:val="center"/>
          </w:tcPr>
          <w:p w14:paraId="566F9F85" w14:textId="77777777" w:rsidR="00CF1D74" w:rsidRDefault="00000000">
            <w:pPr>
              <w:spacing w:before="60" w:after="60"/>
            </w:pPr>
            <w:r>
              <w:rPr>
                <w:sz w:val="20"/>
                <w:szCs w:val="20"/>
              </w:rPr>
              <w:t>Teknologi Tepat Guna berbasis IoT</w:t>
            </w:r>
          </w:p>
        </w:tc>
      </w:tr>
      <w:tr w:rsidR="00CF1D74" w14:paraId="44F89CB5" w14:textId="77777777" w:rsidTr="00FC07CB">
        <w:tc>
          <w:tcPr>
            <w:tcW w:w="100" w:type="dxa"/>
            <w:shd w:val="solid" w:color="DBEAFE" w:fill="DBEAFE"/>
            <w:vAlign w:val="center"/>
          </w:tcPr>
          <w:p w14:paraId="3B368941" w14:textId="77777777" w:rsidR="00CF1D74" w:rsidRDefault="00000000">
            <w:pPr>
              <w:spacing w:before="60" w:after="60"/>
            </w:pPr>
            <w:r>
              <w:rPr>
                <w:b/>
                <w:bCs/>
                <w:sz w:val="20"/>
                <w:szCs w:val="20"/>
              </w:rPr>
              <w:t>Tahun Pengembangan</w:t>
            </w:r>
          </w:p>
        </w:tc>
        <w:tc>
          <w:tcPr>
            <w:tcW w:w="100" w:type="dxa"/>
            <w:vAlign w:val="center"/>
          </w:tcPr>
          <w:p w14:paraId="363C5E40" w14:textId="72CAC98C" w:rsidR="00CF1D74" w:rsidRDefault="00000000">
            <w:pPr>
              <w:spacing w:before="60" w:after="60"/>
            </w:pPr>
            <w:r>
              <w:rPr>
                <w:sz w:val="20"/>
                <w:szCs w:val="20"/>
              </w:rPr>
              <w:t>202</w:t>
            </w:r>
            <w:r w:rsidR="00FC07CB">
              <w:rPr>
                <w:sz w:val="20"/>
                <w:szCs w:val="20"/>
              </w:rPr>
              <w:t>6</w:t>
            </w:r>
          </w:p>
        </w:tc>
      </w:tr>
      <w:tr w:rsidR="00CF1D74" w14:paraId="7862A641" w14:textId="77777777" w:rsidTr="00FC07CB">
        <w:tc>
          <w:tcPr>
            <w:tcW w:w="100" w:type="dxa"/>
            <w:shd w:val="solid" w:color="DBEAFE" w:fill="DBEAFE"/>
            <w:vAlign w:val="center"/>
          </w:tcPr>
          <w:p w14:paraId="10A0B555" w14:textId="77777777" w:rsidR="00CF1D74" w:rsidRDefault="00000000">
            <w:pPr>
              <w:spacing w:before="60" w:after="60"/>
            </w:pPr>
            <w:r>
              <w:rPr>
                <w:b/>
                <w:bCs/>
                <w:sz w:val="20"/>
                <w:szCs w:val="20"/>
              </w:rPr>
              <w:t>Status</w:t>
            </w:r>
          </w:p>
        </w:tc>
        <w:tc>
          <w:tcPr>
            <w:tcW w:w="100" w:type="dxa"/>
            <w:vAlign w:val="center"/>
          </w:tcPr>
          <w:p w14:paraId="00592EBD" w14:textId="125EE1F2" w:rsidR="00CF1D74" w:rsidRDefault="00000000">
            <w:pPr>
              <w:spacing w:before="60" w:after="60"/>
            </w:pPr>
            <w:r>
              <w:rPr>
                <w:sz w:val="20"/>
                <w:szCs w:val="20"/>
              </w:rPr>
              <w:t>Prototipe Fungsional Siap Uji Klinis</w:t>
            </w:r>
          </w:p>
        </w:tc>
      </w:tr>
    </w:tbl>
    <w:p w14:paraId="7B910226" w14:textId="77777777" w:rsidR="00CF1D74" w:rsidRDefault="00000000">
      <w:r>
        <w:br w:type="page"/>
      </w:r>
    </w:p>
    <w:p w14:paraId="050C61AC" w14:textId="5D0EAC4C" w:rsidR="00CF1D74" w:rsidRDefault="00000000">
      <w:pPr>
        <w:pStyle w:val="Heading1"/>
        <w:shd w:val="solid" w:color="1E3A8A" w:fill="1E3A8A"/>
        <w:spacing w:before="360" w:after="200"/>
        <w:ind w:left="288" w:right="288"/>
      </w:pPr>
      <w:r>
        <w:rPr>
          <w:b/>
          <w:bCs/>
          <w:color w:val="FFFFFF"/>
          <w:sz w:val="28"/>
          <w:szCs w:val="28"/>
        </w:rPr>
        <w:lastRenderedPageBreak/>
        <w:t>BAB I PENDAHULUAN</w:t>
      </w:r>
    </w:p>
    <w:p w14:paraId="470BAC52" w14:textId="60DC6815" w:rsidR="00CF1D74" w:rsidRDefault="00000000">
      <w:pPr>
        <w:pStyle w:val="Heading2"/>
        <w:pBdr>
          <w:bottom w:val="single" w:sz="6" w:space="0" w:color="3B82F6"/>
        </w:pBdr>
        <w:spacing w:before="280" w:after="120"/>
      </w:pPr>
      <w:r>
        <w:rPr>
          <w:b/>
          <w:bCs/>
          <w:color w:val="1E3A8A"/>
          <w:sz w:val="24"/>
          <w:szCs w:val="24"/>
        </w:rPr>
        <w:t xml:space="preserve">1.1  </w:t>
      </w:r>
      <w:r w:rsidR="008108F4" w:rsidRPr="008108F4">
        <w:rPr>
          <w:b/>
          <w:bCs/>
          <w:color w:val="1E3A8A"/>
          <w:sz w:val="24"/>
          <w:szCs w:val="24"/>
        </w:rPr>
        <w:t>Sumber Inspirasi Inovasi</w:t>
      </w:r>
    </w:p>
    <w:p w14:paraId="25DE9F68" w14:textId="129EEE2B" w:rsidR="00CF1D74" w:rsidRPr="008108F4" w:rsidRDefault="00C97F80" w:rsidP="008108F4">
      <w:pPr>
        <w:spacing w:after="160"/>
        <w:ind w:firstLine="431"/>
        <w:jc w:val="both"/>
        <w:rPr>
          <w:color w:val="475569"/>
        </w:rPr>
      </w:pPr>
      <w:r w:rsidRPr="00C97F80">
        <w:rPr>
          <w:color w:val="475569"/>
        </w:rPr>
        <w:t xml:space="preserve">Inspirasi untuk membuat </w:t>
      </w:r>
      <w:r w:rsidRPr="00C97F80">
        <w:rPr>
          <w:i/>
          <w:iCs/>
          <w:color w:val="475569"/>
        </w:rPr>
        <w:t>SMART INFUS MONITORING SYSTEM</w:t>
      </w:r>
      <w:r w:rsidRPr="00C97F80">
        <w:rPr>
          <w:color w:val="475569"/>
        </w:rPr>
        <w:t xml:space="preserve"> ini sebenarnya berawal dari cerita pengalaman nyata pasien yang pernah dirawat di rumah sakit. Sering kali, pasien atau keluarganya merasa cemas ketika cairan infus sudah tinggal sedikit. Bahkan, ada kejadian nyata di mana cairan infus benar-benar habis tanpa ketahuan, sehingga darah pasien mulai mengalir naik ke dalam selang (kondisi yang biasa disebut </w:t>
      </w:r>
      <w:r w:rsidRPr="00C97F80">
        <w:rPr>
          <w:i/>
          <w:iCs/>
          <w:color w:val="475569"/>
        </w:rPr>
        <w:t>blood backflow</w:t>
      </w:r>
      <w:r w:rsidRPr="00C97F80">
        <w:rPr>
          <w:color w:val="475569"/>
        </w:rPr>
        <w:t>). Hal ini tentu membuat pasien panik, merasa tidak nyaman, dan bisa berbahaya kalau telat ditangani</w:t>
      </w:r>
      <w:r>
        <w:rPr>
          <w:color w:val="475569"/>
        </w:rPr>
        <w:t>.</w:t>
      </w:r>
    </w:p>
    <w:p w14:paraId="6896158C" w14:textId="09B795F9" w:rsidR="00CF1D74" w:rsidRDefault="00C97F80">
      <w:pPr>
        <w:spacing w:after="160"/>
        <w:ind w:firstLine="431"/>
        <w:jc w:val="both"/>
      </w:pPr>
      <w:r w:rsidRPr="00C97F80">
        <w:rPr>
          <w:color w:val="475569"/>
        </w:rPr>
        <w:t xml:space="preserve">Setelah mendengar cerita tersebut, saya mencoba melakukan riset dan mencari informasi lebih lanjut di internet. Ternyata, kejadian infus habis hingga darah naik ini cukup sering terjadi di berbagai rumah sakit atau puskesmas. Masalah utamanya bukan karena perawat tidak peduli, melainkan karena jumlah pasien yang harus dijaga sangat banyak, sedangkan jumlah perawat yang bertugas terbatas. Akibatnya, perawat harus bolak-balik </w:t>
      </w:r>
      <w:r w:rsidR="006345FC">
        <w:rPr>
          <w:color w:val="475569"/>
        </w:rPr>
        <w:t>mengecek</w:t>
      </w:r>
      <w:r w:rsidRPr="00C97F80">
        <w:rPr>
          <w:color w:val="475569"/>
        </w:rPr>
        <w:t xml:space="preserve"> kamar satu per satu secara manual, dan kadang ada yang terlewat atau telat diganti. Di sisi lain, bel panggilan (</w:t>
      </w:r>
      <w:r w:rsidRPr="00C97F80">
        <w:rPr>
          <w:i/>
          <w:iCs/>
          <w:color w:val="475569"/>
        </w:rPr>
        <w:t>nurse call</w:t>
      </w:r>
      <w:r w:rsidRPr="00C97F80">
        <w:rPr>
          <w:color w:val="475569"/>
        </w:rPr>
        <w:t>) yang ada di kamar pasien saat ini masih terpisah dan belum bisa memberi tahu perawat tentang kondisi infusnya</w:t>
      </w:r>
      <w:r>
        <w:rPr>
          <w:color w:val="475569"/>
        </w:rPr>
        <w:t>.</w:t>
      </w:r>
    </w:p>
    <w:p w14:paraId="60C5819C" w14:textId="3B65E6A1" w:rsidR="00CF1D74" w:rsidRDefault="00C97F80">
      <w:pPr>
        <w:spacing w:after="160"/>
        <w:ind w:firstLine="431"/>
        <w:jc w:val="both"/>
        <w:rPr>
          <w:color w:val="475569"/>
        </w:rPr>
      </w:pPr>
      <w:r w:rsidRPr="00C97F80">
        <w:rPr>
          <w:color w:val="475569"/>
        </w:rPr>
        <w:t xml:space="preserve">Dari gabungan cerita pengalaman pasien dan hasil riset internet itulah muncul ide ini. Saya berpikir, kenapa tidak membuat alat pintar berbasis </w:t>
      </w:r>
      <w:r w:rsidRPr="00C97F80">
        <w:rPr>
          <w:i/>
          <w:iCs/>
          <w:color w:val="475569"/>
        </w:rPr>
        <w:t>Internet of Things</w:t>
      </w:r>
      <w:r w:rsidRPr="00C97F80">
        <w:rPr>
          <w:color w:val="475569"/>
        </w:rPr>
        <w:t xml:space="preserve"> (IoT) saja? Alat yang bisa dipasang di tiang infus untuk memantau sisa cairan secara otomatis. Jadi, perawat bisa melihat kondisi semua infus pasien langsung dari satu layar monitor di ruang jaga. Jika infus sudah mau habis, sistem akan langsung memberikan bunyi peringatan, dan pasien pun bisa memanggil perawat lewat tombol darurat yang sudah menyatu di alat tersebut</w:t>
      </w:r>
      <w:r>
        <w:rPr>
          <w:color w:val="475569"/>
        </w:rPr>
        <w:t>.</w:t>
      </w:r>
    </w:p>
    <w:p w14:paraId="231D6FB8" w14:textId="635EF258" w:rsidR="008108F4" w:rsidRDefault="008108F4" w:rsidP="008108F4">
      <w:pPr>
        <w:pStyle w:val="Heading2"/>
        <w:pBdr>
          <w:bottom w:val="single" w:sz="6" w:space="0" w:color="3B82F6"/>
        </w:pBdr>
        <w:spacing w:before="280" w:after="120"/>
      </w:pPr>
      <w:r>
        <w:rPr>
          <w:b/>
          <w:bCs/>
          <w:color w:val="1E3A8A"/>
          <w:sz w:val="24"/>
          <w:szCs w:val="24"/>
        </w:rPr>
        <w:t>1.</w:t>
      </w:r>
      <w:r w:rsidR="00C97F80">
        <w:rPr>
          <w:b/>
          <w:bCs/>
          <w:color w:val="1E3A8A"/>
          <w:sz w:val="24"/>
          <w:szCs w:val="24"/>
        </w:rPr>
        <w:t>2</w:t>
      </w:r>
      <w:r>
        <w:rPr>
          <w:b/>
          <w:bCs/>
          <w:color w:val="1E3A8A"/>
          <w:sz w:val="24"/>
          <w:szCs w:val="24"/>
        </w:rPr>
        <w:t xml:space="preserve">  Latar Belakang</w:t>
      </w:r>
    </w:p>
    <w:p w14:paraId="3B53A6CF" w14:textId="77777777" w:rsidR="008108F4" w:rsidRDefault="008108F4" w:rsidP="008108F4">
      <w:pPr>
        <w:spacing w:after="160"/>
        <w:ind w:firstLine="431"/>
        <w:jc w:val="both"/>
      </w:pPr>
      <w:r>
        <w:rPr>
          <w:color w:val="475569"/>
        </w:rPr>
        <w:t>Cairan infus adalah salah satu tindakan medis paling umum di rumah sakit. Hampir setiap pasien rawat inap menerima terapi infus intravena sebagai bagian dari perawatan mereka baik untuk rehidrasi, pemberian obat, maupun nutrisi parenteral. Namun di balik prosedur yang tampak sederhana ini, tersimpan risiko yang kerap luput dari perhatian.</w:t>
      </w:r>
    </w:p>
    <w:p w14:paraId="1333192F" w14:textId="77777777" w:rsidR="008108F4" w:rsidRDefault="008108F4" w:rsidP="008108F4">
      <w:pPr>
        <w:spacing w:after="160"/>
        <w:ind w:firstLine="431"/>
        <w:jc w:val="both"/>
      </w:pPr>
      <w:r>
        <w:rPr>
          <w:color w:val="475569"/>
        </w:rPr>
        <w:t xml:space="preserve">Bayangkan seorang pasien yang berbaring sendirian di kamar rawat inap. Cairan infusnya hampir habis, tetapi perawat sedang menangani pasien lain di ujung koridor. Tidak ada alarm, tidak ada notifikasi. Ketika akhirnya perawat datang, kantong infus sudah kosong darah pasien </w:t>
      </w:r>
      <w:r>
        <w:rPr>
          <w:color w:val="475569"/>
        </w:rPr>
        <w:lastRenderedPageBreak/>
        <w:t>mulai mengalir balik ke selang. Kondisi ini, yang dikenal sebagai blood backflow, bukan hanya tidak nyaman, tetapi berpotensi menyebabkan komplikasi serius.</w:t>
      </w:r>
    </w:p>
    <w:p w14:paraId="140A3124" w14:textId="4087D8C0" w:rsidR="00CF1D74" w:rsidRDefault="008108F4" w:rsidP="006345FC">
      <w:pPr>
        <w:spacing w:after="160"/>
        <w:ind w:firstLine="431"/>
        <w:jc w:val="both"/>
      </w:pPr>
      <w:r>
        <w:rPr>
          <w:color w:val="475569"/>
        </w:rPr>
        <w:t>Situasi seperti ini bukan pengecualian. Ini adalah kenyataan sehari-hari di banyak fasilitas kesehatan di Indonesia, termasuk di Kota Bogor. Rasio perawat terhadap pasien yang tidak ideal sering kali satu perawat menangani delapan hingga dua belas pasien sekaligus membuat pemantauan infus secara manual menjadi tantangan besar.</w:t>
      </w:r>
    </w:p>
    <w:tbl>
      <w:tblPr>
        <w:tblW w:w="5000" w:type="pct"/>
        <w:tblBorders>
          <w:top w:val="single" w:sz="8" w:space="0" w:color="1E3A8A"/>
          <w:left w:val="single" w:sz="8" w:space="0" w:color="1E3A8A"/>
          <w:bottom w:val="single" w:sz="8" w:space="0" w:color="1E3A8A"/>
          <w:right w:val="single" w:sz="8" w:space="0" w:color="1E3A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tblGrid>
      <w:tr w:rsidR="00CF1D74" w14:paraId="09AA2E82" w14:textId="77777777">
        <w:tc>
          <w:tcPr>
            <w:tcW w:w="0" w:type="auto"/>
            <w:shd w:val="solid" w:color="DBEAFE" w:fill="DBEAFE"/>
            <w:tcMar>
              <w:top w:w="120" w:type="dxa"/>
              <w:left w:w="180" w:type="dxa"/>
              <w:bottom w:w="120" w:type="dxa"/>
              <w:right w:w="180" w:type="dxa"/>
            </w:tcMar>
          </w:tcPr>
          <w:p w14:paraId="660BE208" w14:textId="0C79F0C5" w:rsidR="00CF1D74" w:rsidRDefault="00000000">
            <w:pPr>
              <w:spacing w:after="60"/>
            </w:pPr>
            <w:r>
              <w:rPr>
                <w:b/>
                <w:bCs/>
                <w:color w:val="1E3A8A"/>
                <w:sz w:val="20"/>
                <w:szCs w:val="20"/>
              </w:rPr>
              <w:t xml:space="preserve">Di sinilah </w:t>
            </w:r>
            <w:r w:rsidR="006D48F3">
              <w:rPr>
                <w:b/>
                <w:bCs/>
                <w:color w:val="1E3A8A"/>
                <w:sz w:val="20"/>
                <w:szCs w:val="20"/>
              </w:rPr>
              <w:t>SMART INFUS MONITORING SYSTEM</w:t>
            </w:r>
            <w:r>
              <w:rPr>
                <w:b/>
                <w:bCs/>
                <w:color w:val="1E3A8A"/>
                <w:sz w:val="20"/>
                <w:szCs w:val="20"/>
              </w:rPr>
              <w:t xml:space="preserve"> hadir sebagai jawaban.</w:t>
            </w:r>
          </w:p>
          <w:p w14:paraId="70EB3055" w14:textId="77777777" w:rsidR="00CF1D74" w:rsidRDefault="00000000">
            <w:pPr>
              <w:jc w:val="both"/>
            </w:pPr>
            <w:r>
              <w:rPr>
                <w:color w:val="1E3A8A"/>
                <w:sz w:val="20"/>
                <w:szCs w:val="20"/>
              </w:rPr>
              <w:t>Sebuah sistem pemantauan infus cerdas berbasis IoT yang memungkinkan perawat memantau seluruh pasien secara real-time dari satu layar, dengan peringatan otomatis dan sistem nurse call terintegrasi.</w:t>
            </w:r>
          </w:p>
        </w:tc>
      </w:tr>
    </w:tbl>
    <w:p w14:paraId="4AA50F07" w14:textId="7ECB0B3F" w:rsidR="00CF1D74" w:rsidRDefault="00000000">
      <w:pPr>
        <w:pStyle w:val="Heading2"/>
        <w:pBdr>
          <w:bottom w:val="single" w:sz="6" w:space="0" w:color="3B82F6"/>
        </w:pBdr>
        <w:spacing w:before="280" w:after="120"/>
      </w:pPr>
      <w:r>
        <w:rPr>
          <w:b/>
          <w:bCs/>
          <w:color w:val="1E3A8A"/>
          <w:sz w:val="24"/>
          <w:szCs w:val="24"/>
        </w:rPr>
        <w:t>1.</w:t>
      </w:r>
      <w:r w:rsidR="00C97F80">
        <w:rPr>
          <w:b/>
          <w:bCs/>
          <w:color w:val="1E3A8A"/>
          <w:sz w:val="24"/>
          <w:szCs w:val="24"/>
        </w:rPr>
        <w:t>3</w:t>
      </w:r>
      <w:r>
        <w:rPr>
          <w:b/>
          <w:bCs/>
          <w:color w:val="1E3A8A"/>
          <w:sz w:val="24"/>
          <w:szCs w:val="24"/>
        </w:rPr>
        <w:t xml:space="preserve">  Rumusan Masalah</w:t>
      </w:r>
    </w:p>
    <w:p w14:paraId="393E4CA5" w14:textId="77777777" w:rsidR="00CF1D74" w:rsidRDefault="00000000">
      <w:pPr>
        <w:spacing w:after="160"/>
        <w:jc w:val="both"/>
      </w:pPr>
      <w:r>
        <w:rPr>
          <w:color w:val="475569"/>
        </w:rPr>
        <w:t>Berdasarkan kondisi di lapangan, terdapat beberapa permasalahan utama yang ingin diselesaikan:</w:t>
      </w:r>
    </w:p>
    <w:p w14:paraId="260F2C43" w14:textId="77777777" w:rsidR="00CF1D74" w:rsidRDefault="00000000">
      <w:pPr>
        <w:pStyle w:val="ListParagraph"/>
        <w:numPr>
          <w:ilvl w:val="0"/>
          <w:numId w:val="1"/>
        </w:numPr>
        <w:spacing w:after="100" w:line="320" w:lineRule="auto"/>
        <w:ind w:left="576"/>
      </w:pPr>
      <w:r>
        <w:rPr>
          <w:color w:val="475569"/>
        </w:rPr>
        <w:t>Tidak ada sistem peringatan dini ketika volume cairan infus mendekati habis, sehingga perawat sering terlambat mengganti kantong infus.</w:t>
      </w:r>
    </w:p>
    <w:p w14:paraId="2F21C368" w14:textId="7E0D7BDF" w:rsidR="00CF1D74" w:rsidRDefault="00000000">
      <w:pPr>
        <w:pStyle w:val="ListParagraph"/>
        <w:numPr>
          <w:ilvl w:val="0"/>
          <w:numId w:val="1"/>
        </w:numPr>
        <w:spacing w:after="100" w:line="320" w:lineRule="auto"/>
        <w:ind w:left="576"/>
      </w:pPr>
      <w:r>
        <w:rPr>
          <w:color w:val="475569"/>
        </w:rPr>
        <w:t>Pemantauan manual tidak efisien perawat harus secara fisik mendatangi setiap pasien untuk mengecek kondisi infus, menghabiskan waktu dan tenaga yang seharusnya bisa digunakan untuk tindakan medis lain.</w:t>
      </w:r>
    </w:p>
    <w:p w14:paraId="3D52480B" w14:textId="77777777" w:rsidR="00CF1D74" w:rsidRDefault="00000000">
      <w:pPr>
        <w:pStyle w:val="ListParagraph"/>
        <w:numPr>
          <w:ilvl w:val="0"/>
          <w:numId w:val="1"/>
        </w:numPr>
        <w:spacing w:after="100" w:line="320" w:lineRule="auto"/>
        <w:ind w:left="576"/>
      </w:pPr>
      <w:r>
        <w:rPr>
          <w:color w:val="475569"/>
        </w:rPr>
        <w:t>Tidak ada data historis mengenai laju tetesan dan konsumsi cairan per pasien, sehingga sulit melakukan evaluasi dan penyesuaian terapi.</w:t>
      </w:r>
    </w:p>
    <w:p w14:paraId="18A2B0FB" w14:textId="77777777" w:rsidR="00CF1D74" w:rsidRDefault="00000000">
      <w:pPr>
        <w:pStyle w:val="ListParagraph"/>
        <w:numPr>
          <w:ilvl w:val="0"/>
          <w:numId w:val="1"/>
        </w:numPr>
        <w:spacing w:after="100" w:line="320" w:lineRule="auto"/>
        <w:ind w:left="576"/>
      </w:pPr>
      <w:r>
        <w:rPr>
          <w:color w:val="475569"/>
        </w:rPr>
        <w:t>Keterlambatan respons terhadap panggilan darurat pasien karena tidak ada sistem nurse call yang terintegrasi dengan monitoring infus.</w:t>
      </w:r>
    </w:p>
    <w:p w14:paraId="346C3EA3" w14:textId="77777777" w:rsidR="00CF1D74" w:rsidRPr="006345FC" w:rsidRDefault="00000000">
      <w:pPr>
        <w:pStyle w:val="ListParagraph"/>
        <w:numPr>
          <w:ilvl w:val="0"/>
          <w:numId w:val="1"/>
        </w:numPr>
        <w:spacing w:after="100" w:line="320" w:lineRule="auto"/>
        <w:ind w:left="576"/>
      </w:pPr>
      <w:r>
        <w:rPr>
          <w:color w:val="475569"/>
        </w:rPr>
        <w:t>Beban kerja perawat yang tinggi akibat tugas-tugas administratif dan pemantauan rutin yang seharusnya bisa diotomasi.</w:t>
      </w:r>
    </w:p>
    <w:p w14:paraId="459ABAE8" w14:textId="77777777" w:rsidR="006345FC" w:rsidRDefault="006345FC" w:rsidP="006345FC">
      <w:pPr>
        <w:spacing w:after="100" w:line="320" w:lineRule="auto"/>
      </w:pPr>
    </w:p>
    <w:p w14:paraId="07849FF2" w14:textId="77777777" w:rsidR="006345FC" w:rsidRDefault="006345FC" w:rsidP="006345FC">
      <w:pPr>
        <w:spacing w:after="100" w:line="320" w:lineRule="auto"/>
      </w:pPr>
    </w:p>
    <w:p w14:paraId="325E1CA3" w14:textId="77777777" w:rsidR="006345FC" w:rsidRDefault="006345FC" w:rsidP="006345FC">
      <w:pPr>
        <w:spacing w:after="100" w:line="320" w:lineRule="auto"/>
      </w:pPr>
    </w:p>
    <w:p w14:paraId="6BD324D3" w14:textId="77777777" w:rsidR="006345FC" w:rsidRDefault="006345FC" w:rsidP="006345FC">
      <w:pPr>
        <w:spacing w:after="100" w:line="320" w:lineRule="auto"/>
      </w:pPr>
    </w:p>
    <w:p w14:paraId="7BDCBF39" w14:textId="77777777" w:rsidR="006345FC" w:rsidRDefault="006345FC" w:rsidP="006345FC">
      <w:pPr>
        <w:spacing w:after="100" w:line="320" w:lineRule="auto"/>
      </w:pPr>
    </w:p>
    <w:p w14:paraId="5CBA4D80" w14:textId="77777777" w:rsidR="006345FC" w:rsidRDefault="006345FC" w:rsidP="006345FC">
      <w:pPr>
        <w:spacing w:after="100" w:line="320" w:lineRule="auto"/>
      </w:pPr>
    </w:p>
    <w:p w14:paraId="4D581807" w14:textId="77777777" w:rsidR="006345FC" w:rsidRDefault="006345FC" w:rsidP="006345FC">
      <w:pPr>
        <w:spacing w:after="100" w:line="320" w:lineRule="auto"/>
      </w:pPr>
    </w:p>
    <w:p w14:paraId="29127F97" w14:textId="77777777" w:rsidR="006345FC" w:rsidRDefault="006345FC" w:rsidP="006345FC">
      <w:pPr>
        <w:spacing w:after="100" w:line="320" w:lineRule="auto"/>
      </w:pPr>
    </w:p>
    <w:p w14:paraId="37ABC88F" w14:textId="6DC4D3EA" w:rsidR="00CF1D74" w:rsidRDefault="00000000">
      <w:pPr>
        <w:pStyle w:val="Heading2"/>
        <w:pBdr>
          <w:bottom w:val="single" w:sz="6" w:space="0" w:color="3B82F6"/>
        </w:pBdr>
        <w:spacing w:before="280" w:after="120"/>
      </w:pPr>
      <w:r>
        <w:rPr>
          <w:b/>
          <w:bCs/>
          <w:color w:val="1E3A8A"/>
          <w:sz w:val="24"/>
          <w:szCs w:val="24"/>
        </w:rPr>
        <w:lastRenderedPageBreak/>
        <w:t>1.</w:t>
      </w:r>
      <w:r w:rsidR="00C97F80">
        <w:rPr>
          <w:b/>
          <w:bCs/>
          <w:color w:val="1E3A8A"/>
          <w:sz w:val="24"/>
          <w:szCs w:val="24"/>
        </w:rPr>
        <w:t>4</w:t>
      </w:r>
      <w:r>
        <w:rPr>
          <w:b/>
          <w:bCs/>
          <w:color w:val="1E3A8A"/>
          <w:sz w:val="24"/>
          <w:szCs w:val="24"/>
        </w:rPr>
        <w:t xml:space="preserve">  Tujuan Inovasi</w:t>
      </w:r>
    </w:p>
    <w:p w14:paraId="5439EB84" w14:textId="77777777" w:rsidR="00CF1D74" w:rsidRDefault="00000000">
      <w:pPr>
        <w:pStyle w:val="ListParagraph"/>
        <w:numPr>
          <w:ilvl w:val="0"/>
          <w:numId w:val="1"/>
        </w:numPr>
        <w:spacing w:after="100" w:line="320" w:lineRule="auto"/>
        <w:ind w:left="576"/>
      </w:pPr>
      <w:r>
        <w:rPr>
          <w:color w:val="475569"/>
        </w:rPr>
        <w:t>Membangun sistem pemantauan infus real-time yang dapat diakses dari mana saja melalui dashboard web.</w:t>
      </w:r>
    </w:p>
    <w:p w14:paraId="4D0D116D" w14:textId="77777777" w:rsidR="00CF1D74" w:rsidRDefault="00000000">
      <w:pPr>
        <w:pStyle w:val="ListParagraph"/>
        <w:numPr>
          <w:ilvl w:val="0"/>
          <w:numId w:val="1"/>
        </w:numPr>
        <w:spacing w:after="100" w:line="320" w:lineRule="auto"/>
        <w:ind w:left="576"/>
      </w:pPr>
      <w:r>
        <w:rPr>
          <w:color w:val="475569"/>
        </w:rPr>
        <w:t>Memberikan peringatan otomatis kepada tenaga medis ketika volume cairan infus mencapai batas kritis (≤ 20%).</w:t>
      </w:r>
    </w:p>
    <w:p w14:paraId="096260B6" w14:textId="77777777" w:rsidR="00CF1D74" w:rsidRDefault="00000000">
      <w:pPr>
        <w:pStyle w:val="ListParagraph"/>
        <w:numPr>
          <w:ilvl w:val="0"/>
          <w:numId w:val="1"/>
        </w:numPr>
        <w:spacing w:after="100" w:line="320" w:lineRule="auto"/>
        <w:ind w:left="576"/>
      </w:pPr>
      <w:r>
        <w:rPr>
          <w:color w:val="475569"/>
        </w:rPr>
        <w:t>Mengintegrasikan fitur nurse call berbasis IoT yang memungkinkan pasien memanggil perawat dengan menekan tombol pada perangkat.</w:t>
      </w:r>
    </w:p>
    <w:p w14:paraId="1E24DEFD" w14:textId="77777777" w:rsidR="00CF1D74" w:rsidRDefault="00000000">
      <w:pPr>
        <w:pStyle w:val="ListParagraph"/>
        <w:numPr>
          <w:ilvl w:val="0"/>
          <w:numId w:val="1"/>
        </w:numPr>
        <w:spacing w:after="100" w:line="320" w:lineRule="auto"/>
        <w:ind w:left="576"/>
      </w:pPr>
      <w:r>
        <w:rPr>
          <w:color w:val="475569"/>
        </w:rPr>
        <w:t>Menyediakan data historis laju tetesan dan konsumsi cairan untuk mendukung evaluasi terapi.</w:t>
      </w:r>
    </w:p>
    <w:p w14:paraId="099E6559" w14:textId="2A3144D4" w:rsidR="00CF1D74" w:rsidRDefault="00000000" w:rsidP="006345FC">
      <w:pPr>
        <w:pStyle w:val="ListParagraph"/>
        <w:numPr>
          <w:ilvl w:val="0"/>
          <w:numId w:val="1"/>
        </w:numPr>
        <w:spacing w:after="100" w:line="320" w:lineRule="auto"/>
        <w:ind w:left="576"/>
      </w:pPr>
      <w:r>
        <w:rPr>
          <w:color w:val="475569"/>
        </w:rPr>
        <w:t>Mengurangi beban kerja perawat melalui otomasi pemantauan, sehingga mereka dapat fokus pada tindakan medis yang lebih bernilai.</w:t>
      </w:r>
    </w:p>
    <w:p w14:paraId="1CA2CA2C" w14:textId="080EBC10" w:rsidR="00CF1D74" w:rsidRDefault="00000000">
      <w:pPr>
        <w:pStyle w:val="Heading2"/>
        <w:pBdr>
          <w:bottom w:val="single" w:sz="6" w:space="0" w:color="3B82F6"/>
        </w:pBdr>
        <w:spacing w:before="280" w:after="120"/>
      </w:pPr>
      <w:r>
        <w:rPr>
          <w:b/>
          <w:bCs/>
          <w:color w:val="1E3A8A"/>
          <w:sz w:val="24"/>
          <w:szCs w:val="24"/>
        </w:rPr>
        <w:t>1.</w:t>
      </w:r>
      <w:r w:rsidR="00C97F80">
        <w:rPr>
          <w:b/>
          <w:bCs/>
          <w:color w:val="1E3A8A"/>
          <w:sz w:val="24"/>
          <w:szCs w:val="24"/>
        </w:rPr>
        <w:t>5</w:t>
      </w:r>
      <w:r>
        <w:rPr>
          <w:b/>
          <w:bCs/>
          <w:color w:val="1E3A8A"/>
          <w:sz w:val="24"/>
          <w:szCs w:val="24"/>
        </w:rPr>
        <w:t xml:space="preserve">  Manfaat Inovasi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3582"/>
        <w:gridCol w:w="3544"/>
      </w:tblGrid>
      <w:tr w:rsidR="00C97F80" w14:paraId="5805D336" w14:textId="7691361C" w:rsidTr="00C97F80">
        <w:trPr>
          <w:tblHeader/>
        </w:trPr>
        <w:tc>
          <w:tcPr>
            <w:tcW w:w="0" w:type="auto"/>
            <w:shd w:val="solid" w:color="1E3A8A" w:fill="1E3A8A"/>
            <w:vAlign w:val="center"/>
          </w:tcPr>
          <w:p w14:paraId="2C32AE5C" w14:textId="004697D7" w:rsidR="00C97F80" w:rsidRDefault="00C97F80">
            <w:pPr>
              <w:spacing w:before="80" w:after="80"/>
              <w:jc w:val="center"/>
            </w:pPr>
            <w:r w:rsidRPr="00C97F80">
              <w:rPr>
                <w:b/>
                <w:bCs/>
                <w:color w:val="FFFFFF"/>
                <w:sz w:val="20"/>
                <w:szCs w:val="20"/>
              </w:rPr>
              <w:t>Aspek</w:t>
            </w:r>
          </w:p>
        </w:tc>
        <w:tc>
          <w:tcPr>
            <w:tcW w:w="0" w:type="auto"/>
            <w:shd w:val="solid" w:color="1E3A8A" w:fill="1E3A8A"/>
            <w:vAlign w:val="center"/>
          </w:tcPr>
          <w:p w14:paraId="2F57D7FD" w14:textId="7924FF63" w:rsidR="00C97F80" w:rsidRDefault="00C97F80">
            <w:pPr>
              <w:spacing w:before="80" w:after="80"/>
              <w:jc w:val="center"/>
            </w:pPr>
            <w:r w:rsidRPr="00C97F80">
              <w:rPr>
                <w:b/>
                <w:bCs/>
                <w:color w:val="FFFFFF"/>
                <w:sz w:val="20"/>
                <w:szCs w:val="20"/>
              </w:rPr>
              <w:t>Sebelum Ada Inovasi</w:t>
            </w:r>
          </w:p>
        </w:tc>
        <w:tc>
          <w:tcPr>
            <w:tcW w:w="0" w:type="auto"/>
            <w:shd w:val="solid" w:color="1E3A8A" w:fill="1E3A8A"/>
          </w:tcPr>
          <w:p w14:paraId="3BD5CB94" w14:textId="4337427F" w:rsidR="00C97F80" w:rsidRDefault="00C97F80">
            <w:pPr>
              <w:spacing w:before="80" w:after="80"/>
              <w:jc w:val="center"/>
              <w:rPr>
                <w:b/>
                <w:bCs/>
                <w:color w:val="FFFFFF"/>
                <w:sz w:val="20"/>
                <w:szCs w:val="20"/>
              </w:rPr>
            </w:pPr>
            <w:r w:rsidRPr="00C97F80">
              <w:rPr>
                <w:b/>
                <w:bCs/>
                <w:color w:val="FFFFFF"/>
                <w:sz w:val="20"/>
                <w:szCs w:val="20"/>
              </w:rPr>
              <w:t>Sesudah Ada Inovasi</w:t>
            </w:r>
          </w:p>
        </w:tc>
      </w:tr>
      <w:tr w:rsidR="00C97F80" w14:paraId="40A85633" w14:textId="71946F1D" w:rsidTr="00C97F80">
        <w:tc>
          <w:tcPr>
            <w:tcW w:w="0" w:type="auto"/>
            <w:shd w:val="solid" w:color="DBEAFE" w:fill="DBEAFE"/>
            <w:vAlign w:val="center"/>
          </w:tcPr>
          <w:p w14:paraId="72849156" w14:textId="5F66ECB7" w:rsidR="00C97F80" w:rsidRDefault="00C97F80" w:rsidP="00C97F80">
            <w:pPr>
              <w:spacing w:before="60" w:after="60"/>
              <w:jc w:val="center"/>
            </w:pPr>
            <w:r w:rsidRPr="00C97F80">
              <w:rPr>
                <w:b/>
                <w:bCs/>
                <w:sz w:val="20"/>
                <w:szCs w:val="20"/>
              </w:rPr>
              <w:t>Metode Pemantauan</w:t>
            </w:r>
          </w:p>
        </w:tc>
        <w:tc>
          <w:tcPr>
            <w:tcW w:w="0" w:type="auto"/>
            <w:vAlign w:val="center"/>
          </w:tcPr>
          <w:p w14:paraId="62C87E76" w14:textId="71BA204A" w:rsidR="00C97F80" w:rsidRDefault="00C97F80" w:rsidP="00C97F80">
            <w:pPr>
              <w:spacing w:before="60" w:after="60"/>
              <w:ind w:left="60" w:right="60"/>
            </w:pPr>
            <w:r w:rsidRPr="00C97F80">
              <w:rPr>
                <w:sz w:val="20"/>
                <w:szCs w:val="20"/>
              </w:rPr>
              <w:t>Perawat harus melakukan ronde fisik secara berkala ke kamar pasien setiap 30–60 menit hanya untuk mengecek sisa cairan infus.</w:t>
            </w:r>
          </w:p>
        </w:tc>
        <w:tc>
          <w:tcPr>
            <w:tcW w:w="0" w:type="auto"/>
          </w:tcPr>
          <w:p w14:paraId="6677AA63" w14:textId="01BEA1CF" w:rsidR="00C97F80" w:rsidRDefault="00C97F80" w:rsidP="00C97F80">
            <w:pPr>
              <w:spacing w:before="60" w:after="60"/>
              <w:ind w:left="60" w:right="60"/>
              <w:rPr>
                <w:sz w:val="20"/>
                <w:szCs w:val="20"/>
              </w:rPr>
            </w:pPr>
            <w:r w:rsidRPr="00C97F80">
              <w:rPr>
                <w:sz w:val="20"/>
                <w:szCs w:val="20"/>
              </w:rPr>
              <w:t xml:space="preserve">Pemantauan dilakukan secara terpusat dan </w:t>
            </w:r>
            <w:r w:rsidRPr="00C97F80">
              <w:rPr>
                <w:i/>
                <w:iCs/>
                <w:sz w:val="20"/>
                <w:szCs w:val="20"/>
              </w:rPr>
              <w:t>real-time</w:t>
            </w:r>
            <w:r w:rsidRPr="00C97F80">
              <w:rPr>
                <w:sz w:val="20"/>
                <w:szCs w:val="20"/>
              </w:rPr>
              <w:t xml:space="preserve"> melalui dashboard web di ruang jaga (</w:t>
            </w:r>
            <w:r w:rsidRPr="00C97F80">
              <w:rPr>
                <w:i/>
                <w:iCs/>
                <w:sz w:val="20"/>
                <w:szCs w:val="20"/>
              </w:rPr>
              <w:t>nurse station</w:t>
            </w:r>
            <w:r w:rsidRPr="00C97F80">
              <w:rPr>
                <w:sz w:val="20"/>
                <w:szCs w:val="20"/>
              </w:rPr>
              <w:t xml:space="preserve">) atau </w:t>
            </w:r>
            <w:r w:rsidRPr="00C97F80">
              <w:rPr>
                <w:i/>
                <w:iCs/>
                <w:sz w:val="20"/>
                <w:szCs w:val="20"/>
              </w:rPr>
              <w:t>smartphone</w:t>
            </w:r>
            <w:r w:rsidRPr="00C97F80">
              <w:rPr>
                <w:sz w:val="20"/>
                <w:szCs w:val="20"/>
              </w:rPr>
              <w:t>.</w:t>
            </w:r>
          </w:p>
        </w:tc>
      </w:tr>
      <w:tr w:rsidR="00C97F80" w14:paraId="3BF2816A" w14:textId="35A75B1C" w:rsidTr="00C97F80">
        <w:tc>
          <w:tcPr>
            <w:tcW w:w="0" w:type="auto"/>
            <w:shd w:val="solid" w:color="DBEAFE" w:fill="DBEAFE"/>
            <w:vAlign w:val="center"/>
          </w:tcPr>
          <w:p w14:paraId="14FFBA7F" w14:textId="03E6C622" w:rsidR="00C97F80" w:rsidRDefault="00C97F80" w:rsidP="00C97F80">
            <w:pPr>
              <w:spacing w:before="60" w:after="60"/>
              <w:jc w:val="center"/>
            </w:pPr>
            <w:r w:rsidRPr="00C97F80">
              <w:rPr>
                <w:b/>
                <w:bCs/>
                <w:sz w:val="20"/>
                <w:szCs w:val="20"/>
              </w:rPr>
              <w:t>Manajemen Risiko Keselamatan</w:t>
            </w:r>
          </w:p>
        </w:tc>
        <w:tc>
          <w:tcPr>
            <w:tcW w:w="0" w:type="auto"/>
            <w:vAlign w:val="center"/>
          </w:tcPr>
          <w:p w14:paraId="31A2570E" w14:textId="62B6F4A1" w:rsidR="00C97F80" w:rsidRDefault="00C97F80" w:rsidP="00C97F80">
            <w:pPr>
              <w:spacing w:before="60" w:after="60"/>
              <w:ind w:left="60" w:right="60"/>
            </w:pPr>
            <w:r w:rsidRPr="00C97F80">
              <w:rPr>
                <w:sz w:val="20"/>
                <w:szCs w:val="20"/>
              </w:rPr>
              <w:t xml:space="preserve">Risiko terjadinya </w:t>
            </w:r>
            <w:r w:rsidRPr="00C97F80">
              <w:rPr>
                <w:i/>
                <w:iCs/>
                <w:sz w:val="20"/>
                <w:szCs w:val="20"/>
              </w:rPr>
              <w:t>blood backflow</w:t>
            </w:r>
            <w:r w:rsidRPr="00C97F80">
              <w:rPr>
                <w:sz w:val="20"/>
                <w:szCs w:val="20"/>
              </w:rPr>
              <w:t xml:space="preserve"> atau emboli udara tinggi jika perawat terlambat datang atau pasien/keluarga tertidur.</w:t>
            </w:r>
          </w:p>
        </w:tc>
        <w:tc>
          <w:tcPr>
            <w:tcW w:w="0" w:type="auto"/>
          </w:tcPr>
          <w:p w14:paraId="705F0488" w14:textId="658694BA" w:rsidR="00C97F80" w:rsidRDefault="00C97F80" w:rsidP="00C97F80">
            <w:pPr>
              <w:spacing w:before="60" w:after="60"/>
              <w:ind w:left="60" w:right="60"/>
              <w:rPr>
                <w:sz w:val="20"/>
                <w:szCs w:val="20"/>
              </w:rPr>
            </w:pPr>
            <w:r w:rsidRPr="00C97F80">
              <w:rPr>
                <w:sz w:val="20"/>
                <w:szCs w:val="20"/>
              </w:rPr>
              <w:t>Sistem memberikan peringatan dini (alarm suara dan visual berkedip) saat cairan ≤ 20%, memberikan waktu aman bagi perawat untuk bertindak.</w:t>
            </w:r>
          </w:p>
        </w:tc>
      </w:tr>
      <w:tr w:rsidR="00C97F80" w14:paraId="7059D75D" w14:textId="432AE22E" w:rsidTr="00C97F80">
        <w:tc>
          <w:tcPr>
            <w:tcW w:w="0" w:type="auto"/>
            <w:shd w:val="solid" w:color="DBEAFE" w:fill="DBEAFE"/>
            <w:vAlign w:val="center"/>
          </w:tcPr>
          <w:p w14:paraId="615B845D" w14:textId="2384A364" w:rsidR="00C97F80" w:rsidRDefault="00C97F80" w:rsidP="00C97F80">
            <w:pPr>
              <w:spacing w:before="60" w:after="60"/>
              <w:jc w:val="center"/>
            </w:pPr>
            <w:r w:rsidRPr="00C97F80">
              <w:rPr>
                <w:b/>
                <w:bCs/>
                <w:sz w:val="20"/>
                <w:szCs w:val="20"/>
              </w:rPr>
              <w:t>Sistem Panggilan Darurat (</w:t>
            </w:r>
            <w:r w:rsidRPr="00C97F80">
              <w:rPr>
                <w:b/>
                <w:bCs/>
                <w:i/>
                <w:iCs/>
                <w:sz w:val="20"/>
                <w:szCs w:val="20"/>
              </w:rPr>
              <w:t>Nurse Call</w:t>
            </w:r>
            <w:r w:rsidRPr="00C97F80">
              <w:rPr>
                <w:b/>
                <w:bCs/>
                <w:sz w:val="20"/>
                <w:szCs w:val="20"/>
              </w:rPr>
              <w:t>)</w:t>
            </w:r>
          </w:p>
        </w:tc>
        <w:tc>
          <w:tcPr>
            <w:tcW w:w="0" w:type="auto"/>
            <w:vAlign w:val="center"/>
          </w:tcPr>
          <w:p w14:paraId="0EF1E138" w14:textId="4DA2196A" w:rsidR="00C97F80" w:rsidRDefault="00C97F80" w:rsidP="00C97F80">
            <w:pPr>
              <w:spacing w:before="60" w:after="60"/>
              <w:ind w:left="60" w:right="60"/>
            </w:pPr>
            <w:r w:rsidRPr="00C97F80">
              <w:rPr>
                <w:sz w:val="20"/>
                <w:szCs w:val="20"/>
              </w:rPr>
              <w:t>Menggunakan bel konvensional yang tidak merekam log data, atau pasien harus berteriak/keluarga mendatangi ruang perawat.</w:t>
            </w:r>
          </w:p>
        </w:tc>
        <w:tc>
          <w:tcPr>
            <w:tcW w:w="0" w:type="auto"/>
          </w:tcPr>
          <w:p w14:paraId="5F33DD92" w14:textId="3CF180A6" w:rsidR="00C97F80" w:rsidRDefault="00C97F80" w:rsidP="00C97F80">
            <w:pPr>
              <w:spacing w:before="60" w:after="60"/>
              <w:ind w:left="60" w:right="60"/>
              <w:rPr>
                <w:sz w:val="20"/>
                <w:szCs w:val="20"/>
              </w:rPr>
            </w:pPr>
            <w:r w:rsidRPr="00C97F80">
              <w:rPr>
                <w:sz w:val="20"/>
                <w:szCs w:val="20"/>
              </w:rPr>
              <w:t xml:space="preserve">Terintegrasi langsung pada alat infus dengan fitur </w:t>
            </w:r>
            <w:r w:rsidRPr="00C97F80">
              <w:rPr>
                <w:i/>
                <w:iCs/>
                <w:sz w:val="20"/>
                <w:szCs w:val="20"/>
              </w:rPr>
              <w:t>Text-to-Speech</w:t>
            </w:r>
            <w:r w:rsidRPr="00C97F80">
              <w:rPr>
                <w:sz w:val="20"/>
                <w:szCs w:val="20"/>
              </w:rPr>
              <w:t xml:space="preserve"> otomatis yang menyebutkan nama pasien dan nomor kamar di </w:t>
            </w:r>
            <w:r w:rsidRPr="00C97F80">
              <w:rPr>
                <w:i/>
                <w:iCs/>
                <w:sz w:val="20"/>
                <w:szCs w:val="20"/>
              </w:rPr>
              <w:t>nurse station</w:t>
            </w:r>
            <w:r w:rsidRPr="00C97F80">
              <w:rPr>
                <w:sz w:val="20"/>
                <w:szCs w:val="20"/>
              </w:rPr>
              <w:t>.</w:t>
            </w:r>
          </w:p>
        </w:tc>
      </w:tr>
      <w:tr w:rsidR="00C97F80" w14:paraId="39BFC8DB" w14:textId="77777777" w:rsidTr="00C97F80">
        <w:tc>
          <w:tcPr>
            <w:tcW w:w="0" w:type="auto"/>
            <w:shd w:val="solid" w:color="DBEAFE" w:fill="DBEAFE"/>
            <w:vAlign w:val="center"/>
          </w:tcPr>
          <w:p w14:paraId="418831C3" w14:textId="38A894FA" w:rsidR="00C97F80" w:rsidRPr="00C97F80" w:rsidRDefault="00C97F80" w:rsidP="00C97F80">
            <w:pPr>
              <w:spacing w:before="60" w:after="60"/>
              <w:jc w:val="center"/>
              <w:rPr>
                <w:b/>
                <w:bCs/>
                <w:sz w:val="20"/>
                <w:szCs w:val="20"/>
              </w:rPr>
            </w:pPr>
            <w:r w:rsidRPr="00C97F80">
              <w:rPr>
                <w:b/>
                <w:bCs/>
                <w:sz w:val="20"/>
                <w:szCs w:val="20"/>
              </w:rPr>
              <w:t>Efisiensi Waktu &amp; Tenaga</w:t>
            </w:r>
          </w:p>
        </w:tc>
        <w:tc>
          <w:tcPr>
            <w:tcW w:w="0" w:type="auto"/>
            <w:vAlign w:val="center"/>
          </w:tcPr>
          <w:p w14:paraId="20E9EA65" w14:textId="4A657535" w:rsidR="00C97F80" w:rsidRPr="00C97F80" w:rsidRDefault="00C97F80" w:rsidP="00C97F80">
            <w:pPr>
              <w:spacing w:before="60" w:after="60"/>
              <w:ind w:left="60" w:right="60"/>
              <w:rPr>
                <w:sz w:val="20"/>
                <w:szCs w:val="20"/>
              </w:rPr>
            </w:pPr>
            <w:r w:rsidRPr="00C97F80">
              <w:rPr>
                <w:sz w:val="20"/>
                <w:szCs w:val="20"/>
              </w:rPr>
              <w:t>Waktu produktif perawat habis untuk mobilitas pengecekan rutin yang sifatnya repetitif.</w:t>
            </w:r>
          </w:p>
        </w:tc>
        <w:tc>
          <w:tcPr>
            <w:tcW w:w="0" w:type="auto"/>
          </w:tcPr>
          <w:p w14:paraId="48D1F564" w14:textId="47BBBF3A" w:rsidR="00C97F80" w:rsidRPr="00C97F80" w:rsidRDefault="00C97F80" w:rsidP="00C97F80">
            <w:pPr>
              <w:spacing w:before="60" w:after="60"/>
              <w:ind w:left="60" w:right="60"/>
              <w:rPr>
                <w:sz w:val="20"/>
                <w:szCs w:val="20"/>
              </w:rPr>
            </w:pPr>
            <w:r w:rsidRPr="00C97F80">
              <w:rPr>
                <w:sz w:val="20"/>
                <w:szCs w:val="20"/>
              </w:rPr>
              <w:t>Menghemat hingga 70% waktu kontrol rutin, sehingga tenaga medis bisa fokus pada tindakan klinis darurat atau administratif lainnya.</w:t>
            </w:r>
          </w:p>
        </w:tc>
      </w:tr>
      <w:tr w:rsidR="00C97F80" w14:paraId="41E1149F" w14:textId="77777777" w:rsidTr="00C97F80">
        <w:tc>
          <w:tcPr>
            <w:tcW w:w="0" w:type="auto"/>
            <w:shd w:val="solid" w:color="DBEAFE" w:fill="DBEAFE"/>
            <w:vAlign w:val="center"/>
          </w:tcPr>
          <w:p w14:paraId="06649654" w14:textId="4A527CE8" w:rsidR="00C97F80" w:rsidRPr="00C97F80" w:rsidRDefault="00C97F80" w:rsidP="00C97F80">
            <w:pPr>
              <w:spacing w:before="60" w:after="60"/>
              <w:jc w:val="center"/>
              <w:rPr>
                <w:b/>
                <w:bCs/>
                <w:sz w:val="20"/>
                <w:szCs w:val="20"/>
              </w:rPr>
            </w:pPr>
            <w:r w:rsidRPr="00C97F80">
              <w:rPr>
                <w:b/>
                <w:bCs/>
                <w:sz w:val="20"/>
                <w:szCs w:val="20"/>
              </w:rPr>
              <w:t>Akurasi Data Medis</w:t>
            </w:r>
          </w:p>
        </w:tc>
        <w:tc>
          <w:tcPr>
            <w:tcW w:w="0" w:type="auto"/>
            <w:vAlign w:val="center"/>
          </w:tcPr>
          <w:p w14:paraId="5BE7D0AF" w14:textId="19FCEEE5" w:rsidR="00C97F80" w:rsidRPr="00C97F80" w:rsidRDefault="00C97F80" w:rsidP="00C97F80">
            <w:pPr>
              <w:spacing w:before="60" w:after="60"/>
              <w:ind w:left="60" w:right="60"/>
              <w:rPr>
                <w:sz w:val="20"/>
                <w:szCs w:val="20"/>
              </w:rPr>
            </w:pPr>
            <w:r w:rsidRPr="00C97F80">
              <w:rPr>
                <w:sz w:val="20"/>
                <w:szCs w:val="20"/>
              </w:rPr>
              <w:t>Catatan konsumsi cairan pasien dilakukan secara manual pada log kertas, rentan terhadap kesalahan estimasi (</w:t>
            </w:r>
            <w:r w:rsidRPr="00C97F80">
              <w:rPr>
                <w:i/>
                <w:iCs/>
                <w:sz w:val="20"/>
                <w:szCs w:val="20"/>
              </w:rPr>
              <w:t>human error</w:t>
            </w:r>
            <w:r w:rsidRPr="00C97F80">
              <w:rPr>
                <w:sz w:val="20"/>
                <w:szCs w:val="20"/>
              </w:rPr>
              <w:t>).</w:t>
            </w:r>
          </w:p>
        </w:tc>
        <w:tc>
          <w:tcPr>
            <w:tcW w:w="0" w:type="auto"/>
          </w:tcPr>
          <w:p w14:paraId="673D9DF1" w14:textId="4308DCC9" w:rsidR="00C97F80" w:rsidRPr="00C97F80" w:rsidRDefault="00C97F80" w:rsidP="00C97F80">
            <w:pPr>
              <w:spacing w:before="60" w:after="60"/>
              <w:ind w:left="60" w:right="60"/>
              <w:rPr>
                <w:sz w:val="20"/>
                <w:szCs w:val="20"/>
              </w:rPr>
            </w:pPr>
            <w:r w:rsidRPr="00C97F80">
              <w:rPr>
                <w:sz w:val="20"/>
                <w:szCs w:val="20"/>
              </w:rPr>
              <w:t>Data laju tetesan (TPM) dan volume tercatat otomatis dalam database, dapat diekspor ke CSV untuk kebutuhan audit medis.</w:t>
            </w:r>
          </w:p>
        </w:tc>
      </w:tr>
    </w:tbl>
    <w:p w14:paraId="6683C00A" w14:textId="652690CE" w:rsidR="00CF1D74" w:rsidRDefault="006345FC">
      <w:pPr>
        <w:pStyle w:val="Heading1"/>
        <w:shd w:val="solid" w:color="1E3A8A" w:fill="1E3A8A"/>
        <w:spacing w:before="360" w:after="200"/>
        <w:ind w:left="288" w:right="288"/>
      </w:pPr>
      <w:r>
        <w:rPr>
          <w:b/>
          <w:bCs/>
          <w:color w:val="FFFFFF"/>
          <w:sz w:val="28"/>
          <w:szCs w:val="28"/>
        </w:rPr>
        <w:lastRenderedPageBreak/>
        <w:t>BAB II DESKRIPSI INOVASI</w:t>
      </w:r>
    </w:p>
    <w:p w14:paraId="676B1A98" w14:textId="77777777" w:rsidR="00CF1D74" w:rsidRDefault="00000000">
      <w:pPr>
        <w:pStyle w:val="Heading2"/>
        <w:pBdr>
          <w:bottom w:val="single" w:sz="6" w:space="0" w:color="3B82F6"/>
        </w:pBdr>
        <w:spacing w:before="280" w:after="120"/>
      </w:pPr>
      <w:r>
        <w:rPr>
          <w:b/>
          <w:bCs/>
          <w:color w:val="1E3A8A"/>
          <w:sz w:val="24"/>
          <w:szCs w:val="24"/>
        </w:rPr>
        <w:t>2.1  Gambaran Umum Sistem</w:t>
      </w:r>
    </w:p>
    <w:p w14:paraId="6F21163C" w14:textId="138E200E" w:rsidR="00CF1D74" w:rsidRDefault="006D48F3" w:rsidP="006345FC">
      <w:pPr>
        <w:spacing w:after="160"/>
        <w:ind w:firstLine="431"/>
        <w:jc w:val="both"/>
      </w:pPr>
      <w:r>
        <w:rPr>
          <w:color w:val="475569"/>
        </w:rPr>
        <w:t>SMART INFUS MONITORING SYSTEM adalah sistem pemantauan infus cerdas yang menggabungkan teknologi Internet of Things (IoT) dengan antarmuka web berbasis dashboard. Sistem ini terdiri dari dua komponen utama yang bekerja secara sinergis: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97"/>
        <w:gridCol w:w="6059"/>
      </w:tblGrid>
      <w:tr w:rsidR="00CF1D74" w14:paraId="0976317F" w14:textId="77777777" w:rsidTr="00FC07CB">
        <w:trPr>
          <w:tblHeader/>
        </w:trPr>
        <w:tc>
          <w:tcPr>
            <w:tcW w:w="1500" w:type="pct"/>
            <w:shd w:val="solid" w:color="1E3A8A" w:fill="1E3A8A"/>
            <w:vAlign w:val="center"/>
          </w:tcPr>
          <w:p w14:paraId="635EF601" w14:textId="77777777" w:rsidR="00CF1D74" w:rsidRDefault="00000000">
            <w:pPr>
              <w:spacing w:before="80" w:after="80"/>
              <w:jc w:val="center"/>
            </w:pPr>
            <w:r>
              <w:rPr>
                <w:b/>
                <w:bCs/>
                <w:color w:val="FFFFFF"/>
                <w:sz w:val="20"/>
                <w:szCs w:val="20"/>
              </w:rPr>
              <w:t>Komponen</w:t>
            </w:r>
          </w:p>
        </w:tc>
        <w:tc>
          <w:tcPr>
            <w:tcW w:w="3500" w:type="pct"/>
            <w:shd w:val="solid" w:color="1E3A8A" w:fill="1E3A8A"/>
            <w:vAlign w:val="center"/>
          </w:tcPr>
          <w:p w14:paraId="4D106818" w14:textId="77777777" w:rsidR="00CF1D74" w:rsidRDefault="00000000">
            <w:pPr>
              <w:spacing w:before="80" w:after="80"/>
              <w:jc w:val="center"/>
            </w:pPr>
            <w:r>
              <w:rPr>
                <w:b/>
                <w:bCs/>
                <w:color w:val="FFFFFF"/>
                <w:sz w:val="20"/>
                <w:szCs w:val="20"/>
              </w:rPr>
              <w:t>Deskripsi</w:t>
            </w:r>
          </w:p>
        </w:tc>
      </w:tr>
      <w:tr w:rsidR="00CF1D74" w14:paraId="4C072FDC" w14:textId="77777777" w:rsidTr="00FC07CB">
        <w:tc>
          <w:tcPr>
            <w:tcW w:w="100" w:type="dxa"/>
            <w:shd w:val="solid" w:color="DBEAFE" w:fill="DBEAFE"/>
            <w:vAlign w:val="center"/>
          </w:tcPr>
          <w:p w14:paraId="16558146" w14:textId="77777777" w:rsidR="00CF1D74" w:rsidRDefault="00000000">
            <w:pPr>
              <w:spacing w:before="60" w:after="60"/>
            </w:pPr>
            <w:r>
              <w:rPr>
                <w:b/>
                <w:bCs/>
                <w:sz w:val="20"/>
                <w:szCs w:val="20"/>
              </w:rPr>
              <w:t>Perangkat Keras (Hardware)</w:t>
            </w:r>
          </w:p>
        </w:tc>
        <w:tc>
          <w:tcPr>
            <w:tcW w:w="100" w:type="dxa"/>
            <w:vAlign w:val="center"/>
          </w:tcPr>
          <w:p w14:paraId="694D0D61" w14:textId="77777777" w:rsidR="00CF1D74" w:rsidRDefault="00000000">
            <w:pPr>
              <w:spacing w:before="60" w:after="60"/>
            </w:pPr>
            <w:r>
              <w:rPr>
                <w:sz w:val="20"/>
                <w:szCs w:val="20"/>
              </w:rPr>
              <w:t>Modul elektronik kompak yang dipasang pada tiang infus: sensor berat (load cell) untuk mengukur volume cairan, sensor inframerah untuk menghitung laju tetesan per menit (TPM), layar OLED untuk tampilan lokal, tombol nurse call, dan buzzer sebagai alarm lokal. Semua dikendalikan oleh ESP32 dengan WiFi bawaan.</w:t>
            </w:r>
          </w:p>
        </w:tc>
      </w:tr>
      <w:tr w:rsidR="00CF1D74" w14:paraId="5B6F1D85" w14:textId="77777777" w:rsidTr="00FC07CB">
        <w:tc>
          <w:tcPr>
            <w:tcW w:w="100" w:type="dxa"/>
            <w:shd w:val="solid" w:color="DBEAFE" w:fill="DBEAFE"/>
            <w:vAlign w:val="center"/>
          </w:tcPr>
          <w:p w14:paraId="4AC3DACC" w14:textId="77777777" w:rsidR="00CF1D74" w:rsidRDefault="00000000">
            <w:pPr>
              <w:spacing w:before="60" w:after="60"/>
            </w:pPr>
            <w:r>
              <w:rPr>
                <w:b/>
                <w:bCs/>
                <w:sz w:val="20"/>
                <w:szCs w:val="20"/>
              </w:rPr>
              <w:t>Perangkat Lunak (Software)</w:t>
            </w:r>
          </w:p>
        </w:tc>
        <w:tc>
          <w:tcPr>
            <w:tcW w:w="100" w:type="dxa"/>
            <w:vAlign w:val="center"/>
          </w:tcPr>
          <w:p w14:paraId="56AD8FB6" w14:textId="77777777" w:rsidR="00CF1D74" w:rsidRDefault="00000000">
            <w:pPr>
              <w:spacing w:before="60" w:after="60"/>
            </w:pPr>
            <w:r>
              <w:rPr>
                <w:sz w:val="20"/>
                <w:szCs w:val="20"/>
              </w:rPr>
              <w:t>Dashboard web berbasis PHP dan MySQL yang dapat diakses melalui browser dari komputer atau smartphone perawat. Menampilkan kondisi semua pasien secara real-time, lengkap dengan grafik historis, estimasi waktu habis, dan log panggilan darurat.</w:t>
            </w:r>
          </w:p>
        </w:tc>
      </w:tr>
    </w:tbl>
    <w:p w14:paraId="4B9CA2D2" w14:textId="77777777" w:rsidR="00CF1D74" w:rsidRDefault="00000000">
      <w:pPr>
        <w:pStyle w:val="Heading2"/>
        <w:pBdr>
          <w:bottom w:val="single" w:sz="6" w:space="0" w:color="3B82F6"/>
        </w:pBdr>
        <w:spacing w:before="280" w:after="120"/>
      </w:pPr>
      <w:r>
        <w:rPr>
          <w:b/>
          <w:bCs/>
          <w:color w:val="1E3A8A"/>
          <w:sz w:val="24"/>
          <w:szCs w:val="24"/>
        </w:rPr>
        <w:t>2.2  Cara Kerja Sistem</w:t>
      </w:r>
    </w:p>
    <w:p w14:paraId="531F2EF9" w14:textId="77777777" w:rsidR="00CF1D74" w:rsidRDefault="00000000">
      <w:pPr>
        <w:pStyle w:val="Heading3"/>
        <w:spacing w:before="200" w:after="80"/>
      </w:pPr>
      <w:r>
        <w:rPr>
          <w:b/>
          <w:bCs/>
          <w:color w:val="2563EB"/>
          <w:sz w:val="22"/>
          <w:szCs w:val="22"/>
        </w:rPr>
        <w:t>1.  Pengukuran di Sisi Perangkat</w:t>
      </w:r>
    </w:p>
    <w:p w14:paraId="6E59FABE" w14:textId="77777777" w:rsidR="00CF1D74" w:rsidRDefault="00000000">
      <w:pPr>
        <w:spacing w:after="160"/>
        <w:ind w:firstLine="431"/>
        <w:jc w:val="both"/>
      </w:pPr>
      <w:r>
        <w:rPr>
          <w:color w:val="475569"/>
        </w:rPr>
        <w:t>Sensor load cell HX711 mengukur berat kantong infus setiap 500 milidetik. Berat ini dikonversi menjadi volume cairan dalam mililiter dengan memperhitungkan berat kantong kosong (50 gram). Secara bersamaan, sensor inframerah mendeteksi setiap tetes cairan yang melewati drip chamber dan menghitung laju tetesan per menit (TPM).</w:t>
      </w:r>
    </w:p>
    <w:p w14:paraId="0CF547A2" w14:textId="77777777" w:rsidR="00CF1D74" w:rsidRDefault="00000000">
      <w:pPr>
        <w:spacing w:after="160"/>
        <w:ind w:firstLine="431"/>
        <w:jc w:val="both"/>
      </w:pPr>
      <w:r>
        <w:rPr>
          <w:color w:val="475569"/>
        </w:rPr>
        <w:t>Dari dua data ini, sistem secara otomatis menghitung volume sisa (ml), persentase cairan tersisa, dan estimasi waktu habis berdasarkan laju tetesan aktual. Semua kalkulasi berjalan secara paralel menggunakan arsitektur Real-Time Operating System (RTOS) pada ESP32.</w:t>
      </w:r>
    </w:p>
    <w:p w14:paraId="38C9C807" w14:textId="77777777" w:rsidR="00CF1D74" w:rsidRDefault="00000000">
      <w:pPr>
        <w:pStyle w:val="Heading3"/>
        <w:spacing w:before="200" w:after="80"/>
      </w:pPr>
      <w:r>
        <w:rPr>
          <w:b/>
          <w:bCs/>
          <w:color w:val="2563EB"/>
          <w:sz w:val="22"/>
          <w:szCs w:val="22"/>
        </w:rPr>
        <w:t>2.  Transmisi Data ke Server</w:t>
      </w:r>
    </w:p>
    <w:p w14:paraId="300B7488" w14:textId="77777777" w:rsidR="00CF1D74" w:rsidRDefault="00000000">
      <w:pPr>
        <w:spacing w:after="160"/>
        <w:ind w:firstLine="431"/>
        <w:jc w:val="both"/>
        <w:rPr>
          <w:color w:val="475569"/>
        </w:rPr>
      </w:pPr>
      <w:r>
        <w:rPr>
          <w:color w:val="475569"/>
        </w:rPr>
        <w:t>Setiap detik, ESP32 mengirimkan paket data JSON ke server melalui protokol HTTP POST. Server menerima data, menyimpannya ke database MySQL, dan secara otomatis mendaftarkan perangkat baru jika belum terdaftar.</w:t>
      </w:r>
    </w:p>
    <w:p w14:paraId="4CA52398" w14:textId="77777777" w:rsidR="006345FC" w:rsidRDefault="006345FC">
      <w:pPr>
        <w:spacing w:after="160"/>
        <w:ind w:firstLine="431"/>
        <w:jc w:val="both"/>
      </w:pPr>
    </w:p>
    <w:p w14:paraId="428263E4" w14:textId="77777777" w:rsidR="00CF1D74" w:rsidRDefault="00000000">
      <w:pPr>
        <w:pStyle w:val="Heading3"/>
        <w:spacing w:before="200" w:after="80"/>
      </w:pPr>
      <w:r>
        <w:rPr>
          <w:b/>
          <w:bCs/>
          <w:color w:val="2563EB"/>
          <w:sz w:val="22"/>
          <w:szCs w:val="22"/>
        </w:rPr>
        <w:lastRenderedPageBreak/>
        <w:t>3.  Visualisasi di Dashboard</w:t>
      </w:r>
    </w:p>
    <w:p w14:paraId="1F3EFD8B" w14:textId="0D06B690" w:rsidR="00CF1D74" w:rsidRDefault="00000000">
      <w:pPr>
        <w:spacing w:after="160"/>
        <w:ind w:firstLine="431"/>
        <w:jc w:val="both"/>
      </w:pPr>
      <w:r>
        <w:rPr>
          <w:color w:val="475569"/>
        </w:rPr>
        <w:t>Dashboard web memperbarui tampilan setiap 5 detik secara otomatis. Perawat dapat melihat kondisi semua pasien dalam satu layar lengkap dengan progress bar volume, badge status online/offline, dan animasi peringatan untuk kondisi kritis. Ketika volume infus mencapai ≤ 20%, sistem menampilkan peringatan visual berkedip dan membunyikan notifikasi suara.</w:t>
      </w:r>
    </w:p>
    <w:p w14:paraId="4E917D8F" w14:textId="77777777" w:rsidR="00CF1D74" w:rsidRDefault="00000000">
      <w:pPr>
        <w:pStyle w:val="Heading3"/>
        <w:spacing w:before="200" w:after="80"/>
      </w:pPr>
      <w:r>
        <w:rPr>
          <w:b/>
          <w:bCs/>
          <w:color w:val="2563EB"/>
          <w:sz w:val="22"/>
          <w:szCs w:val="22"/>
        </w:rPr>
        <w:t>4.  Sistem Nurse Call</w:t>
      </w:r>
    </w:p>
    <w:p w14:paraId="3E8ABC67" w14:textId="55965EF8" w:rsidR="00CF1D74" w:rsidRDefault="00000000">
      <w:pPr>
        <w:spacing w:after="160"/>
        <w:ind w:firstLine="431"/>
        <w:jc w:val="both"/>
      </w:pPr>
      <w:r>
        <w:rPr>
          <w:color w:val="475569"/>
        </w:rPr>
        <w:t>Pasien dapat menekan tombol nurse call kapan saja. Sinyal langsung dikirim ke server dan ditampilkan sebagai peringatan darurat di dashboard disertai suara alarm dan notifikasi text-to-speech yang menyebutkan nama pasien dan lokasi kamar. Perawat mematikan alarm dari perangkat IoT setelah menangani pasien.</w:t>
      </w:r>
    </w:p>
    <w:p w14:paraId="6B6A9302" w14:textId="77777777" w:rsidR="00CF1D74" w:rsidRDefault="00000000">
      <w:pPr>
        <w:pStyle w:val="Heading2"/>
        <w:pBdr>
          <w:bottom w:val="single" w:sz="6" w:space="0" w:color="3B82F6"/>
        </w:pBdr>
        <w:spacing w:before="280" w:after="120"/>
      </w:pPr>
      <w:r>
        <w:rPr>
          <w:b/>
          <w:bCs/>
          <w:color w:val="1E3A8A"/>
          <w:sz w:val="24"/>
          <w:szCs w:val="24"/>
        </w:rPr>
        <w:t>2.3  Spesifikasi Teknis</w:t>
      </w:r>
    </w:p>
    <w:p w14:paraId="72969A87" w14:textId="77777777" w:rsidR="00CF1D74" w:rsidRDefault="00000000">
      <w:pPr>
        <w:pStyle w:val="Heading3"/>
        <w:spacing w:before="200" w:after="80"/>
      </w:pPr>
      <w:r>
        <w:rPr>
          <w:b/>
          <w:bCs/>
          <w:color w:val="2563EB"/>
          <w:sz w:val="22"/>
          <w:szCs w:val="22"/>
        </w:rPr>
        <w:t>Perangkat Keras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30"/>
        <w:gridCol w:w="5626"/>
      </w:tblGrid>
      <w:tr w:rsidR="00CF1D74" w14:paraId="66CF5A61" w14:textId="77777777" w:rsidTr="00FC07CB">
        <w:trPr>
          <w:tblHeader/>
        </w:trPr>
        <w:tc>
          <w:tcPr>
            <w:tcW w:w="1750" w:type="pct"/>
            <w:shd w:val="solid" w:color="1E3A8A" w:fill="1E3A8A"/>
            <w:vAlign w:val="center"/>
          </w:tcPr>
          <w:p w14:paraId="16B30EFA" w14:textId="77777777" w:rsidR="00CF1D74" w:rsidRDefault="00000000">
            <w:pPr>
              <w:spacing w:before="80" w:after="80"/>
              <w:jc w:val="center"/>
            </w:pPr>
            <w:r>
              <w:rPr>
                <w:b/>
                <w:bCs/>
                <w:color w:val="FFFFFF"/>
                <w:sz w:val="20"/>
                <w:szCs w:val="20"/>
              </w:rPr>
              <w:t>Komponen</w:t>
            </w:r>
          </w:p>
        </w:tc>
        <w:tc>
          <w:tcPr>
            <w:tcW w:w="3250" w:type="pct"/>
            <w:shd w:val="solid" w:color="1E3A8A" w:fill="1E3A8A"/>
            <w:vAlign w:val="center"/>
          </w:tcPr>
          <w:p w14:paraId="6E524FE1" w14:textId="77777777" w:rsidR="00CF1D74" w:rsidRDefault="00000000">
            <w:pPr>
              <w:spacing w:before="80" w:after="80"/>
              <w:jc w:val="center"/>
            </w:pPr>
            <w:r>
              <w:rPr>
                <w:b/>
                <w:bCs/>
                <w:color w:val="FFFFFF"/>
                <w:sz w:val="20"/>
                <w:szCs w:val="20"/>
              </w:rPr>
              <w:t>Spesifikasi</w:t>
            </w:r>
          </w:p>
        </w:tc>
      </w:tr>
      <w:tr w:rsidR="00CF1D74" w14:paraId="58153147" w14:textId="77777777" w:rsidTr="00FC07CB">
        <w:tc>
          <w:tcPr>
            <w:tcW w:w="100" w:type="dxa"/>
            <w:shd w:val="solid" w:color="DBEAFE" w:fill="DBEAFE"/>
            <w:vAlign w:val="center"/>
          </w:tcPr>
          <w:p w14:paraId="3BCB2DF4" w14:textId="77777777" w:rsidR="00CF1D74" w:rsidRDefault="00000000">
            <w:pPr>
              <w:spacing w:before="60" w:after="60"/>
            </w:pPr>
            <w:r>
              <w:rPr>
                <w:b/>
                <w:bCs/>
                <w:sz w:val="20"/>
                <w:szCs w:val="20"/>
              </w:rPr>
              <w:t>Mikrokontroler</w:t>
            </w:r>
          </w:p>
        </w:tc>
        <w:tc>
          <w:tcPr>
            <w:tcW w:w="100" w:type="dxa"/>
            <w:vAlign w:val="center"/>
          </w:tcPr>
          <w:p w14:paraId="7CAEC6FF" w14:textId="77777777" w:rsidR="00CF1D74" w:rsidRDefault="00000000">
            <w:pPr>
              <w:spacing w:before="60" w:after="60"/>
            </w:pPr>
            <w:r>
              <w:rPr>
                <w:sz w:val="20"/>
                <w:szCs w:val="20"/>
              </w:rPr>
              <w:t>ESP32 (dual-core 240 MHz, WiFi 802.11 b/g/n)</w:t>
            </w:r>
          </w:p>
        </w:tc>
      </w:tr>
      <w:tr w:rsidR="00CF1D74" w14:paraId="1656575A" w14:textId="77777777" w:rsidTr="00FC07CB">
        <w:tc>
          <w:tcPr>
            <w:tcW w:w="100" w:type="dxa"/>
            <w:shd w:val="solid" w:color="DBEAFE" w:fill="DBEAFE"/>
            <w:vAlign w:val="center"/>
          </w:tcPr>
          <w:p w14:paraId="40104862" w14:textId="77777777" w:rsidR="00CF1D74" w:rsidRDefault="00000000">
            <w:pPr>
              <w:spacing w:before="60" w:after="60"/>
            </w:pPr>
            <w:r>
              <w:rPr>
                <w:b/>
                <w:bCs/>
                <w:sz w:val="20"/>
                <w:szCs w:val="20"/>
              </w:rPr>
              <w:t>Sensor Berat</w:t>
            </w:r>
          </w:p>
        </w:tc>
        <w:tc>
          <w:tcPr>
            <w:tcW w:w="100" w:type="dxa"/>
            <w:vAlign w:val="center"/>
          </w:tcPr>
          <w:p w14:paraId="4BB5BE67" w14:textId="77777777" w:rsidR="00CF1D74" w:rsidRDefault="00000000">
            <w:pPr>
              <w:spacing w:before="60" w:after="60"/>
            </w:pPr>
            <w:r>
              <w:rPr>
                <w:sz w:val="20"/>
                <w:szCs w:val="20"/>
              </w:rPr>
              <w:t>HX711 + Load Cell 1 kg (akurasi ±1 gram)</w:t>
            </w:r>
          </w:p>
        </w:tc>
      </w:tr>
      <w:tr w:rsidR="00CF1D74" w14:paraId="03602DCB" w14:textId="77777777" w:rsidTr="00FC07CB">
        <w:tc>
          <w:tcPr>
            <w:tcW w:w="100" w:type="dxa"/>
            <w:shd w:val="solid" w:color="DBEAFE" w:fill="DBEAFE"/>
            <w:vAlign w:val="center"/>
          </w:tcPr>
          <w:p w14:paraId="0961DAAF" w14:textId="77777777" w:rsidR="00CF1D74" w:rsidRDefault="00000000">
            <w:pPr>
              <w:spacing w:before="60" w:after="60"/>
            </w:pPr>
            <w:r>
              <w:rPr>
                <w:b/>
                <w:bCs/>
                <w:sz w:val="20"/>
                <w:szCs w:val="20"/>
              </w:rPr>
              <w:t>Sensor Tetesan</w:t>
            </w:r>
          </w:p>
        </w:tc>
        <w:tc>
          <w:tcPr>
            <w:tcW w:w="100" w:type="dxa"/>
            <w:vAlign w:val="center"/>
          </w:tcPr>
          <w:p w14:paraId="0A0F2DE4" w14:textId="77777777" w:rsidR="00CF1D74" w:rsidRDefault="00000000">
            <w:pPr>
              <w:spacing w:before="60" w:after="60"/>
            </w:pPr>
            <w:r>
              <w:rPr>
                <w:sz w:val="20"/>
                <w:szCs w:val="20"/>
              </w:rPr>
              <w:t>Sensor Inframerah (IR) dengan interrupt hardware</w:t>
            </w:r>
          </w:p>
        </w:tc>
      </w:tr>
      <w:tr w:rsidR="00CF1D74" w14:paraId="2CB17660" w14:textId="77777777" w:rsidTr="00FC07CB">
        <w:tc>
          <w:tcPr>
            <w:tcW w:w="100" w:type="dxa"/>
            <w:shd w:val="solid" w:color="DBEAFE" w:fill="DBEAFE"/>
            <w:vAlign w:val="center"/>
          </w:tcPr>
          <w:p w14:paraId="1BC96D6F" w14:textId="77777777" w:rsidR="00CF1D74" w:rsidRDefault="00000000">
            <w:pPr>
              <w:spacing w:before="60" w:after="60"/>
            </w:pPr>
            <w:r>
              <w:rPr>
                <w:b/>
                <w:bCs/>
                <w:sz w:val="20"/>
                <w:szCs w:val="20"/>
              </w:rPr>
              <w:t>Layar</w:t>
            </w:r>
          </w:p>
        </w:tc>
        <w:tc>
          <w:tcPr>
            <w:tcW w:w="100" w:type="dxa"/>
            <w:vAlign w:val="center"/>
          </w:tcPr>
          <w:p w14:paraId="19780701" w14:textId="77777777" w:rsidR="00CF1D74" w:rsidRDefault="00000000">
            <w:pPr>
              <w:spacing w:before="60" w:after="60"/>
            </w:pPr>
            <w:r>
              <w:rPr>
                <w:sz w:val="20"/>
                <w:szCs w:val="20"/>
              </w:rPr>
              <w:t>OLED SSD1306 128×64 pixel</w:t>
            </w:r>
          </w:p>
        </w:tc>
      </w:tr>
      <w:tr w:rsidR="00CF1D74" w14:paraId="01627B40" w14:textId="77777777" w:rsidTr="00FC07CB">
        <w:tc>
          <w:tcPr>
            <w:tcW w:w="100" w:type="dxa"/>
            <w:shd w:val="solid" w:color="DBEAFE" w:fill="DBEAFE"/>
            <w:vAlign w:val="center"/>
          </w:tcPr>
          <w:p w14:paraId="2F16FF84" w14:textId="77777777" w:rsidR="00CF1D74" w:rsidRDefault="00000000">
            <w:pPr>
              <w:spacing w:before="60" w:after="60"/>
            </w:pPr>
            <w:r>
              <w:rPr>
                <w:b/>
                <w:bCs/>
                <w:sz w:val="20"/>
                <w:szCs w:val="20"/>
              </w:rPr>
              <w:t>Konektivitas</w:t>
            </w:r>
          </w:p>
        </w:tc>
        <w:tc>
          <w:tcPr>
            <w:tcW w:w="100" w:type="dxa"/>
            <w:vAlign w:val="center"/>
          </w:tcPr>
          <w:p w14:paraId="20553F1A" w14:textId="77777777" w:rsidR="00CF1D74" w:rsidRDefault="00000000">
            <w:pPr>
              <w:spacing w:before="60" w:after="60"/>
            </w:pPr>
            <w:r>
              <w:rPr>
                <w:sz w:val="20"/>
                <w:szCs w:val="20"/>
              </w:rPr>
              <w:t>WiFi 2.4 GHz</w:t>
            </w:r>
          </w:p>
        </w:tc>
      </w:tr>
      <w:tr w:rsidR="00CF1D74" w14:paraId="63BF40D9" w14:textId="77777777" w:rsidTr="00FC07CB">
        <w:tc>
          <w:tcPr>
            <w:tcW w:w="100" w:type="dxa"/>
            <w:shd w:val="solid" w:color="DBEAFE" w:fill="DBEAFE"/>
            <w:vAlign w:val="center"/>
          </w:tcPr>
          <w:p w14:paraId="3A1EFF92" w14:textId="77777777" w:rsidR="00CF1D74" w:rsidRDefault="00000000">
            <w:pPr>
              <w:spacing w:before="60" w:after="60"/>
            </w:pPr>
            <w:r>
              <w:rPr>
                <w:b/>
                <w:bCs/>
                <w:sz w:val="20"/>
                <w:szCs w:val="20"/>
              </w:rPr>
              <w:t>Antarmuka Pengguna</w:t>
            </w:r>
          </w:p>
        </w:tc>
        <w:tc>
          <w:tcPr>
            <w:tcW w:w="100" w:type="dxa"/>
            <w:vAlign w:val="center"/>
          </w:tcPr>
          <w:p w14:paraId="523F5C28" w14:textId="77777777" w:rsidR="00CF1D74" w:rsidRDefault="00000000">
            <w:pPr>
              <w:spacing w:before="60" w:after="60"/>
            </w:pPr>
            <w:r>
              <w:rPr>
                <w:sz w:val="20"/>
                <w:szCs w:val="20"/>
              </w:rPr>
              <w:t>2 tombol (mode volume + nurse call), 1 buzzer</w:t>
            </w:r>
          </w:p>
        </w:tc>
      </w:tr>
      <w:tr w:rsidR="00CF1D74" w14:paraId="699E0FEC" w14:textId="77777777" w:rsidTr="00FC07CB">
        <w:tc>
          <w:tcPr>
            <w:tcW w:w="100" w:type="dxa"/>
            <w:shd w:val="solid" w:color="DBEAFE" w:fill="DBEAFE"/>
            <w:vAlign w:val="center"/>
          </w:tcPr>
          <w:p w14:paraId="3B27A843" w14:textId="77777777" w:rsidR="00CF1D74" w:rsidRDefault="00000000">
            <w:pPr>
              <w:spacing w:before="60" w:after="60"/>
            </w:pPr>
            <w:r>
              <w:rPr>
                <w:b/>
                <w:bCs/>
                <w:sz w:val="20"/>
                <w:szCs w:val="20"/>
              </w:rPr>
              <w:t>Catu Daya</w:t>
            </w:r>
          </w:p>
        </w:tc>
        <w:tc>
          <w:tcPr>
            <w:tcW w:w="100" w:type="dxa"/>
            <w:vAlign w:val="center"/>
          </w:tcPr>
          <w:p w14:paraId="7B6EED99" w14:textId="77777777" w:rsidR="00CF1D74" w:rsidRDefault="00000000">
            <w:pPr>
              <w:spacing w:before="60" w:after="60"/>
            </w:pPr>
            <w:r>
              <w:rPr>
                <w:sz w:val="20"/>
                <w:szCs w:val="20"/>
              </w:rPr>
              <w:t>5V DC (adaptor atau power bank)</w:t>
            </w:r>
          </w:p>
        </w:tc>
      </w:tr>
    </w:tbl>
    <w:p w14:paraId="78729C38" w14:textId="77777777" w:rsidR="00CF1D74" w:rsidRDefault="00000000">
      <w:pPr>
        <w:pStyle w:val="Heading3"/>
        <w:spacing w:before="200" w:after="80"/>
      </w:pPr>
      <w:r>
        <w:rPr>
          <w:b/>
          <w:bCs/>
          <w:color w:val="2563EB"/>
          <w:sz w:val="22"/>
          <w:szCs w:val="22"/>
        </w:rPr>
        <w:t>Perangkat Lunak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30"/>
        <w:gridCol w:w="5626"/>
      </w:tblGrid>
      <w:tr w:rsidR="00CF1D74" w14:paraId="5EA172E9" w14:textId="77777777" w:rsidTr="00FC07CB">
        <w:trPr>
          <w:tblHeader/>
        </w:trPr>
        <w:tc>
          <w:tcPr>
            <w:tcW w:w="1750" w:type="pct"/>
            <w:shd w:val="solid" w:color="1E3A8A" w:fill="1E3A8A"/>
            <w:vAlign w:val="center"/>
          </w:tcPr>
          <w:p w14:paraId="5FE00827" w14:textId="77777777" w:rsidR="00CF1D74" w:rsidRDefault="00000000">
            <w:pPr>
              <w:spacing w:before="80" w:after="80"/>
              <w:jc w:val="center"/>
            </w:pPr>
            <w:r>
              <w:rPr>
                <w:b/>
                <w:bCs/>
                <w:color w:val="FFFFFF"/>
                <w:sz w:val="20"/>
                <w:szCs w:val="20"/>
              </w:rPr>
              <w:t>Komponen</w:t>
            </w:r>
          </w:p>
        </w:tc>
        <w:tc>
          <w:tcPr>
            <w:tcW w:w="3250" w:type="pct"/>
            <w:shd w:val="solid" w:color="1E3A8A" w:fill="1E3A8A"/>
            <w:vAlign w:val="center"/>
          </w:tcPr>
          <w:p w14:paraId="30A5AB18" w14:textId="77777777" w:rsidR="00CF1D74" w:rsidRDefault="00000000">
            <w:pPr>
              <w:spacing w:before="80" w:after="80"/>
              <w:jc w:val="center"/>
            </w:pPr>
            <w:r>
              <w:rPr>
                <w:b/>
                <w:bCs/>
                <w:color w:val="FFFFFF"/>
                <w:sz w:val="20"/>
                <w:szCs w:val="20"/>
              </w:rPr>
              <w:t>Teknologi</w:t>
            </w:r>
          </w:p>
        </w:tc>
      </w:tr>
      <w:tr w:rsidR="00CF1D74" w14:paraId="50FDA876" w14:textId="77777777" w:rsidTr="00FC07CB">
        <w:tc>
          <w:tcPr>
            <w:tcW w:w="100" w:type="dxa"/>
            <w:shd w:val="solid" w:color="DBEAFE" w:fill="DBEAFE"/>
            <w:vAlign w:val="center"/>
          </w:tcPr>
          <w:p w14:paraId="72C24183" w14:textId="77777777" w:rsidR="00CF1D74" w:rsidRDefault="00000000">
            <w:pPr>
              <w:spacing w:before="60" w:after="60"/>
            </w:pPr>
            <w:r>
              <w:rPr>
                <w:b/>
                <w:bCs/>
                <w:sz w:val="20"/>
                <w:szCs w:val="20"/>
              </w:rPr>
              <w:t>Firmware IoT</w:t>
            </w:r>
          </w:p>
        </w:tc>
        <w:tc>
          <w:tcPr>
            <w:tcW w:w="100" w:type="dxa"/>
            <w:vAlign w:val="center"/>
          </w:tcPr>
          <w:p w14:paraId="21583BDF" w14:textId="77777777" w:rsidR="00CF1D74" w:rsidRDefault="00000000">
            <w:pPr>
              <w:spacing w:before="60" w:after="60"/>
            </w:pPr>
            <w:r>
              <w:rPr>
                <w:sz w:val="20"/>
                <w:szCs w:val="20"/>
              </w:rPr>
              <w:t>C++ dengan FreeRTOS (Arduino Framework)</w:t>
            </w:r>
          </w:p>
        </w:tc>
      </w:tr>
      <w:tr w:rsidR="00CF1D74" w14:paraId="1F02700A" w14:textId="77777777" w:rsidTr="00FC07CB">
        <w:tc>
          <w:tcPr>
            <w:tcW w:w="100" w:type="dxa"/>
            <w:shd w:val="solid" w:color="DBEAFE" w:fill="DBEAFE"/>
            <w:vAlign w:val="center"/>
          </w:tcPr>
          <w:p w14:paraId="2E349787" w14:textId="77777777" w:rsidR="00CF1D74" w:rsidRDefault="00000000">
            <w:pPr>
              <w:spacing w:before="60" w:after="60"/>
            </w:pPr>
            <w:r>
              <w:rPr>
                <w:b/>
                <w:bCs/>
                <w:sz w:val="20"/>
                <w:szCs w:val="20"/>
              </w:rPr>
              <w:t>Backend Server</w:t>
            </w:r>
          </w:p>
        </w:tc>
        <w:tc>
          <w:tcPr>
            <w:tcW w:w="100" w:type="dxa"/>
            <w:vAlign w:val="center"/>
          </w:tcPr>
          <w:p w14:paraId="32A5D5A9" w14:textId="77777777" w:rsidR="00CF1D74" w:rsidRDefault="00000000">
            <w:pPr>
              <w:spacing w:before="60" w:after="60"/>
            </w:pPr>
            <w:r>
              <w:rPr>
                <w:sz w:val="20"/>
                <w:szCs w:val="20"/>
              </w:rPr>
              <w:t>PHP 8 Native</w:t>
            </w:r>
          </w:p>
        </w:tc>
      </w:tr>
      <w:tr w:rsidR="00CF1D74" w14:paraId="4AAAA10F" w14:textId="77777777" w:rsidTr="00FC07CB">
        <w:tc>
          <w:tcPr>
            <w:tcW w:w="100" w:type="dxa"/>
            <w:shd w:val="solid" w:color="DBEAFE" w:fill="DBEAFE"/>
            <w:vAlign w:val="center"/>
          </w:tcPr>
          <w:p w14:paraId="3B90F996" w14:textId="77777777" w:rsidR="00CF1D74" w:rsidRDefault="00000000">
            <w:pPr>
              <w:spacing w:before="60" w:after="60"/>
            </w:pPr>
            <w:r>
              <w:rPr>
                <w:b/>
                <w:bCs/>
                <w:sz w:val="20"/>
                <w:szCs w:val="20"/>
              </w:rPr>
              <w:t>Database</w:t>
            </w:r>
          </w:p>
        </w:tc>
        <w:tc>
          <w:tcPr>
            <w:tcW w:w="100" w:type="dxa"/>
            <w:vAlign w:val="center"/>
          </w:tcPr>
          <w:p w14:paraId="43C3D40C" w14:textId="77777777" w:rsidR="00CF1D74" w:rsidRDefault="00000000">
            <w:pPr>
              <w:spacing w:before="60" w:after="60"/>
            </w:pPr>
            <w:r>
              <w:rPr>
                <w:sz w:val="20"/>
                <w:szCs w:val="20"/>
              </w:rPr>
              <w:t>MySQL / MariaDB</w:t>
            </w:r>
          </w:p>
        </w:tc>
      </w:tr>
      <w:tr w:rsidR="00CF1D74" w14:paraId="3A252DDC" w14:textId="77777777" w:rsidTr="00FC07CB">
        <w:tc>
          <w:tcPr>
            <w:tcW w:w="100" w:type="dxa"/>
            <w:shd w:val="solid" w:color="DBEAFE" w:fill="DBEAFE"/>
            <w:vAlign w:val="center"/>
          </w:tcPr>
          <w:p w14:paraId="0EF187FB" w14:textId="77777777" w:rsidR="00CF1D74" w:rsidRDefault="00000000">
            <w:pPr>
              <w:spacing w:before="60" w:after="60"/>
            </w:pPr>
            <w:r>
              <w:rPr>
                <w:b/>
                <w:bCs/>
                <w:sz w:val="20"/>
                <w:szCs w:val="20"/>
              </w:rPr>
              <w:t>Frontend Dashboard</w:t>
            </w:r>
          </w:p>
        </w:tc>
        <w:tc>
          <w:tcPr>
            <w:tcW w:w="100" w:type="dxa"/>
            <w:vAlign w:val="center"/>
          </w:tcPr>
          <w:p w14:paraId="62FA5F41" w14:textId="77777777" w:rsidR="00CF1D74" w:rsidRDefault="00000000">
            <w:pPr>
              <w:spacing w:before="60" w:after="60"/>
            </w:pPr>
            <w:r>
              <w:rPr>
                <w:sz w:val="20"/>
                <w:szCs w:val="20"/>
              </w:rPr>
              <w:t>Tailwind CSS, Chart.js, JavaScript ES6</w:t>
            </w:r>
          </w:p>
        </w:tc>
      </w:tr>
      <w:tr w:rsidR="00CF1D74" w14:paraId="09628463" w14:textId="77777777" w:rsidTr="00FC07CB">
        <w:tc>
          <w:tcPr>
            <w:tcW w:w="100" w:type="dxa"/>
            <w:shd w:val="solid" w:color="DBEAFE" w:fill="DBEAFE"/>
            <w:vAlign w:val="center"/>
          </w:tcPr>
          <w:p w14:paraId="3F5D2451" w14:textId="77777777" w:rsidR="00CF1D74" w:rsidRDefault="00000000">
            <w:pPr>
              <w:spacing w:before="60" w:after="60"/>
            </w:pPr>
            <w:r>
              <w:rPr>
                <w:b/>
                <w:bCs/>
                <w:sz w:val="20"/>
                <w:szCs w:val="20"/>
              </w:rPr>
              <w:t>Protokol Komunikasi</w:t>
            </w:r>
          </w:p>
        </w:tc>
        <w:tc>
          <w:tcPr>
            <w:tcW w:w="100" w:type="dxa"/>
            <w:vAlign w:val="center"/>
          </w:tcPr>
          <w:p w14:paraId="734717A2" w14:textId="77777777" w:rsidR="00CF1D74" w:rsidRDefault="00000000">
            <w:pPr>
              <w:spacing w:before="60" w:after="60"/>
            </w:pPr>
            <w:r>
              <w:rPr>
                <w:sz w:val="20"/>
                <w:szCs w:val="20"/>
              </w:rPr>
              <w:t>HTTP REST API (JSON)</w:t>
            </w:r>
          </w:p>
        </w:tc>
      </w:tr>
      <w:tr w:rsidR="00CF1D74" w14:paraId="2179AF79" w14:textId="77777777" w:rsidTr="00FC07CB">
        <w:tc>
          <w:tcPr>
            <w:tcW w:w="100" w:type="dxa"/>
            <w:shd w:val="solid" w:color="DBEAFE" w:fill="DBEAFE"/>
            <w:vAlign w:val="center"/>
          </w:tcPr>
          <w:p w14:paraId="237D780C" w14:textId="77777777" w:rsidR="00CF1D74" w:rsidRDefault="00000000">
            <w:pPr>
              <w:spacing w:before="60" w:after="60"/>
            </w:pPr>
            <w:r>
              <w:rPr>
                <w:b/>
                <w:bCs/>
                <w:sz w:val="20"/>
                <w:szCs w:val="20"/>
              </w:rPr>
              <w:lastRenderedPageBreak/>
              <w:t>Update Real-time</w:t>
            </w:r>
          </w:p>
        </w:tc>
        <w:tc>
          <w:tcPr>
            <w:tcW w:w="100" w:type="dxa"/>
            <w:vAlign w:val="center"/>
          </w:tcPr>
          <w:p w14:paraId="1F733309" w14:textId="77777777" w:rsidR="00CF1D74" w:rsidRDefault="00000000">
            <w:pPr>
              <w:spacing w:before="60" w:after="60"/>
            </w:pPr>
            <w:r>
              <w:rPr>
                <w:sz w:val="20"/>
                <w:szCs w:val="20"/>
              </w:rPr>
              <w:t>AJAX Polling (interval 5 detik)</w:t>
            </w:r>
          </w:p>
        </w:tc>
      </w:tr>
    </w:tbl>
    <w:p w14:paraId="38A39C63" w14:textId="77777777" w:rsidR="00CF1D74" w:rsidRDefault="00000000">
      <w:pPr>
        <w:pStyle w:val="Heading2"/>
        <w:pBdr>
          <w:bottom w:val="single" w:sz="6" w:space="0" w:color="3B82F6"/>
        </w:pBdr>
        <w:spacing w:before="280" w:after="120"/>
      </w:pPr>
      <w:r>
        <w:rPr>
          <w:b/>
          <w:bCs/>
          <w:color w:val="1E3A8A"/>
          <w:sz w:val="24"/>
          <w:szCs w:val="24"/>
        </w:rPr>
        <w:t>2.4  Fitur Unggulan</w:t>
      </w:r>
    </w:p>
    <w:p w14:paraId="77B3415A" w14:textId="77777777" w:rsidR="00CF1D74" w:rsidRDefault="00000000">
      <w:pPr>
        <w:spacing w:after="120" w:line="340" w:lineRule="auto"/>
        <w:jc w:val="both"/>
      </w:pPr>
      <w:r>
        <w:rPr>
          <w:b/>
          <w:bCs/>
          <w:color w:val="1E3A8A"/>
        </w:rPr>
        <w:t xml:space="preserve">Dashboard Multi-Device:  </w:t>
      </w:r>
      <w:r>
        <w:rPr>
          <w:color w:val="475569"/>
        </w:rPr>
        <w:t>Satu dashboard memantau puluhan perangkat sekaligus. Setiap perangkat ditampilkan sebagai kartu berisi nama pasien, lokasi kamar, volume sisa, laju tetesan, estimasi waktu habis, dan status koneksi.</w:t>
      </w:r>
    </w:p>
    <w:p w14:paraId="32DF0D29" w14:textId="77777777" w:rsidR="00CF1D74" w:rsidRDefault="00000000">
      <w:pPr>
        <w:spacing w:after="120" w:line="340" w:lineRule="auto"/>
        <w:jc w:val="both"/>
      </w:pPr>
      <w:r>
        <w:rPr>
          <w:b/>
          <w:bCs/>
          <w:color w:val="1E3A8A"/>
        </w:rPr>
        <w:t xml:space="preserve">Deteksi Status Online/Offline:  </w:t>
      </w:r>
      <w:r>
        <w:rPr>
          <w:color w:val="475569"/>
        </w:rPr>
        <w:t>Sistem otomatis mendeteksi apakah perangkat masih aktif. Jika tidak ada data dalam 30 detik, perangkat ditandai offline.</w:t>
      </w:r>
    </w:p>
    <w:p w14:paraId="3208B44A" w14:textId="77777777" w:rsidR="00CF1D74" w:rsidRDefault="00000000">
      <w:pPr>
        <w:spacing w:after="120" w:line="340" w:lineRule="auto"/>
        <w:jc w:val="both"/>
      </w:pPr>
      <w:r>
        <w:rPr>
          <w:b/>
          <w:bCs/>
          <w:color w:val="1E3A8A"/>
        </w:rPr>
        <w:t xml:space="preserve">Grafik Historis Real-time:  </w:t>
      </w:r>
      <w:r>
        <w:rPr>
          <w:color w:val="475569"/>
        </w:rPr>
        <w:t>Halaman detail menampilkan grafik garis tren TPM dan volume dari 50 data terakhir, diperbarui otomatis setiap 5 detik.</w:t>
      </w:r>
    </w:p>
    <w:p w14:paraId="12F93EEC" w14:textId="77777777" w:rsidR="00CF1D74" w:rsidRDefault="00000000">
      <w:pPr>
        <w:spacing w:after="120" w:line="340" w:lineRule="auto"/>
        <w:jc w:val="both"/>
      </w:pPr>
      <w:r>
        <w:rPr>
          <w:b/>
          <w:bCs/>
          <w:color w:val="1E3A8A"/>
        </w:rPr>
        <w:t xml:space="preserve">Log Nurse Call:  </w:t>
      </w:r>
      <w:r>
        <w:rPr>
          <w:color w:val="475569"/>
        </w:rPr>
        <w:t>Setiap panggilan darurat dicatat otomatis beserta waktu, nama pasien, dan lokasi untuk evaluasi dan audit klinis.</w:t>
      </w:r>
    </w:p>
    <w:p w14:paraId="7EEF9482" w14:textId="77777777" w:rsidR="00CF1D74" w:rsidRDefault="00000000">
      <w:pPr>
        <w:spacing w:after="120" w:line="340" w:lineRule="auto"/>
        <w:jc w:val="both"/>
      </w:pPr>
      <w:r>
        <w:rPr>
          <w:b/>
          <w:bCs/>
          <w:color w:val="1E3A8A"/>
        </w:rPr>
        <w:t xml:space="preserve">Export Data CSV:  </w:t>
      </w:r>
      <w:r>
        <w:rPr>
          <w:color w:val="475569"/>
        </w:rPr>
        <w:t>Data historis dapat diekspor untuk keperluan dokumentasi, pelaporan, atau analisis lebih lanjut.</w:t>
      </w:r>
    </w:p>
    <w:p w14:paraId="482148F2" w14:textId="04C633D4" w:rsidR="00CF1D74" w:rsidRDefault="00000000">
      <w:pPr>
        <w:spacing w:after="120" w:line="340" w:lineRule="auto"/>
        <w:jc w:val="both"/>
      </w:pPr>
      <w:r>
        <w:rPr>
          <w:b/>
          <w:bCs/>
          <w:color w:val="1E3A8A"/>
        </w:rPr>
        <w:t xml:space="preserve">Tampilan Lokal di Perangkat:  </w:t>
      </w:r>
      <w:r>
        <w:rPr>
          <w:color w:val="475569"/>
        </w:rPr>
        <w:t>Layar OLED menampilkan informasi penting secara lokal berguna ketika perawat berada di samping pasien.</w:t>
      </w:r>
    </w:p>
    <w:p w14:paraId="3FF8405C" w14:textId="77777777" w:rsidR="00CF1D74" w:rsidRDefault="00000000">
      <w:r>
        <w:br w:type="page"/>
      </w:r>
    </w:p>
    <w:p w14:paraId="31C9D819" w14:textId="42BEF66D" w:rsidR="00CF1D74" w:rsidRDefault="00000000">
      <w:pPr>
        <w:pStyle w:val="Heading1"/>
        <w:shd w:val="solid" w:color="1E3A8A" w:fill="1E3A8A"/>
        <w:spacing w:before="360" w:after="200"/>
        <w:ind w:left="288" w:right="288"/>
      </w:pPr>
      <w:r>
        <w:rPr>
          <w:b/>
          <w:bCs/>
          <w:color w:val="FFFFFF"/>
          <w:sz w:val="28"/>
          <w:szCs w:val="28"/>
        </w:rPr>
        <w:lastRenderedPageBreak/>
        <w:t>BAB III KEUNGGULAN DAN KEBARUAN</w:t>
      </w:r>
    </w:p>
    <w:p w14:paraId="27740648" w14:textId="77777777" w:rsidR="00CF1D74" w:rsidRDefault="00000000">
      <w:pPr>
        <w:pStyle w:val="Heading2"/>
        <w:pBdr>
          <w:bottom w:val="single" w:sz="6" w:space="0" w:color="3B82F6"/>
        </w:pBdr>
        <w:spacing w:before="280" w:after="120"/>
      </w:pPr>
      <w:r>
        <w:rPr>
          <w:b/>
          <w:bCs/>
          <w:color w:val="1E3A8A"/>
          <w:sz w:val="24"/>
          <w:szCs w:val="24"/>
        </w:rPr>
        <w:t>3.1  Keunggulan Dibanding Solusi yang Ada</w:t>
      </w:r>
    </w:p>
    <w:p w14:paraId="2921D1C6" w14:textId="33008618" w:rsidR="00CF1D74" w:rsidRDefault="00000000">
      <w:pPr>
        <w:spacing w:after="160"/>
        <w:ind w:firstLine="431"/>
        <w:jc w:val="both"/>
      </w:pPr>
      <w:r>
        <w:rPr>
          <w:color w:val="475569"/>
        </w:rPr>
        <w:t>Saat ini, pemantauan infus di sebagian besar rumah sakit di Indonesia masih dilakukan secara manual. Beberapa rumah sakit besar mungkin memiliki sistem monitoring, tetapi umumnya berupa perangkat medis impor dengan harga sangat tinggi tidak terjangkau untuk puskesmas, klinik, atau rumah sakit kelas C dan D.</w:t>
      </w:r>
    </w:p>
    <w:p w14:paraId="117955B3" w14:textId="77777777" w:rsidR="00CF1D74" w:rsidRDefault="00CF1D7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3"/>
        <w:gridCol w:w="2251"/>
        <w:gridCol w:w="2251"/>
        <w:gridCol w:w="2251"/>
      </w:tblGrid>
      <w:tr w:rsidR="00CF1D74" w14:paraId="7542E393" w14:textId="77777777" w:rsidTr="00FC07CB">
        <w:trPr>
          <w:tblHeader/>
        </w:trPr>
        <w:tc>
          <w:tcPr>
            <w:tcW w:w="1100" w:type="pct"/>
            <w:shd w:val="solid" w:color="1E3A8A" w:fill="1E3A8A"/>
            <w:vAlign w:val="center"/>
          </w:tcPr>
          <w:p w14:paraId="76D9736A" w14:textId="77777777" w:rsidR="00CF1D74" w:rsidRDefault="00000000">
            <w:pPr>
              <w:spacing w:before="80" w:after="80"/>
              <w:jc w:val="center"/>
            </w:pPr>
            <w:r>
              <w:rPr>
                <w:b/>
                <w:bCs/>
                <w:color w:val="FFFFFF"/>
                <w:sz w:val="20"/>
                <w:szCs w:val="20"/>
              </w:rPr>
              <w:t>Aspek</w:t>
            </w:r>
          </w:p>
        </w:tc>
        <w:tc>
          <w:tcPr>
            <w:tcW w:w="1300" w:type="pct"/>
            <w:shd w:val="solid" w:color="1E3A8A" w:fill="1E3A8A"/>
            <w:vAlign w:val="center"/>
          </w:tcPr>
          <w:p w14:paraId="0F2D9CFA" w14:textId="77777777" w:rsidR="00CF1D74" w:rsidRDefault="00000000">
            <w:pPr>
              <w:spacing w:before="80" w:after="80"/>
              <w:jc w:val="center"/>
            </w:pPr>
            <w:r>
              <w:rPr>
                <w:b/>
                <w:bCs/>
                <w:color w:val="FFFFFF"/>
                <w:sz w:val="20"/>
                <w:szCs w:val="20"/>
              </w:rPr>
              <w:t>Cara Konvensional</w:t>
            </w:r>
          </w:p>
        </w:tc>
        <w:tc>
          <w:tcPr>
            <w:tcW w:w="1300" w:type="pct"/>
            <w:shd w:val="solid" w:color="1E3A8A" w:fill="1E3A8A"/>
            <w:vAlign w:val="center"/>
          </w:tcPr>
          <w:p w14:paraId="63EBD2D9" w14:textId="77777777" w:rsidR="00CF1D74" w:rsidRDefault="00000000">
            <w:pPr>
              <w:spacing w:before="80" w:after="80"/>
              <w:jc w:val="center"/>
            </w:pPr>
            <w:r>
              <w:rPr>
                <w:b/>
                <w:bCs/>
                <w:color w:val="FFFFFF"/>
                <w:sz w:val="20"/>
                <w:szCs w:val="20"/>
              </w:rPr>
              <w:t>Sistem Komersial Impor</w:t>
            </w:r>
          </w:p>
        </w:tc>
        <w:tc>
          <w:tcPr>
            <w:tcW w:w="1300" w:type="pct"/>
            <w:shd w:val="solid" w:color="1E3A8A" w:fill="1E3A8A"/>
            <w:vAlign w:val="center"/>
          </w:tcPr>
          <w:p w14:paraId="6904B93A" w14:textId="42AF7C41" w:rsidR="00CF1D74" w:rsidRDefault="006D48F3">
            <w:pPr>
              <w:spacing w:before="80" w:after="80"/>
              <w:jc w:val="center"/>
            </w:pPr>
            <w:r>
              <w:rPr>
                <w:b/>
                <w:bCs/>
                <w:color w:val="FFFFFF"/>
                <w:sz w:val="20"/>
                <w:szCs w:val="20"/>
              </w:rPr>
              <w:t>SMART INFUS MONITORING SYSTEM</w:t>
            </w:r>
          </w:p>
        </w:tc>
      </w:tr>
      <w:tr w:rsidR="00CF1D74" w14:paraId="2F378354" w14:textId="77777777" w:rsidTr="00FC07CB">
        <w:tc>
          <w:tcPr>
            <w:tcW w:w="100" w:type="dxa"/>
            <w:shd w:val="solid" w:color="DBEAFE" w:fill="DBEAFE"/>
            <w:vAlign w:val="center"/>
          </w:tcPr>
          <w:p w14:paraId="222161C2" w14:textId="77777777" w:rsidR="00CF1D74" w:rsidRDefault="00000000">
            <w:pPr>
              <w:spacing w:before="60" w:after="60"/>
            </w:pPr>
            <w:r>
              <w:rPr>
                <w:b/>
                <w:bCs/>
                <w:sz w:val="20"/>
                <w:szCs w:val="20"/>
              </w:rPr>
              <w:t>Biaya per unit</w:t>
            </w:r>
          </w:p>
        </w:tc>
        <w:tc>
          <w:tcPr>
            <w:tcW w:w="100" w:type="dxa"/>
            <w:vAlign w:val="center"/>
          </w:tcPr>
          <w:p w14:paraId="75B023EB" w14:textId="77777777" w:rsidR="00CF1D74" w:rsidRDefault="00000000">
            <w:pPr>
              <w:spacing w:before="60" w:after="60"/>
            </w:pPr>
            <w:r>
              <w:rPr>
                <w:sz w:val="20"/>
                <w:szCs w:val="20"/>
              </w:rPr>
              <w:t>Rp 0 (manual)</w:t>
            </w:r>
          </w:p>
        </w:tc>
        <w:tc>
          <w:tcPr>
            <w:tcW w:w="100" w:type="dxa"/>
            <w:vAlign w:val="center"/>
          </w:tcPr>
          <w:p w14:paraId="015EE36A" w14:textId="77777777" w:rsidR="00CF1D74" w:rsidRDefault="00000000">
            <w:pPr>
              <w:spacing w:before="60" w:after="60"/>
            </w:pPr>
            <w:r>
              <w:rPr>
                <w:sz w:val="20"/>
                <w:szCs w:val="20"/>
              </w:rPr>
              <w:t>Rp 15 – 50 juta</w:t>
            </w:r>
          </w:p>
        </w:tc>
        <w:tc>
          <w:tcPr>
            <w:tcW w:w="100" w:type="dxa"/>
            <w:vAlign w:val="center"/>
          </w:tcPr>
          <w:p w14:paraId="3047027F" w14:textId="77777777" w:rsidR="00CF1D74" w:rsidRDefault="00000000">
            <w:pPr>
              <w:spacing w:before="60" w:after="60"/>
            </w:pPr>
            <w:r>
              <w:rPr>
                <w:b/>
                <w:bCs/>
                <w:color w:val="065F46"/>
                <w:sz w:val="20"/>
                <w:szCs w:val="20"/>
              </w:rPr>
              <w:t>&lt; Rp 500 ribu</w:t>
            </w:r>
          </w:p>
        </w:tc>
      </w:tr>
      <w:tr w:rsidR="00CF1D74" w14:paraId="0D775AC9" w14:textId="77777777" w:rsidTr="00FC07CB">
        <w:tc>
          <w:tcPr>
            <w:tcW w:w="100" w:type="dxa"/>
            <w:shd w:val="solid" w:color="DBEAFE" w:fill="DBEAFE"/>
            <w:vAlign w:val="center"/>
          </w:tcPr>
          <w:p w14:paraId="7FB5ED8A" w14:textId="77777777" w:rsidR="00CF1D74" w:rsidRDefault="00000000">
            <w:pPr>
              <w:spacing w:before="60" w:after="60"/>
            </w:pPr>
            <w:r>
              <w:rPr>
                <w:b/>
                <w:bCs/>
                <w:sz w:val="20"/>
                <w:szCs w:val="20"/>
              </w:rPr>
              <w:t>Pemantauan jarak jauh</w:t>
            </w:r>
          </w:p>
        </w:tc>
        <w:tc>
          <w:tcPr>
            <w:tcW w:w="100" w:type="dxa"/>
            <w:vAlign w:val="center"/>
          </w:tcPr>
          <w:p w14:paraId="0166BC4A" w14:textId="77777777" w:rsidR="00CF1D74" w:rsidRDefault="00000000">
            <w:pPr>
              <w:spacing w:before="60" w:after="60"/>
              <w:jc w:val="center"/>
            </w:pPr>
            <w:r>
              <w:rPr>
                <w:sz w:val="20"/>
                <w:szCs w:val="20"/>
              </w:rPr>
              <w:t>✗</w:t>
            </w:r>
          </w:p>
        </w:tc>
        <w:tc>
          <w:tcPr>
            <w:tcW w:w="100" w:type="dxa"/>
            <w:vAlign w:val="center"/>
          </w:tcPr>
          <w:p w14:paraId="5D520307" w14:textId="77777777" w:rsidR="00CF1D74" w:rsidRDefault="00000000">
            <w:pPr>
              <w:spacing w:before="60" w:after="60"/>
              <w:jc w:val="center"/>
            </w:pPr>
            <w:r>
              <w:rPr>
                <w:sz w:val="20"/>
                <w:szCs w:val="20"/>
              </w:rPr>
              <w:t>✓</w:t>
            </w:r>
          </w:p>
        </w:tc>
        <w:tc>
          <w:tcPr>
            <w:tcW w:w="100" w:type="dxa"/>
            <w:vAlign w:val="center"/>
          </w:tcPr>
          <w:p w14:paraId="2E4AFA76" w14:textId="77777777" w:rsidR="00CF1D74" w:rsidRDefault="00000000">
            <w:pPr>
              <w:spacing w:before="60" w:after="60"/>
              <w:jc w:val="center"/>
            </w:pPr>
            <w:r>
              <w:rPr>
                <w:b/>
                <w:bCs/>
                <w:sz w:val="20"/>
                <w:szCs w:val="20"/>
              </w:rPr>
              <w:t>✓</w:t>
            </w:r>
          </w:p>
        </w:tc>
      </w:tr>
      <w:tr w:rsidR="00CF1D74" w14:paraId="5FE41D7A" w14:textId="77777777" w:rsidTr="00FC07CB">
        <w:tc>
          <w:tcPr>
            <w:tcW w:w="100" w:type="dxa"/>
            <w:shd w:val="solid" w:color="DBEAFE" w:fill="DBEAFE"/>
            <w:vAlign w:val="center"/>
          </w:tcPr>
          <w:p w14:paraId="36E2834C" w14:textId="77777777" w:rsidR="00CF1D74" w:rsidRDefault="00000000">
            <w:pPr>
              <w:spacing w:before="60" w:after="60"/>
            </w:pPr>
            <w:r>
              <w:rPr>
                <w:b/>
                <w:bCs/>
                <w:sz w:val="20"/>
                <w:szCs w:val="20"/>
              </w:rPr>
              <w:t>Multi-pasien sekaligus</w:t>
            </w:r>
          </w:p>
        </w:tc>
        <w:tc>
          <w:tcPr>
            <w:tcW w:w="100" w:type="dxa"/>
            <w:vAlign w:val="center"/>
          </w:tcPr>
          <w:p w14:paraId="2AD3CFE1" w14:textId="77777777" w:rsidR="00CF1D74" w:rsidRDefault="00000000">
            <w:pPr>
              <w:spacing w:before="60" w:after="60"/>
              <w:jc w:val="center"/>
            </w:pPr>
            <w:r>
              <w:rPr>
                <w:sz w:val="20"/>
                <w:szCs w:val="20"/>
              </w:rPr>
              <w:t>✗</w:t>
            </w:r>
          </w:p>
        </w:tc>
        <w:tc>
          <w:tcPr>
            <w:tcW w:w="100" w:type="dxa"/>
            <w:vAlign w:val="center"/>
          </w:tcPr>
          <w:p w14:paraId="1ADAB957" w14:textId="77777777" w:rsidR="00CF1D74" w:rsidRDefault="00000000">
            <w:pPr>
              <w:spacing w:before="60" w:after="60"/>
              <w:jc w:val="center"/>
            </w:pPr>
            <w:r>
              <w:rPr>
                <w:sz w:val="20"/>
                <w:szCs w:val="20"/>
              </w:rPr>
              <w:t>✓ (terbatas)</w:t>
            </w:r>
          </w:p>
        </w:tc>
        <w:tc>
          <w:tcPr>
            <w:tcW w:w="100" w:type="dxa"/>
            <w:vAlign w:val="center"/>
          </w:tcPr>
          <w:p w14:paraId="540506D6" w14:textId="77777777" w:rsidR="00CF1D74" w:rsidRDefault="00000000">
            <w:pPr>
              <w:spacing w:before="60" w:after="60"/>
              <w:jc w:val="center"/>
            </w:pPr>
            <w:r>
              <w:rPr>
                <w:b/>
                <w:bCs/>
                <w:sz w:val="20"/>
                <w:szCs w:val="20"/>
              </w:rPr>
              <w:t>✓ (tidak terbatas)</w:t>
            </w:r>
          </w:p>
        </w:tc>
      </w:tr>
      <w:tr w:rsidR="00CF1D74" w14:paraId="135CA716" w14:textId="77777777" w:rsidTr="00FC07CB">
        <w:tc>
          <w:tcPr>
            <w:tcW w:w="100" w:type="dxa"/>
            <w:shd w:val="solid" w:color="DBEAFE" w:fill="DBEAFE"/>
            <w:vAlign w:val="center"/>
          </w:tcPr>
          <w:p w14:paraId="4D4BB413" w14:textId="77777777" w:rsidR="00CF1D74" w:rsidRDefault="00000000">
            <w:pPr>
              <w:spacing w:before="60" w:after="60"/>
            </w:pPr>
            <w:r>
              <w:rPr>
                <w:b/>
                <w:bCs/>
                <w:sz w:val="20"/>
                <w:szCs w:val="20"/>
              </w:rPr>
              <w:t>Nurse call terintegrasi</w:t>
            </w:r>
          </w:p>
        </w:tc>
        <w:tc>
          <w:tcPr>
            <w:tcW w:w="100" w:type="dxa"/>
            <w:vAlign w:val="center"/>
          </w:tcPr>
          <w:p w14:paraId="6C48262D" w14:textId="77777777" w:rsidR="00CF1D74" w:rsidRDefault="00000000">
            <w:pPr>
              <w:spacing w:before="60" w:after="60"/>
              <w:jc w:val="center"/>
            </w:pPr>
            <w:r>
              <w:rPr>
                <w:sz w:val="20"/>
                <w:szCs w:val="20"/>
              </w:rPr>
              <w:t>✗</w:t>
            </w:r>
          </w:p>
        </w:tc>
        <w:tc>
          <w:tcPr>
            <w:tcW w:w="100" w:type="dxa"/>
            <w:vAlign w:val="center"/>
          </w:tcPr>
          <w:p w14:paraId="26ED6E0E" w14:textId="77777777" w:rsidR="00CF1D74" w:rsidRDefault="00000000">
            <w:pPr>
              <w:spacing w:before="60" w:after="60"/>
              <w:jc w:val="center"/>
            </w:pPr>
            <w:r>
              <w:rPr>
                <w:sz w:val="20"/>
                <w:szCs w:val="20"/>
              </w:rPr>
              <w:t>Sebagian</w:t>
            </w:r>
          </w:p>
        </w:tc>
        <w:tc>
          <w:tcPr>
            <w:tcW w:w="100" w:type="dxa"/>
            <w:vAlign w:val="center"/>
          </w:tcPr>
          <w:p w14:paraId="7DA3E387" w14:textId="77777777" w:rsidR="00CF1D74" w:rsidRDefault="00000000">
            <w:pPr>
              <w:spacing w:before="60" w:after="60"/>
              <w:jc w:val="center"/>
            </w:pPr>
            <w:r>
              <w:rPr>
                <w:b/>
                <w:bCs/>
                <w:sz w:val="20"/>
                <w:szCs w:val="20"/>
              </w:rPr>
              <w:t>✓</w:t>
            </w:r>
          </w:p>
        </w:tc>
      </w:tr>
      <w:tr w:rsidR="00CF1D74" w14:paraId="6CA21215" w14:textId="77777777" w:rsidTr="00FC07CB">
        <w:tc>
          <w:tcPr>
            <w:tcW w:w="100" w:type="dxa"/>
            <w:shd w:val="solid" w:color="DBEAFE" w:fill="DBEAFE"/>
            <w:vAlign w:val="center"/>
          </w:tcPr>
          <w:p w14:paraId="64829FFA" w14:textId="77777777" w:rsidR="00CF1D74" w:rsidRDefault="00000000">
            <w:pPr>
              <w:spacing w:before="60" w:after="60"/>
            </w:pPr>
            <w:r>
              <w:rPr>
                <w:b/>
                <w:bCs/>
                <w:sz w:val="20"/>
                <w:szCs w:val="20"/>
              </w:rPr>
              <w:t>Data historis</w:t>
            </w:r>
          </w:p>
        </w:tc>
        <w:tc>
          <w:tcPr>
            <w:tcW w:w="100" w:type="dxa"/>
            <w:vAlign w:val="center"/>
          </w:tcPr>
          <w:p w14:paraId="02402160" w14:textId="77777777" w:rsidR="00CF1D74" w:rsidRDefault="00000000">
            <w:pPr>
              <w:spacing w:before="60" w:after="60"/>
              <w:jc w:val="center"/>
            </w:pPr>
            <w:r>
              <w:rPr>
                <w:sz w:val="20"/>
                <w:szCs w:val="20"/>
              </w:rPr>
              <w:t>✗</w:t>
            </w:r>
          </w:p>
        </w:tc>
        <w:tc>
          <w:tcPr>
            <w:tcW w:w="100" w:type="dxa"/>
            <w:vAlign w:val="center"/>
          </w:tcPr>
          <w:p w14:paraId="714D1466" w14:textId="77777777" w:rsidR="00CF1D74" w:rsidRDefault="00000000">
            <w:pPr>
              <w:spacing w:before="60" w:after="60"/>
              <w:jc w:val="center"/>
            </w:pPr>
            <w:r>
              <w:rPr>
                <w:sz w:val="20"/>
                <w:szCs w:val="20"/>
              </w:rPr>
              <w:t>✓</w:t>
            </w:r>
          </w:p>
        </w:tc>
        <w:tc>
          <w:tcPr>
            <w:tcW w:w="100" w:type="dxa"/>
            <w:vAlign w:val="center"/>
          </w:tcPr>
          <w:p w14:paraId="3514738F" w14:textId="77777777" w:rsidR="00CF1D74" w:rsidRDefault="00000000">
            <w:pPr>
              <w:spacing w:before="60" w:after="60"/>
              <w:jc w:val="center"/>
            </w:pPr>
            <w:r>
              <w:rPr>
                <w:b/>
                <w:bCs/>
                <w:sz w:val="20"/>
                <w:szCs w:val="20"/>
              </w:rPr>
              <w:t>✓</w:t>
            </w:r>
          </w:p>
        </w:tc>
      </w:tr>
      <w:tr w:rsidR="00CF1D74" w14:paraId="41B81E4D" w14:textId="77777777" w:rsidTr="00FC07CB">
        <w:tc>
          <w:tcPr>
            <w:tcW w:w="100" w:type="dxa"/>
            <w:shd w:val="solid" w:color="DBEAFE" w:fill="DBEAFE"/>
            <w:vAlign w:val="center"/>
          </w:tcPr>
          <w:p w14:paraId="209CA75E" w14:textId="77777777" w:rsidR="00CF1D74" w:rsidRDefault="00000000">
            <w:pPr>
              <w:spacing w:before="60" w:after="60"/>
            </w:pPr>
            <w:r>
              <w:rPr>
                <w:b/>
                <w:bCs/>
                <w:sz w:val="20"/>
                <w:szCs w:val="20"/>
              </w:rPr>
              <w:t>Dapat dikustomisasi</w:t>
            </w:r>
          </w:p>
        </w:tc>
        <w:tc>
          <w:tcPr>
            <w:tcW w:w="100" w:type="dxa"/>
            <w:vAlign w:val="center"/>
          </w:tcPr>
          <w:p w14:paraId="34CD7ED1" w14:textId="77777777" w:rsidR="00CF1D74" w:rsidRDefault="00000000">
            <w:pPr>
              <w:spacing w:before="60" w:after="60"/>
              <w:jc w:val="center"/>
            </w:pPr>
            <w:r>
              <w:rPr>
                <w:sz w:val="20"/>
                <w:szCs w:val="20"/>
              </w:rPr>
              <w:t>✗</w:t>
            </w:r>
          </w:p>
        </w:tc>
        <w:tc>
          <w:tcPr>
            <w:tcW w:w="100" w:type="dxa"/>
            <w:vAlign w:val="center"/>
          </w:tcPr>
          <w:p w14:paraId="4A86DE35" w14:textId="77777777" w:rsidR="00CF1D74" w:rsidRDefault="00000000">
            <w:pPr>
              <w:spacing w:before="60" w:after="60"/>
              <w:jc w:val="center"/>
            </w:pPr>
            <w:r>
              <w:rPr>
                <w:sz w:val="20"/>
                <w:szCs w:val="20"/>
              </w:rPr>
              <w:t>✗</w:t>
            </w:r>
          </w:p>
        </w:tc>
        <w:tc>
          <w:tcPr>
            <w:tcW w:w="100" w:type="dxa"/>
            <w:vAlign w:val="center"/>
          </w:tcPr>
          <w:p w14:paraId="33077FA1" w14:textId="77777777" w:rsidR="00CF1D74" w:rsidRDefault="00000000">
            <w:pPr>
              <w:spacing w:before="60" w:after="60"/>
              <w:jc w:val="center"/>
            </w:pPr>
            <w:r>
              <w:rPr>
                <w:b/>
                <w:bCs/>
                <w:sz w:val="20"/>
                <w:szCs w:val="20"/>
              </w:rPr>
              <w:t>✓ (open source)</w:t>
            </w:r>
          </w:p>
        </w:tc>
      </w:tr>
      <w:tr w:rsidR="00CF1D74" w14:paraId="5AA5116C" w14:textId="77777777" w:rsidTr="00FC07CB">
        <w:tc>
          <w:tcPr>
            <w:tcW w:w="100" w:type="dxa"/>
            <w:shd w:val="solid" w:color="DBEAFE" w:fill="DBEAFE"/>
            <w:vAlign w:val="center"/>
          </w:tcPr>
          <w:p w14:paraId="4F6F4F81" w14:textId="77777777" w:rsidR="00CF1D74" w:rsidRDefault="00000000">
            <w:pPr>
              <w:spacing w:before="60" w:after="60"/>
            </w:pPr>
            <w:r>
              <w:rPr>
                <w:b/>
                <w:bCs/>
                <w:sz w:val="20"/>
                <w:szCs w:val="20"/>
              </w:rPr>
              <w:t>Ketergantungan vendor</w:t>
            </w:r>
          </w:p>
        </w:tc>
        <w:tc>
          <w:tcPr>
            <w:tcW w:w="100" w:type="dxa"/>
            <w:vAlign w:val="center"/>
          </w:tcPr>
          <w:p w14:paraId="7C49F867" w14:textId="77777777" w:rsidR="00CF1D74" w:rsidRDefault="00000000">
            <w:pPr>
              <w:spacing w:before="60" w:after="60"/>
              <w:jc w:val="center"/>
            </w:pPr>
            <w:r>
              <w:rPr>
                <w:sz w:val="20"/>
                <w:szCs w:val="20"/>
              </w:rPr>
              <w:t>—</w:t>
            </w:r>
          </w:p>
        </w:tc>
        <w:tc>
          <w:tcPr>
            <w:tcW w:w="100" w:type="dxa"/>
            <w:vAlign w:val="center"/>
          </w:tcPr>
          <w:p w14:paraId="3CCB80E1" w14:textId="77777777" w:rsidR="00CF1D74" w:rsidRDefault="00000000">
            <w:pPr>
              <w:spacing w:before="60" w:after="60"/>
              <w:jc w:val="center"/>
            </w:pPr>
            <w:r>
              <w:rPr>
                <w:sz w:val="20"/>
                <w:szCs w:val="20"/>
              </w:rPr>
              <w:t>Tinggi</w:t>
            </w:r>
          </w:p>
        </w:tc>
        <w:tc>
          <w:tcPr>
            <w:tcW w:w="100" w:type="dxa"/>
            <w:vAlign w:val="center"/>
          </w:tcPr>
          <w:p w14:paraId="661BFC25" w14:textId="77777777" w:rsidR="00CF1D74" w:rsidRDefault="00000000">
            <w:pPr>
              <w:spacing w:before="60" w:after="60"/>
              <w:jc w:val="center"/>
            </w:pPr>
            <w:r>
              <w:rPr>
                <w:b/>
                <w:bCs/>
                <w:sz w:val="20"/>
                <w:szCs w:val="20"/>
              </w:rPr>
              <w:t>Tidak ada</w:t>
            </w:r>
          </w:p>
        </w:tc>
      </w:tr>
    </w:tbl>
    <w:p w14:paraId="002F9981" w14:textId="77777777" w:rsidR="00CF1D74" w:rsidRDefault="00000000">
      <w:pPr>
        <w:pStyle w:val="Heading2"/>
        <w:pBdr>
          <w:bottom w:val="single" w:sz="6" w:space="0" w:color="3B82F6"/>
        </w:pBdr>
        <w:spacing w:before="280" w:after="120"/>
      </w:pPr>
      <w:r>
        <w:rPr>
          <w:b/>
          <w:bCs/>
          <w:color w:val="1E3A8A"/>
          <w:sz w:val="24"/>
          <w:szCs w:val="24"/>
        </w:rPr>
        <w:t>3.2  Aspek Kebaruan (Novelty)</w:t>
      </w:r>
    </w:p>
    <w:p w14:paraId="3D2098FE" w14:textId="3A1FF5AD" w:rsidR="00CF1D74" w:rsidRDefault="00000000">
      <w:pPr>
        <w:spacing w:after="160"/>
        <w:jc w:val="both"/>
      </w:pPr>
      <w:r>
        <w:rPr>
          <w:color w:val="475569"/>
        </w:rPr>
        <w:t xml:space="preserve">Kebaruan utama </w:t>
      </w:r>
      <w:r w:rsidR="006D48F3">
        <w:rPr>
          <w:color w:val="475569"/>
        </w:rPr>
        <w:t>SMART INFUS MONITORING SYSTEM</w:t>
      </w:r>
      <w:r>
        <w:rPr>
          <w:color w:val="475569"/>
        </w:rPr>
        <w:t xml:space="preserve"> terletak pada integrasi menyeluruh antara pemantauan fisik dengan sistem informasi berbasis web yang dapat diakses secara real-time. Lima aspek yang membedakan sistem ini:</w:t>
      </w:r>
    </w:p>
    <w:p w14:paraId="269A2BC8" w14:textId="494AC087" w:rsidR="00CF1D74" w:rsidRDefault="00000000">
      <w:pPr>
        <w:pStyle w:val="ListParagraph"/>
        <w:numPr>
          <w:ilvl w:val="0"/>
          <w:numId w:val="1"/>
        </w:numPr>
        <w:spacing w:after="100" w:line="320" w:lineRule="auto"/>
        <w:ind w:left="576"/>
      </w:pPr>
      <w:r>
        <w:rPr>
          <w:color w:val="475569"/>
        </w:rPr>
        <w:t>Dual-sensor approach: Menggunakan dua sensor secara bersamaan load cell untuk volume dan IR untuk laju tetesan sehingga data lebih akurat dan saling memvalidasi.</w:t>
      </w:r>
    </w:p>
    <w:p w14:paraId="038E61EA" w14:textId="77777777" w:rsidR="00CF1D74" w:rsidRDefault="00000000">
      <w:pPr>
        <w:pStyle w:val="ListParagraph"/>
        <w:numPr>
          <w:ilvl w:val="0"/>
          <w:numId w:val="1"/>
        </w:numPr>
        <w:spacing w:after="100" w:line="320" w:lineRule="auto"/>
        <w:ind w:left="576"/>
      </w:pPr>
      <w:r>
        <w:rPr>
          <w:color w:val="475569"/>
        </w:rPr>
        <w:t>Arsitektur RTOS: Firmware menggunakan FreeRTOS dengan delapan task paralel, memastikan tidak ada data yang terlewat dan sistem tetap responsif.</w:t>
      </w:r>
    </w:p>
    <w:p w14:paraId="084F01B6" w14:textId="77777777" w:rsidR="00CF1D74" w:rsidRDefault="00000000">
      <w:pPr>
        <w:pStyle w:val="ListParagraph"/>
        <w:numPr>
          <w:ilvl w:val="0"/>
          <w:numId w:val="1"/>
        </w:numPr>
        <w:spacing w:after="100" w:line="320" w:lineRule="auto"/>
        <w:ind w:left="576"/>
      </w:pPr>
      <w:r>
        <w:rPr>
          <w:color w:val="475569"/>
        </w:rPr>
        <w:t>Auto-registration perangkat: Perangkat baru otomatis terdaftar di sistem ketika pertama kali mengirim data, tanpa konfigurasi manual di server.</w:t>
      </w:r>
    </w:p>
    <w:p w14:paraId="5A016354" w14:textId="53C8CAEA" w:rsidR="00CF1D74" w:rsidRDefault="00000000">
      <w:pPr>
        <w:pStyle w:val="ListParagraph"/>
        <w:numPr>
          <w:ilvl w:val="0"/>
          <w:numId w:val="1"/>
        </w:numPr>
        <w:spacing w:after="100" w:line="320" w:lineRule="auto"/>
        <w:ind w:left="576"/>
      </w:pPr>
      <w:r>
        <w:rPr>
          <w:color w:val="475569"/>
        </w:rPr>
        <w:lastRenderedPageBreak/>
        <w:t>Estimasi waktu habis dinamis: Estimasi dihitung ulang setiap siklus berdasarkan laju tetesan aktual lebih akurat ketika laju tetesan berubah.</w:t>
      </w:r>
    </w:p>
    <w:p w14:paraId="024C80E9" w14:textId="77777777" w:rsidR="00CF1D74" w:rsidRDefault="00000000">
      <w:pPr>
        <w:pStyle w:val="ListParagraph"/>
        <w:numPr>
          <w:ilvl w:val="0"/>
          <w:numId w:val="1"/>
        </w:numPr>
        <w:spacing w:after="100" w:line="320" w:lineRule="auto"/>
        <w:ind w:left="576"/>
      </w:pPr>
      <w:r>
        <w:rPr>
          <w:color w:val="475569"/>
        </w:rPr>
        <w:t>Nurse call dengan anti-spam: Sistem mencegah duplikasi log nurse call selama tombol ditekan terus-menerus, menjaga database tetap bersih dan andal untuk audit.</w:t>
      </w:r>
    </w:p>
    <w:p w14:paraId="53CFEF0A" w14:textId="77777777" w:rsidR="00CF1D74" w:rsidRDefault="00000000">
      <w:pPr>
        <w:pStyle w:val="Heading2"/>
        <w:pBdr>
          <w:bottom w:val="single" w:sz="6" w:space="0" w:color="3B82F6"/>
        </w:pBdr>
        <w:spacing w:before="280" w:after="120"/>
      </w:pPr>
      <w:r>
        <w:rPr>
          <w:b/>
          <w:bCs/>
          <w:color w:val="1E3A8A"/>
          <w:sz w:val="24"/>
          <w:szCs w:val="24"/>
        </w:rPr>
        <w:t>3.3  Skalabilitas</w:t>
      </w:r>
    </w:p>
    <w:p w14:paraId="6B124486" w14:textId="77777777" w:rsidR="00CF1D74" w:rsidRDefault="00000000">
      <w:pPr>
        <w:pStyle w:val="ListParagraph"/>
        <w:numPr>
          <w:ilvl w:val="0"/>
          <w:numId w:val="1"/>
        </w:numPr>
        <w:spacing w:after="100" w:line="320" w:lineRule="auto"/>
        <w:ind w:left="576"/>
      </w:pPr>
      <w:r>
        <w:rPr>
          <w:color w:val="475569"/>
        </w:rPr>
        <w:t>Satu server dapat menangani ratusan perangkat secara bersamaan.</w:t>
      </w:r>
    </w:p>
    <w:p w14:paraId="36DBA61E" w14:textId="77777777" w:rsidR="00CF1D74" w:rsidRDefault="00000000">
      <w:pPr>
        <w:pStyle w:val="ListParagraph"/>
        <w:numPr>
          <w:ilvl w:val="0"/>
          <w:numId w:val="1"/>
        </w:numPr>
        <w:spacing w:after="100" w:line="320" w:lineRule="auto"/>
        <w:ind w:left="576"/>
      </w:pPr>
      <w:r>
        <w:rPr>
          <w:color w:val="475569"/>
        </w:rPr>
        <w:t>Penambahan perangkat baru tidak memerlukan perubahan konfigurasi server.</w:t>
      </w:r>
    </w:p>
    <w:p w14:paraId="238093DC" w14:textId="77777777" w:rsidR="00CF1D74" w:rsidRDefault="00000000">
      <w:pPr>
        <w:pStyle w:val="ListParagraph"/>
        <w:numPr>
          <w:ilvl w:val="0"/>
          <w:numId w:val="1"/>
        </w:numPr>
        <w:spacing w:after="100" w:line="320" w:lineRule="auto"/>
        <w:ind w:left="576"/>
      </w:pPr>
      <w:r>
        <w:rPr>
          <w:color w:val="475569"/>
        </w:rPr>
        <w:t>Dashboard responsif dan dapat diakses dari smartphone, tablet, maupun komputer.</w:t>
      </w:r>
    </w:p>
    <w:p w14:paraId="16B512ED" w14:textId="77777777" w:rsidR="00CF1D74" w:rsidRDefault="00000000">
      <w:pPr>
        <w:pStyle w:val="ListParagraph"/>
        <w:numPr>
          <w:ilvl w:val="0"/>
          <w:numId w:val="1"/>
        </w:numPr>
        <w:spacing w:after="100" w:line="320" w:lineRule="auto"/>
        <w:ind w:left="576"/>
      </w:pPr>
      <w:r>
        <w:rPr>
          <w:color w:val="475569"/>
        </w:rPr>
        <w:t>Kode sumber terbuka dan terdokumentasi, memudahkan pengembangan lebih lanjut.</w:t>
      </w:r>
    </w:p>
    <w:p w14:paraId="3BA3C3D2" w14:textId="77777777" w:rsidR="00CF1D74" w:rsidRDefault="00000000">
      <w:r>
        <w:br w:type="page"/>
      </w:r>
    </w:p>
    <w:p w14:paraId="149C3233" w14:textId="591D64F9" w:rsidR="00CF1D74" w:rsidRDefault="00000000">
      <w:pPr>
        <w:pStyle w:val="Heading1"/>
        <w:shd w:val="solid" w:color="1E3A8A" w:fill="1E3A8A"/>
        <w:spacing w:before="360" w:after="200"/>
        <w:ind w:left="288" w:right="288"/>
      </w:pPr>
      <w:r>
        <w:rPr>
          <w:b/>
          <w:bCs/>
          <w:color w:val="FFFFFF"/>
          <w:sz w:val="28"/>
          <w:szCs w:val="28"/>
        </w:rPr>
        <w:lastRenderedPageBreak/>
        <w:t>BAB IV DAMPAK DAN RELEVANSI</w:t>
      </w:r>
    </w:p>
    <w:p w14:paraId="473E7903" w14:textId="77777777" w:rsidR="00CF1D74" w:rsidRDefault="00000000">
      <w:pPr>
        <w:pStyle w:val="Heading2"/>
        <w:pBdr>
          <w:bottom w:val="single" w:sz="6" w:space="0" w:color="3B82F6"/>
        </w:pBdr>
        <w:spacing w:before="280" w:after="120"/>
      </w:pPr>
      <w:r>
        <w:rPr>
          <w:b/>
          <w:bCs/>
          <w:color w:val="1E3A8A"/>
          <w:sz w:val="24"/>
          <w:szCs w:val="24"/>
        </w:rPr>
        <w:t>4.1  Relevansi dengan Kondisi Kota Bogor</w:t>
      </w:r>
    </w:p>
    <w:p w14:paraId="42B5418E" w14:textId="77777777" w:rsidR="00CF1D74" w:rsidRDefault="00000000">
      <w:pPr>
        <w:spacing w:after="160"/>
        <w:ind w:firstLine="431"/>
        <w:jc w:val="both"/>
      </w:pPr>
      <w:r>
        <w:rPr>
          <w:color w:val="475569"/>
        </w:rPr>
        <w:t>Kota Bogor memiliki beberapa rumah sakit umum daerah, puluhan klinik, dan ratusan fasilitas kesehatan tingkat pertama. Dengan populasi lebih dari satu juta jiwa dan terus bertumbuh, kebutuhan akan layanan kesehatan yang efisien dan berkualitas semakin mendesak.</w:t>
      </w:r>
    </w:p>
    <w:p w14:paraId="3703F54A" w14:textId="76534E3D" w:rsidR="00CF1D74" w:rsidRDefault="00000000" w:rsidP="006345FC">
      <w:pPr>
        <w:spacing w:after="160"/>
        <w:ind w:firstLine="431"/>
        <w:jc w:val="both"/>
      </w:pPr>
      <w:r>
        <w:rPr>
          <w:color w:val="475569"/>
        </w:rPr>
        <w:t>Berdasarkan data Kementerian Kesehatan, rasio perawat terhadap tempat tidur di banyak rumah sakit daerah masih di bawah standar WHO. Kondisi ini membuat setiap inovasi yang dapat meringankan beban kerja perawat tanpa mengorbankan keselamatan pasien menjadi sangat relevan dan bernilai tinggi.</w:t>
      </w:r>
    </w:p>
    <w:tbl>
      <w:tblPr>
        <w:tblW w:w="5000" w:type="pct"/>
        <w:tblBorders>
          <w:top w:val="single" w:sz="8" w:space="0" w:color="065F46"/>
          <w:left w:val="single" w:sz="8" w:space="0" w:color="065F46"/>
          <w:bottom w:val="single" w:sz="8" w:space="0" w:color="065F46"/>
          <w:right w:val="single" w:sz="8" w:space="0" w:color="065F4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tblGrid>
      <w:tr w:rsidR="00CF1D74" w14:paraId="0F5977D0" w14:textId="77777777">
        <w:tc>
          <w:tcPr>
            <w:tcW w:w="0" w:type="auto"/>
            <w:shd w:val="solid" w:color="D1FAE5" w:fill="D1FAE5"/>
            <w:tcMar>
              <w:top w:w="120" w:type="dxa"/>
              <w:left w:w="180" w:type="dxa"/>
              <w:bottom w:w="120" w:type="dxa"/>
              <w:right w:w="180" w:type="dxa"/>
            </w:tcMar>
          </w:tcPr>
          <w:p w14:paraId="2DE5E43C" w14:textId="37C85ECD" w:rsidR="00CF1D74" w:rsidRDefault="00000000">
            <w:pPr>
              <w:spacing w:after="60"/>
            </w:pPr>
            <w:r>
              <w:rPr>
                <w:b/>
                <w:bCs/>
                <w:color w:val="065F46"/>
                <w:sz w:val="20"/>
                <w:szCs w:val="20"/>
              </w:rPr>
              <w:t>Relevansi Langsung</w:t>
            </w:r>
          </w:p>
          <w:p w14:paraId="6771AF28" w14:textId="57B788DC" w:rsidR="00CF1D74" w:rsidRDefault="006D48F3">
            <w:pPr>
              <w:jc w:val="both"/>
            </w:pPr>
            <w:r>
              <w:rPr>
                <w:color w:val="065F46"/>
                <w:sz w:val="20"/>
                <w:szCs w:val="20"/>
              </w:rPr>
              <w:t>SMART INFUS MONITORING SYSTEM menjawab tantangan rasio perawat-pasien yang tidak ideal dengan biaya implementasi yang sangat terjangkau jauh di bawah anggaran pengadaan peralatan medis konvensional.</w:t>
            </w:r>
          </w:p>
        </w:tc>
      </w:tr>
    </w:tbl>
    <w:p w14:paraId="5FD8A750" w14:textId="77777777" w:rsidR="00CF1D74" w:rsidRDefault="00000000">
      <w:pPr>
        <w:pStyle w:val="Heading2"/>
        <w:pBdr>
          <w:bottom w:val="single" w:sz="6" w:space="0" w:color="3B82F6"/>
        </w:pBdr>
        <w:spacing w:before="280" w:after="120"/>
      </w:pPr>
      <w:r>
        <w:rPr>
          <w:b/>
          <w:bCs/>
          <w:color w:val="1E3A8A"/>
          <w:sz w:val="24"/>
          <w:szCs w:val="24"/>
        </w:rPr>
        <w:t>4.2  Dampak Langsung</w:t>
      </w:r>
    </w:p>
    <w:p w14:paraId="15978E31" w14:textId="77777777" w:rsidR="00CF1D74" w:rsidRDefault="00000000">
      <w:pPr>
        <w:spacing w:after="120" w:line="340" w:lineRule="auto"/>
        <w:jc w:val="both"/>
      </w:pPr>
      <w:r>
        <w:rPr>
          <w:b/>
          <w:bCs/>
          <w:color w:val="1E3A8A"/>
        </w:rPr>
        <w:t xml:space="preserve">Keselamatan Pasien:  </w:t>
      </w:r>
      <w:r>
        <w:rPr>
          <w:color w:val="475569"/>
        </w:rPr>
        <w:t>Dengan peringatan dini ketika volume infus mencapai 20%, perawat memiliki waktu yang cukup untuk menyiapkan dan mengganti kantong infus sebelum habis. Ini secara langsung mengurangi risiko blood backflow, emboli udara, dan komplikasi lain akibat infus habis tanpa penanganan.</w:t>
      </w:r>
    </w:p>
    <w:p w14:paraId="7236B761" w14:textId="77777777" w:rsidR="00CF1D74" w:rsidRDefault="00000000">
      <w:pPr>
        <w:spacing w:after="120" w:line="340" w:lineRule="auto"/>
        <w:jc w:val="both"/>
      </w:pPr>
      <w:r>
        <w:rPr>
          <w:b/>
          <w:bCs/>
          <w:color w:val="1E3A8A"/>
        </w:rPr>
        <w:t xml:space="preserve">Efisiensi Tenaga Medis:  </w:t>
      </w:r>
      <w:r>
        <w:rPr>
          <w:color w:val="475569"/>
        </w:rPr>
        <w:t>Satu perawat yang sebelumnya harus melakukan ronde manual setiap 30 menit untuk memeriksa 10 pasien, kini dapat memantau semua pasien dari satu layar. Waktu yang dihemat dapat dialihkan untuk tindakan medis yang lebih bernilai.</w:t>
      </w:r>
    </w:p>
    <w:p w14:paraId="3825EC51" w14:textId="77777777" w:rsidR="00CF1D74" w:rsidRDefault="00000000">
      <w:pPr>
        <w:spacing w:after="120" w:line="340" w:lineRule="auto"/>
        <w:jc w:val="both"/>
      </w:pPr>
      <w:r>
        <w:rPr>
          <w:b/>
          <w:bCs/>
          <w:color w:val="1E3A8A"/>
        </w:rPr>
        <w:t xml:space="preserve">Kualitas Dokumentasi:  </w:t>
      </w:r>
      <w:r>
        <w:rPr>
          <w:color w:val="475569"/>
        </w:rPr>
        <w:t>Data yang tercatat secara otomatis dan terstruktur memudahkan pembuatan laporan, mendukung proses akreditasi rumah sakit, dan menyediakan bukti audit yang dapat diandalkan.</w:t>
      </w:r>
    </w:p>
    <w:p w14:paraId="4AB577E9" w14:textId="77777777" w:rsidR="00D1755E" w:rsidRDefault="00D1755E"/>
    <w:p w14:paraId="5570940C" w14:textId="77777777" w:rsidR="006345FC" w:rsidRDefault="006345FC"/>
    <w:p w14:paraId="3E28505E" w14:textId="77777777" w:rsidR="006345FC" w:rsidRDefault="006345FC"/>
    <w:p w14:paraId="339CA50D" w14:textId="77777777" w:rsidR="006345FC" w:rsidRDefault="006345FC"/>
    <w:p w14:paraId="64EA3967" w14:textId="77777777" w:rsidR="006345FC" w:rsidRDefault="006345FC"/>
    <w:p w14:paraId="6520DD3F" w14:textId="77777777" w:rsidR="00477C87" w:rsidRDefault="00477C87"/>
    <w:p w14:paraId="4DB625AC" w14:textId="77777777" w:rsidR="00CF1D74" w:rsidRDefault="00000000">
      <w:pPr>
        <w:pStyle w:val="Heading2"/>
        <w:pBdr>
          <w:bottom w:val="single" w:sz="6" w:space="0" w:color="3B82F6"/>
        </w:pBdr>
        <w:spacing w:before="280" w:after="120"/>
      </w:pPr>
      <w:r>
        <w:rPr>
          <w:b/>
          <w:bCs/>
          <w:color w:val="1E3A8A"/>
          <w:sz w:val="24"/>
          <w:szCs w:val="24"/>
        </w:rPr>
        <w:lastRenderedPageBreak/>
        <w:t>4.3  Potensi Pengembangan Lebih Lanjut</w:t>
      </w:r>
    </w:p>
    <w:p w14:paraId="5FD02268" w14:textId="77777777" w:rsidR="00CF1D74" w:rsidRDefault="00000000">
      <w:pPr>
        <w:pStyle w:val="ListParagraph"/>
        <w:numPr>
          <w:ilvl w:val="0"/>
          <w:numId w:val="1"/>
        </w:numPr>
        <w:spacing w:after="100" w:line="320" w:lineRule="auto"/>
        <w:ind w:left="576"/>
      </w:pPr>
      <w:r>
        <w:rPr>
          <w:color w:val="475569"/>
        </w:rPr>
        <w:t>Integrasi dengan sistem informasi rumah sakit (SIMRS) untuk sinkronisasi data pasien secara otomatis.</w:t>
      </w:r>
    </w:p>
    <w:p w14:paraId="4EC4D156" w14:textId="77777777" w:rsidR="00CF1D74" w:rsidRDefault="00000000">
      <w:pPr>
        <w:pStyle w:val="ListParagraph"/>
        <w:numPr>
          <w:ilvl w:val="0"/>
          <w:numId w:val="1"/>
        </w:numPr>
        <w:spacing w:after="100" w:line="320" w:lineRule="auto"/>
        <w:ind w:left="576"/>
      </w:pPr>
      <w:r>
        <w:rPr>
          <w:color w:val="475569"/>
        </w:rPr>
        <w:t>Notifikasi mobile melalui aplikasi smartphone atau WhatsApp API untuk perawat yang sedang tidak di depan komputer.</w:t>
      </w:r>
    </w:p>
    <w:p w14:paraId="6F9FBD1C" w14:textId="77777777" w:rsidR="00CF1D74" w:rsidRDefault="00000000">
      <w:pPr>
        <w:pStyle w:val="ListParagraph"/>
        <w:numPr>
          <w:ilvl w:val="0"/>
          <w:numId w:val="1"/>
        </w:numPr>
        <w:spacing w:after="100" w:line="320" w:lineRule="auto"/>
        <w:ind w:left="576"/>
      </w:pPr>
      <w:r>
        <w:rPr>
          <w:color w:val="475569"/>
        </w:rPr>
        <w:t>Analitik prediktif menggunakan data historis untuk mengoptimalkan jadwal penggantian infus.</w:t>
      </w:r>
    </w:p>
    <w:p w14:paraId="5E26D873" w14:textId="77777777" w:rsidR="00CF1D74" w:rsidRDefault="00000000">
      <w:pPr>
        <w:pStyle w:val="ListParagraph"/>
        <w:numPr>
          <w:ilvl w:val="0"/>
          <w:numId w:val="1"/>
        </w:numPr>
        <w:spacing w:after="100" w:line="320" w:lineRule="auto"/>
        <w:ind w:left="576"/>
      </w:pPr>
      <w:r>
        <w:rPr>
          <w:color w:val="475569"/>
        </w:rPr>
        <w:t>Sensor suhu cairan untuk memastikan cairan infus berada pada suhu yang tepat.</w:t>
      </w:r>
    </w:p>
    <w:p w14:paraId="134AA898" w14:textId="77777777" w:rsidR="00CF1D74" w:rsidRDefault="00000000">
      <w:pPr>
        <w:pStyle w:val="ListParagraph"/>
        <w:numPr>
          <w:ilvl w:val="0"/>
          <w:numId w:val="1"/>
        </w:numPr>
        <w:spacing w:after="100" w:line="320" w:lineRule="auto"/>
        <w:ind w:left="576"/>
      </w:pPr>
      <w:r>
        <w:rPr>
          <w:color w:val="475569"/>
        </w:rPr>
        <w:t>Integrasi dengan sistem antrian untuk manajemen sumber daya perawat yang lebih baik.</w:t>
      </w:r>
    </w:p>
    <w:p w14:paraId="32328984" w14:textId="77777777" w:rsidR="00CF1D74" w:rsidRDefault="00000000">
      <w:r>
        <w:br w:type="page"/>
      </w:r>
    </w:p>
    <w:p w14:paraId="57D24C91" w14:textId="370A490C" w:rsidR="00CF1D74" w:rsidRDefault="00000000">
      <w:pPr>
        <w:pStyle w:val="Heading1"/>
        <w:shd w:val="solid" w:color="1E3A8A" w:fill="1E3A8A"/>
        <w:spacing w:before="360" w:after="200"/>
        <w:ind w:left="288" w:right="288"/>
      </w:pPr>
      <w:r>
        <w:rPr>
          <w:b/>
          <w:bCs/>
          <w:color w:val="FFFFFF"/>
          <w:sz w:val="28"/>
          <w:szCs w:val="28"/>
        </w:rPr>
        <w:lastRenderedPageBreak/>
        <w:t>BAB V METODOLOGI PENGEMBANGAN</w:t>
      </w:r>
    </w:p>
    <w:p w14:paraId="39D038AF" w14:textId="77777777" w:rsidR="00CF1D74" w:rsidRDefault="00000000">
      <w:pPr>
        <w:pStyle w:val="Heading2"/>
        <w:pBdr>
          <w:bottom w:val="single" w:sz="6" w:space="0" w:color="3B82F6"/>
        </w:pBdr>
        <w:spacing w:before="280" w:after="120"/>
      </w:pPr>
      <w:r>
        <w:rPr>
          <w:b/>
          <w:bCs/>
          <w:color w:val="1E3A8A"/>
          <w:sz w:val="24"/>
          <w:szCs w:val="24"/>
        </w:rPr>
        <w:t>5.1  Tahapan Pengembangan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3"/>
        <w:gridCol w:w="2337"/>
        <w:gridCol w:w="1298"/>
        <w:gridCol w:w="4328"/>
      </w:tblGrid>
      <w:tr w:rsidR="00CF1D74" w14:paraId="17FC4C03" w14:textId="77777777" w:rsidTr="00FC07CB">
        <w:trPr>
          <w:tblHeader/>
        </w:trPr>
        <w:tc>
          <w:tcPr>
            <w:tcW w:w="400" w:type="pct"/>
            <w:shd w:val="solid" w:color="1E3A8A" w:fill="1E3A8A"/>
            <w:vAlign w:val="center"/>
          </w:tcPr>
          <w:p w14:paraId="041B5B88" w14:textId="77777777" w:rsidR="00CF1D74" w:rsidRDefault="00000000">
            <w:pPr>
              <w:spacing w:before="80" w:after="80"/>
              <w:jc w:val="center"/>
            </w:pPr>
            <w:r>
              <w:rPr>
                <w:b/>
                <w:bCs/>
                <w:color w:val="FFFFFF"/>
                <w:sz w:val="20"/>
                <w:szCs w:val="20"/>
              </w:rPr>
              <w:t>Tahap</w:t>
            </w:r>
          </w:p>
        </w:tc>
        <w:tc>
          <w:tcPr>
            <w:tcW w:w="1350" w:type="pct"/>
            <w:shd w:val="solid" w:color="1E3A8A" w:fill="1E3A8A"/>
            <w:vAlign w:val="center"/>
          </w:tcPr>
          <w:p w14:paraId="28932E99" w14:textId="77777777" w:rsidR="00CF1D74" w:rsidRDefault="00000000">
            <w:pPr>
              <w:spacing w:before="80" w:after="80"/>
              <w:jc w:val="center"/>
            </w:pPr>
            <w:r>
              <w:rPr>
                <w:b/>
                <w:bCs/>
                <w:color w:val="FFFFFF"/>
                <w:sz w:val="20"/>
                <w:szCs w:val="20"/>
              </w:rPr>
              <w:t>Nama Tahap</w:t>
            </w:r>
          </w:p>
        </w:tc>
        <w:tc>
          <w:tcPr>
            <w:tcW w:w="750" w:type="pct"/>
            <w:shd w:val="solid" w:color="1E3A8A" w:fill="1E3A8A"/>
            <w:vAlign w:val="center"/>
          </w:tcPr>
          <w:p w14:paraId="316F7448" w14:textId="77777777" w:rsidR="00CF1D74" w:rsidRDefault="00000000">
            <w:pPr>
              <w:spacing w:before="80" w:after="80"/>
              <w:jc w:val="center"/>
            </w:pPr>
            <w:r>
              <w:rPr>
                <w:b/>
                <w:bCs/>
                <w:color w:val="FFFFFF"/>
                <w:sz w:val="20"/>
                <w:szCs w:val="20"/>
              </w:rPr>
              <w:t>Waktu</w:t>
            </w:r>
          </w:p>
        </w:tc>
        <w:tc>
          <w:tcPr>
            <w:tcW w:w="2500" w:type="pct"/>
            <w:shd w:val="solid" w:color="1E3A8A" w:fill="1E3A8A"/>
            <w:vAlign w:val="center"/>
          </w:tcPr>
          <w:p w14:paraId="1BCCB9B0" w14:textId="77777777" w:rsidR="00CF1D74" w:rsidRDefault="00000000">
            <w:pPr>
              <w:spacing w:before="80" w:after="80"/>
              <w:jc w:val="center"/>
            </w:pPr>
            <w:r>
              <w:rPr>
                <w:b/>
                <w:bCs/>
                <w:color w:val="FFFFFF"/>
                <w:sz w:val="20"/>
                <w:szCs w:val="20"/>
              </w:rPr>
              <w:t>Kegiatan Utama</w:t>
            </w:r>
          </w:p>
        </w:tc>
      </w:tr>
      <w:tr w:rsidR="00CF1D74" w14:paraId="0C5162A6" w14:textId="77777777" w:rsidTr="00FC07CB">
        <w:tc>
          <w:tcPr>
            <w:tcW w:w="100" w:type="dxa"/>
            <w:shd w:val="solid" w:color="DBEAFE" w:fill="DBEAFE"/>
            <w:vAlign w:val="center"/>
          </w:tcPr>
          <w:p w14:paraId="44FCD5F9" w14:textId="77777777" w:rsidR="00CF1D74" w:rsidRDefault="00000000">
            <w:pPr>
              <w:spacing w:before="60" w:after="60"/>
              <w:jc w:val="center"/>
            </w:pPr>
            <w:r>
              <w:rPr>
                <w:sz w:val="20"/>
                <w:szCs w:val="20"/>
              </w:rPr>
              <w:t>1</w:t>
            </w:r>
          </w:p>
        </w:tc>
        <w:tc>
          <w:tcPr>
            <w:tcW w:w="100" w:type="dxa"/>
            <w:vAlign w:val="center"/>
          </w:tcPr>
          <w:p w14:paraId="32A984DA" w14:textId="77777777" w:rsidR="00CF1D74" w:rsidRDefault="00000000">
            <w:pPr>
              <w:spacing w:before="60" w:after="60"/>
            </w:pPr>
            <w:r>
              <w:rPr>
                <w:b/>
                <w:bCs/>
                <w:sz w:val="20"/>
                <w:szCs w:val="20"/>
              </w:rPr>
              <w:t>Identifikasi Masalah</w:t>
            </w:r>
          </w:p>
        </w:tc>
        <w:tc>
          <w:tcPr>
            <w:tcW w:w="100" w:type="dxa"/>
            <w:vAlign w:val="center"/>
          </w:tcPr>
          <w:p w14:paraId="2C5A7F68" w14:textId="588C1CEF" w:rsidR="00CF1D74" w:rsidRDefault="00D1755E">
            <w:pPr>
              <w:spacing w:before="60" w:after="60"/>
            </w:pPr>
            <w:r>
              <w:rPr>
                <w:sz w:val="20"/>
                <w:szCs w:val="20"/>
              </w:rPr>
              <w:t>Minggu 1</w:t>
            </w:r>
          </w:p>
        </w:tc>
        <w:tc>
          <w:tcPr>
            <w:tcW w:w="100" w:type="dxa"/>
            <w:vAlign w:val="center"/>
          </w:tcPr>
          <w:p w14:paraId="26D674F3" w14:textId="77777777" w:rsidR="00CF1D74" w:rsidRDefault="00000000">
            <w:pPr>
              <w:spacing w:before="60" w:after="60"/>
            </w:pPr>
            <w:r>
              <w:rPr>
                <w:sz w:val="20"/>
                <w:szCs w:val="20"/>
              </w:rPr>
              <w:t>Observasi lapangan, wawancara perawat dan tenaga medis, pemetaan alur kerja dan titik masalah.</w:t>
            </w:r>
          </w:p>
        </w:tc>
      </w:tr>
      <w:tr w:rsidR="00CF1D74" w14:paraId="4A6D2C8E" w14:textId="77777777" w:rsidTr="00FC07CB">
        <w:tc>
          <w:tcPr>
            <w:tcW w:w="100" w:type="dxa"/>
            <w:shd w:val="solid" w:color="DBEAFE" w:fill="DBEAFE"/>
            <w:vAlign w:val="center"/>
          </w:tcPr>
          <w:p w14:paraId="29424203" w14:textId="77777777" w:rsidR="00CF1D74" w:rsidRDefault="00000000">
            <w:pPr>
              <w:spacing w:before="60" w:after="60"/>
              <w:jc w:val="center"/>
            </w:pPr>
            <w:r>
              <w:rPr>
                <w:sz w:val="20"/>
                <w:szCs w:val="20"/>
              </w:rPr>
              <w:t>2</w:t>
            </w:r>
          </w:p>
        </w:tc>
        <w:tc>
          <w:tcPr>
            <w:tcW w:w="100" w:type="dxa"/>
            <w:vAlign w:val="center"/>
          </w:tcPr>
          <w:p w14:paraId="6DEB4068" w14:textId="77777777" w:rsidR="00CF1D74" w:rsidRDefault="00000000">
            <w:pPr>
              <w:spacing w:before="60" w:after="60"/>
            </w:pPr>
            <w:r>
              <w:rPr>
                <w:b/>
                <w:bCs/>
                <w:sz w:val="20"/>
                <w:szCs w:val="20"/>
              </w:rPr>
              <w:t>Perancangan Sistem</w:t>
            </w:r>
          </w:p>
        </w:tc>
        <w:tc>
          <w:tcPr>
            <w:tcW w:w="100" w:type="dxa"/>
            <w:vAlign w:val="center"/>
          </w:tcPr>
          <w:p w14:paraId="7512D562" w14:textId="08378FA8" w:rsidR="00CF1D74" w:rsidRDefault="00D1755E">
            <w:pPr>
              <w:spacing w:before="60" w:after="60"/>
            </w:pPr>
            <w:r>
              <w:rPr>
                <w:sz w:val="20"/>
                <w:szCs w:val="20"/>
              </w:rPr>
              <w:t>Minggu 1–2</w:t>
            </w:r>
          </w:p>
        </w:tc>
        <w:tc>
          <w:tcPr>
            <w:tcW w:w="100" w:type="dxa"/>
            <w:vAlign w:val="center"/>
          </w:tcPr>
          <w:p w14:paraId="6E90F753" w14:textId="77777777" w:rsidR="00CF1D74" w:rsidRDefault="00000000">
            <w:pPr>
              <w:spacing w:before="60" w:after="60"/>
            </w:pPr>
            <w:r>
              <w:rPr>
                <w:sz w:val="20"/>
                <w:szCs w:val="20"/>
              </w:rPr>
              <w:t>Perancangan arsitektur hardware &amp; software, pemilihan komponen, skema database, wireframe dashboard, studi literatur standar keselamatan infus.</w:t>
            </w:r>
          </w:p>
        </w:tc>
      </w:tr>
      <w:tr w:rsidR="00CF1D74" w14:paraId="1022F220" w14:textId="77777777" w:rsidTr="00FC07CB">
        <w:tc>
          <w:tcPr>
            <w:tcW w:w="100" w:type="dxa"/>
            <w:shd w:val="solid" w:color="DBEAFE" w:fill="DBEAFE"/>
            <w:vAlign w:val="center"/>
          </w:tcPr>
          <w:p w14:paraId="595311BC" w14:textId="77777777" w:rsidR="00CF1D74" w:rsidRDefault="00000000">
            <w:pPr>
              <w:spacing w:before="60" w:after="60"/>
              <w:jc w:val="center"/>
            </w:pPr>
            <w:r>
              <w:rPr>
                <w:sz w:val="20"/>
                <w:szCs w:val="20"/>
              </w:rPr>
              <w:t>3</w:t>
            </w:r>
          </w:p>
        </w:tc>
        <w:tc>
          <w:tcPr>
            <w:tcW w:w="100" w:type="dxa"/>
            <w:vAlign w:val="center"/>
          </w:tcPr>
          <w:p w14:paraId="62DC4471" w14:textId="77777777" w:rsidR="00CF1D74" w:rsidRDefault="00000000">
            <w:pPr>
              <w:spacing w:before="60" w:after="60"/>
            </w:pPr>
            <w:r>
              <w:rPr>
                <w:b/>
                <w:bCs/>
                <w:sz w:val="20"/>
                <w:szCs w:val="20"/>
              </w:rPr>
              <w:t>Pengembangan Prototipe</w:t>
            </w:r>
          </w:p>
        </w:tc>
        <w:tc>
          <w:tcPr>
            <w:tcW w:w="100" w:type="dxa"/>
            <w:vAlign w:val="center"/>
          </w:tcPr>
          <w:p w14:paraId="373A9983" w14:textId="06008659" w:rsidR="00CF1D74" w:rsidRDefault="00D1755E">
            <w:pPr>
              <w:spacing w:before="60" w:after="60"/>
            </w:pPr>
            <w:r>
              <w:rPr>
                <w:sz w:val="20"/>
                <w:szCs w:val="20"/>
              </w:rPr>
              <w:t>Minggu 2–3</w:t>
            </w:r>
          </w:p>
        </w:tc>
        <w:tc>
          <w:tcPr>
            <w:tcW w:w="100" w:type="dxa"/>
            <w:vAlign w:val="center"/>
          </w:tcPr>
          <w:p w14:paraId="5E201719" w14:textId="77777777" w:rsidR="00CF1D74" w:rsidRDefault="00000000">
            <w:pPr>
              <w:spacing w:before="60" w:after="60"/>
            </w:pPr>
            <w:r>
              <w:rPr>
                <w:sz w:val="20"/>
                <w:szCs w:val="20"/>
              </w:rPr>
              <w:t>Perakitan hardware, penulisan firmware RTOS, pengembangan backend API, pembangunan dashboard web, pengujian unit per komponen.</w:t>
            </w:r>
          </w:p>
        </w:tc>
      </w:tr>
      <w:tr w:rsidR="00CF1D74" w14:paraId="65AAD0BC" w14:textId="77777777" w:rsidTr="00FC07CB">
        <w:tc>
          <w:tcPr>
            <w:tcW w:w="100" w:type="dxa"/>
            <w:shd w:val="solid" w:color="DBEAFE" w:fill="DBEAFE"/>
            <w:vAlign w:val="center"/>
          </w:tcPr>
          <w:p w14:paraId="27AF7983" w14:textId="77777777" w:rsidR="00CF1D74" w:rsidRDefault="00000000">
            <w:pPr>
              <w:spacing w:before="60" w:after="60"/>
              <w:jc w:val="center"/>
            </w:pPr>
            <w:r>
              <w:rPr>
                <w:sz w:val="20"/>
                <w:szCs w:val="20"/>
              </w:rPr>
              <w:t>4</w:t>
            </w:r>
          </w:p>
        </w:tc>
        <w:tc>
          <w:tcPr>
            <w:tcW w:w="100" w:type="dxa"/>
            <w:vAlign w:val="center"/>
          </w:tcPr>
          <w:p w14:paraId="11D55FCC" w14:textId="77777777" w:rsidR="00CF1D74" w:rsidRDefault="00000000">
            <w:pPr>
              <w:spacing w:before="60" w:after="60"/>
            </w:pPr>
            <w:r>
              <w:rPr>
                <w:b/>
                <w:bCs/>
                <w:sz w:val="20"/>
                <w:szCs w:val="20"/>
              </w:rPr>
              <w:t>Integrasi &amp; Pengujian</w:t>
            </w:r>
          </w:p>
        </w:tc>
        <w:tc>
          <w:tcPr>
            <w:tcW w:w="100" w:type="dxa"/>
            <w:vAlign w:val="center"/>
          </w:tcPr>
          <w:p w14:paraId="41C8DA58" w14:textId="318C5336" w:rsidR="00CF1D74" w:rsidRDefault="00D1755E">
            <w:pPr>
              <w:spacing w:before="60" w:after="60"/>
            </w:pPr>
            <w:r>
              <w:rPr>
                <w:sz w:val="20"/>
                <w:szCs w:val="20"/>
              </w:rPr>
              <w:t>Minggu 3–4</w:t>
            </w:r>
          </w:p>
        </w:tc>
        <w:tc>
          <w:tcPr>
            <w:tcW w:w="100" w:type="dxa"/>
            <w:vAlign w:val="center"/>
          </w:tcPr>
          <w:p w14:paraId="516D3583" w14:textId="77777777" w:rsidR="00CF1D74" w:rsidRDefault="00000000">
            <w:pPr>
              <w:spacing w:before="60" w:after="60"/>
            </w:pPr>
            <w:r>
              <w:rPr>
                <w:sz w:val="20"/>
                <w:szCs w:val="20"/>
              </w:rPr>
              <w:t>Integrasi seluruh komponen, pengujian end-to-end, kalibrasi sensor, pengujian performa multi-device, perbaikan bug.</w:t>
            </w:r>
          </w:p>
        </w:tc>
      </w:tr>
      <w:tr w:rsidR="00CF1D74" w14:paraId="03D2027D" w14:textId="77777777" w:rsidTr="00FC07CB">
        <w:tc>
          <w:tcPr>
            <w:tcW w:w="100" w:type="dxa"/>
            <w:shd w:val="solid" w:color="DBEAFE" w:fill="DBEAFE"/>
            <w:vAlign w:val="center"/>
          </w:tcPr>
          <w:p w14:paraId="65169695" w14:textId="77777777" w:rsidR="00CF1D74" w:rsidRDefault="00000000">
            <w:pPr>
              <w:spacing w:before="60" w:after="60"/>
              <w:jc w:val="center"/>
            </w:pPr>
            <w:r>
              <w:rPr>
                <w:sz w:val="20"/>
                <w:szCs w:val="20"/>
              </w:rPr>
              <w:t>5</w:t>
            </w:r>
          </w:p>
        </w:tc>
        <w:tc>
          <w:tcPr>
            <w:tcW w:w="100" w:type="dxa"/>
            <w:vAlign w:val="center"/>
          </w:tcPr>
          <w:p w14:paraId="2E9BCD9D" w14:textId="77777777" w:rsidR="00CF1D74" w:rsidRDefault="00000000">
            <w:pPr>
              <w:spacing w:before="60" w:after="60"/>
            </w:pPr>
            <w:r>
              <w:rPr>
                <w:b/>
                <w:bCs/>
                <w:sz w:val="20"/>
                <w:szCs w:val="20"/>
              </w:rPr>
              <w:t>Validasi &amp; Dokumentasi</w:t>
            </w:r>
          </w:p>
        </w:tc>
        <w:tc>
          <w:tcPr>
            <w:tcW w:w="100" w:type="dxa"/>
            <w:vAlign w:val="center"/>
          </w:tcPr>
          <w:p w14:paraId="2A2BC0B3" w14:textId="364C342D" w:rsidR="00CF1D74" w:rsidRDefault="00D1755E">
            <w:pPr>
              <w:spacing w:before="60" w:after="60"/>
            </w:pPr>
            <w:r>
              <w:rPr>
                <w:sz w:val="20"/>
                <w:szCs w:val="20"/>
              </w:rPr>
              <w:t>Minggu 4–5</w:t>
            </w:r>
          </w:p>
        </w:tc>
        <w:tc>
          <w:tcPr>
            <w:tcW w:w="100" w:type="dxa"/>
            <w:vAlign w:val="center"/>
          </w:tcPr>
          <w:p w14:paraId="6B8C637F" w14:textId="77777777" w:rsidR="00CF1D74" w:rsidRDefault="00000000">
            <w:pPr>
              <w:spacing w:before="60" w:after="60"/>
            </w:pPr>
            <w:r>
              <w:rPr>
                <w:sz w:val="20"/>
                <w:szCs w:val="20"/>
              </w:rPr>
              <w:t>Pengujian kondisi nyata, pengumpulan umpan balik pengguna, penyempurnaan antarmuka, penyusunan dokumentasi teknis lengkap.</w:t>
            </w:r>
          </w:p>
        </w:tc>
      </w:tr>
    </w:tbl>
    <w:p w14:paraId="2BB28276" w14:textId="77777777" w:rsidR="00CF1D74" w:rsidRDefault="00000000">
      <w:pPr>
        <w:pStyle w:val="Heading2"/>
        <w:pBdr>
          <w:bottom w:val="single" w:sz="6" w:space="0" w:color="3B82F6"/>
        </w:pBdr>
        <w:spacing w:before="280" w:after="120"/>
      </w:pPr>
      <w:r>
        <w:rPr>
          <w:b/>
          <w:bCs/>
          <w:color w:val="1E3A8A"/>
          <w:sz w:val="24"/>
          <w:szCs w:val="24"/>
        </w:rPr>
        <w:t>5.2  Metode Pengujian</w:t>
      </w:r>
    </w:p>
    <w:p w14:paraId="7A43C2B4" w14:textId="77777777" w:rsidR="00CF1D74" w:rsidRDefault="00000000">
      <w:pPr>
        <w:spacing w:after="120" w:line="340" w:lineRule="auto"/>
        <w:jc w:val="both"/>
      </w:pPr>
      <w:r>
        <w:rPr>
          <w:b/>
          <w:bCs/>
          <w:color w:val="1E3A8A"/>
        </w:rPr>
        <w:t xml:space="preserve">Akurasi Sensor:  </w:t>
      </w:r>
      <w:r>
        <w:rPr>
          <w:color w:val="475569"/>
        </w:rPr>
        <w:t>Pengujian akurasi load cell dengan membandingkan pembacaan sensor terhadap timbangan digital terstandar. Target akurasi: ±5 ml untuk volume di atas 50 ml.</w:t>
      </w:r>
    </w:p>
    <w:p w14:paraId="14916B6E" w14:textId="77777777" w:rsidR="00CF1D74" w:rsidRDefault="00000000">
      <w:pPr>
        <w:spacing w:after="120" w:line="340" w:lineRule="auto"/>
        <w:jc w:val="both"/>
      </w:pPr>
      <w:r>
        <w:rPr>
          <w:b/>
          <w:bCs/>
          <w:color w:val="1E3A8A"/>
        </w:rPr>
        <w:t xml:space="preserve">Keandalan Koneksi:  </w:t>
      </w:r>
      <w:r>
        <w:rPr>
          <w:color w:val="475569"/>
        </w:rPr>
        <w:t>Pengujian stabilitas koneksi WiFi dalam kondisi jaringan rumah sakit yang padat, termasuk uji reconnect otomatis ketika koneksi terputus.</w:t>
      </w:r>
    </w:p>
    <w:p w14:paraId="29D30E23" w14:textId="77777777" w:rsidR="00CF1D74" w:rsidRDefault="00000000">
      <w:pPr>
        <w:spacing w:after="120" w:line="340" w:lineRule="auto"/>
        <w:jc w:val="both"/>
      </w:pPr>
      <w:r>
        <w:rPr>
          <w:b/>
          <w:bCs/>
          <w:color w:val="1E3A8A"/>
        </w:rPr>
        <w:t xml:space="preserve">Performa Dashboard:  </w:t>
      </w:r>
      <w:r>
        <w:rPr>
          <w:color w:val="475569"/>
        </w:rPr>
        <w:t>Pengujian beban dengan simulasi 20+ perangkat aktif secara bersamaan untuk memastikan dashboard tetap responsif.</w:t>
      </w:r>
    </w:p>
    <w:p w14:paraId="20D230E1" w14:textId="611A3FAC" w:rsidR="00CF1D74" w:rsidRDefault="00000000">
      <w:pPr>
        <w:spacing w:after="120" w:line="340" w:lineRule="auto"/>
        <w:jc w:val="both"/>
        <w:rPr>
          <w:color w:val="475569"/>
        </w:rPr>
      </w:pPr>
      <w:r>
        <w:rPr>
          <w:b/>
          <w:bCs/>
          <w:color w:val="1E3A8A"/>
        </w:rPr>
        <w:t xml:space="preserve">Pengujian Fungsional:  </w:t>
      </w:r>
      <w:r>
        <w:rPr>
          <w:color w:val="475569"/>
        </w:rPr>
        <w:t>Verifikasi setiap fitur peringatan volume rendah, nurse call, estimasi waktu, grafik historis, dan export data berjalan sesuai spesifikasi.</w:t>
      </w:r>
    </w:p>
    <w:p w14:paraId="27473201" w14:textId="77777777" w:rsidR="002B793E" w:rsidRDefault="002B793E">
      <w:pPr>
        <w:spacing w:after="120" w:line="340" w:lineRule="auto"/>
        <w:jc w:val="both"/>
        <w:rPr>
          <w:color w:val="475569"/>
        </w:rPr>
      </w:pPr>
    </w:p>
    <w:p w14:paraId="102DEF1F" w14:textId="77777777" w:rsidR="002B793E" w:rsidRDefault="002B793E">
      <w:pPr>
        <w:spacing w:after="120" w:line="340" w:lineRule="auto"/>
        <w:jc w:val="both"/>
        <w:rPr>
          <w:color w:val="475569"/>
        </w:rPr>
      </w:pPr>
    </w:p>
    <w:p w14:paraId="708E5466" w14:textId="77777777" w:rsidR="002B793E" w:rsidRDefault="002B793E">
      <w:pPr>
        <w:spacing w:after="120" w:line="340" w:lineRule="auto"/>
        <w:jc w:val="both"/>
        <w:rPr>
          <w:color w:val="475569"/>
        </w:rPr>
      </w:pPr>
    </w:p>
    <w:p w14:paraId="5A3D8AC4" w14:textId="40DB6DC2" w:rsidR="002B793E" w:rsidRDefault="002B793E" w:rsidP="002B793E">
      <w:pPr>
        <w:pStyle w:val="Heading2"/>
        <w:pBdr>
          <w:bottom w:val="single" w:sz="6" w:space="0" w:color="3B82F6"/>
        </w:pBdr>
        <w:spacing w:before="280" w:after="120"/>
      </w:pPr>
      <w:r>
        <w:rPr>
          <w:b/>
          <w:bCs/>
          <w:color w:val="1E3A8A"/>
          <w:sz w:val="24"/>
          <w:szCs w:val="24"/>
        </w:rPr>
        <w:lastRenderedPageBreak/>
        <w:t>5.</w:t>
      </w:r>
      <w:r w:rsidR="00FC7972">
        <w:rPr>
          <w:b/>
          <w:bCs/>
          <w:color w:val="1E3A8A"/>
          <w:sz w:val="24"/>
          <w:szCs w:val="24"/>
        </w:rPr>
        <w:t xml:space="preserve">3 </w:t>
      </w:r>
      <w:r>
        <w:rPr>
          <w:b/>
          <w:bCs/>
          <w:color w:val="1E3A8A"/>
          <w:sz w:val="24"/>
          <w:szCs w:val="24"/>
        </w:rPr>
        <w:t xml:space="preserve"> </w:t>
      </w:r>
      <w:r w:rsidRPr="002B793E">
        <w:rPr>
          <w:b/>
          <w:bCs/>
          <w:color w:val="1E3A8A"/>
          <w:sz w:val="24"/>
          <w:szCs w:val="24"/>
        </w:rPr>
        <w:t>Pendekatan Ilmiah dalam Proses Inovasi</w:t>
      </w:r>
    </w:p>
    <w:p w14:paraId="06016FA7" w14:textId="256FEF9D" w:rsidR="002B793E" w:rsidRDefault="002B793E" w:rsidP="002B793E">
      <w:pPr>
        <w:spacing w:after="120" w:line="340" w:lineRule="auto"/>
        <w:jc w:val="both"/>
      </w:pPr>
      <w:r w:rsidRPr="002B793E">
        <w:rPr>
          <w:b/>
          <w:bCs/>
          <w:color w:val="1E3A8A"/>
        </w:rPr>
        <w:t>Pengamatan Lingkungan</w:t>
      </w:r>
      <w:r>
        <w:rPr>
          <w:b/>
          <w:bCs/>
          <w:color w:val="1E3A8A"/>
        </w:rPr>
        <w:t xml:space="preserve">:  </w:t>
      </w:r>
      <w:r w:rsidRPr="002B793E">
        <w:rPr>
          <w:color w:val="475569"/>
        </w:rPr>
        <w:t>Memperhatikan kekhawatiran pasien saat dirawat dan mencari tahu kendala perawat dalam memantau banyak kamar sekaligus melalui internet</w:t>
      </w:r>
      <w:r>
        <w:rPr>
          <w:color w:val="475569"/>
        </w:rPr>
        <w:t>.</w:t>
      </w:r>
    </w:p>
    <w:p w14:paraId="0025031C" w14:textId="335C9E16" w:rsidR="002B793E" w:rsidRDefault="002B793E" w:rsidP="002B793E">
      <w:pPr>
        <w:spacing w:after="120" w:line="340" w:lineRule="auto"/>
        <w:jc w:val="both"/>
      </w:pPr>
      <w:r w:rsidRPr="002B793E">
        <w:rPr>
          <w:b/>
          <w:bCs/>
          <w:color w:val="1E3A8A"/>
        </w:rPr>
        <w:t>Mengumpulkan Data dan Informasi</w:t>
      </w:r>
      <w:r>
        <w:rPr>
          <w:b/>
          <w:bCs/>
          <w:color w:val="1E3A8A"/>
        </w:rPr>
        <w:t xml:space="preserve">:  </w:t>
      </w:r>
      <w:r w:rsidRPr="002B793E">
        <w:rPr>
          <w:color w:val="475569"/>
        </w:rPr>
        <w:t>Mempelajari ukuran berat standar kantong infus kosong (±50 gram) serta cara menghitung rumus Tetesan Per Menit (TPM) yang biasa digunakan dokter/perawat.</w:t>
      </w:r>
    </w:p>
    <w:p w14:paraId="1C5FC294" w14:textId="4EF3B71D" w:rsidR="002B793E" w:rsidRDefault="002B793E" w:rsidP="002B793E">
      <w:pPr>
        <w:spacing w:after="120" w:line="340" w:lineRule="auto"/>
        <w:jc w:val="both"/>
        <w:rPr>
          <w:b/>
          <w:bCs/>
          <w:color w:val="1E3A8A"/>
        </w:rPr>
      </w:pPr>
      <w:r w:rsidRPr="002B793E">
        <w:rPr>
          <w:b/>
          <w:bCs/>
          <w:color w:val="1E3A8A"/>
        </w:rPr>
        <w:t>Melakukan Uji Coba &amp; Eksperimen</w:t>
      </w:r>
      <w:r>
        <w:rPr>
          <w:b/>
          <w:bCs/>
          <w:color w:val="1E3A8A"/>
        </w:rPr>
        <w:t xml:space="preserve">: </w:t>
      </w:r>
    </w:p>
    <w:p w14:paraId="6863E3D6" w14:textId="6BFEAD64" w:rsidR="002B793E" w:rsidRPr="002B793E" w:rsidRDefault="002B793E" w:rsidP="002B793E">
      <w:pPr>
        <w:pStyle w:val="ListParagraph"/>
        <w:numPr>
          <w:ilvl w:val="0"/>
          <w:numId w:val="4"/>
        </w:numPr>
        <w:spacing w:after="120" w:line="340" w:lineRule="auto"/>
        <w:jc w:val="both"/>
      </w:pPr>
      <w:r w:rsidRPr="002B793E">
        <w:t>Menimbang berbagai merek cairan infus menggunakan sensor berat (</w:t>
      </w:r>
      <w:r w:rsidRPr="002B793E">
        <w:rPr>
          <w:i/>
          <w:iCs/>
        </w:rPr>
        <w:t>Load Cell</w:t>
      </w:r>
      <w:r w:rsidRPr="002B793E">
        <w:t xml:space="preserve">) untuk memastikan akurasi pembacaannya (didapatkan akurasi yang baik dengan toleransi eror hanya ±3 hingga 5 ml). </w:t>
      </w:r>
    </w:p>
    <w:p w14:paraId="5B287875" w14:textId="4CC9B601" w:rsidR="002B793E" w:rsidRPr="002B793E" w:rsidRDefault="002B793E" w:rsidP="002B793E">
      <w:pPr>
        <w:pStyle w:val="ListParagraph"/>
        <w:numPr>
          <w:ilvl w:val="0"/>
          <w:numId w:val="4"/>
        </w:numPr>
        <w:spacing w:after="120" w:line="340" w:lineRule="auto"/>
        <w:jc w:val="both"/>
      </w:pPr>
      <w:r w:rsidRPr="002B793E">
        <w:t xml:space="preserve">Menguji sensor inframerah untuk memastikan setiap tetesan air yang jatuh bisa terbaca dengan pas dan tidak ada yang terlewat. </w:t>
      </w:r>
    </w:p>
    <w:p w14:paraId="3AA21A0A" w14:textId="1E3766AB" w:rsidR="002B793E" w:rsidRPr="002B793E" w:rsidRDefault="002B793E" w:rsidP="002B793E">
      <w:pPr>
        <w:pStyle w:val="ListParagraph"/>
        <w:numPr>
          <w:ilvl w:val="0"/>
          <w:numId w:val="4"/>
        </w:numPr>
        <w:spacing w:after="120" w:line="340" w:lineRule="auto"/>
        <w:jc w:val="both"/>
      </w:pPr>
      <w:r w:rsidRPr="002B793E">
        <w:t xml:space="preserve">Menguji dashboard web agar bisa menerima data kiriman alat secara terus-menerus tanpa mengalami </w:t>
      </w:r>
      <w:r w:rsidRPr="002B793E">
        <w:rPr>
          <w:i/>
          <w:iCs/>
        </w:rPr>
        <w:t>crash</w:t>
      </w:r>
      <w:r w:rsidRPr="002B793E">
        <w:t xml:space="preserve"> atau eror. </w:t>
      </w:r>
    </w:p>
    <w:p w14:paraId="708A0113" w14:textId="77777777" w:rsidR="002B793E" w:rsidRDefault="002B793E" w:rsidP="002B793E">
      <w:pPr>
        <w:spacing w:after="120" w:line="340" w:lineRule="auto"/>
        <w:jc w:val="both"/>
      </w:pPr>
    </w:p>
    <w:p w14:paraId="188C5249" w14:textId="77777777" w:rsidR="002B793E" w:rsidRDefault="002B793E">
      <w:pPr>
        <w:spacing w:after="120" w:line="340" w:lineRule="auto"/>
        <w:jc w:val="both"/>
      </w:pPr>
    </w:p>
    <w:p w14:paraId="3AA9EB40" w14:textId="77777777" w:rsidR="00CF1D74" w:rsidRDefault="00000000">
      <w:r>
        <w:br w:type="page"/>
      </w:r>
    </w:p>
    <w:p w14:paraId="23B2C2FB" w14:textId="47099DC6" w:rsidR="00CF1D74" w:rsidRDefault="00000000">
      <w:pPr>
        <w:pStyle w:val="Heading1"/>
        <w:shd w:val="solid" w:color="1E3A8A" w:fill="1E3A8A"/>
        <w:spacing w:before="360" w:after="200"/>
        <w:ind w:left="288" w:right="288"/>
      </w:pPr>
      <w:r>
        <w:rPr>
          <w:b/>
          <w:bCs/>
          <w:color w:val="FFFFFF"/>
          <w:sz w:val="28"/>
          <w:szCs w:val="28"/>
        </w:rPr>
        <w:lastRenderedPageBreak/>
        <w:t>BAB VI RENCANA IMPLEMENTASI</w:t>
      </w:r>
    </w:p>
    <w:p w14:paraId="1BEECAA9" w14:textId="5505C8DD" w:rsidR="00CF1D74" w:rsidRDefault="00000000">
      <w:pPr>
        <w:pStyle w:val="Heading2"/>
        <w:pBdr>
          <w:bottom w:val="single" w:sz="6" w:space="0" w:color="3B82F6"/>
        </w:pBdr>
        <w:spacing w:before="280" w:after="120"/>
      </w:pPr>
      <w:r>
        <w:rPr>
          <w:b/>
          <w:bCs/>
          <w:color w:val="1E3A8A"/>
          <w:sz w:val="24"/>
          <w:szCs w:val="24"/>
        </w:rPr>
        <w:t xml:space="preserve">6.1  </w:t>
      </w:r>
      <w:r w:rsidR="00F3315F" w:rsidRPr="00F3315F">
        <w:rPr>
          <w:b/>
          <w:bCs/>
          <w:color w:val="1E3A8A"/>
          <w:sz w:val="24"/>
          <w:szCs w:val="24"/>
        </w:rPr>
        <w:t>Strategi Pengenalan dan Difusi Inovasi</w:t>
      </w:r>
    </w:p>
    <w:p w14:paraId="0AF00E11" w14:textId="77777777" w:rsidR="00F3315F" w:rsidRPr="00A4635F" w:rsidRDefault="00F3315F" w:rsidP="00F3315F">
      <w:pPr>
        <w:rPr>
          <w:b/>
          <w:bCs/>
          <w:color w:val="1E3A8A"/>
        </w:rPr>
      </w:pPr>
      <w:r w:rsidRPr="00A4635F">
        <w:rPr>
          <w:b/>
          <w:bCs/>
          <w:color w:val="1E3A8A"/>
        </w:rPr>
        <w:t>Pendekatan Mengenalkan Inovasi ke Masyarakat (Strategi Difusi Inovasi):</w:t>
      </w:r>
    </w:p>
    <w:p w14:paraId="587DD0A7" w14:textId="77777777" w:rsidR="00F3315F" w:rsidRPr="00F3315F" w:rsidRDefault="00F3315F" w:rsidP="00F3315F">
      <w:pPr>
        <w:numPr>
          <w:ilvl w:val="0"/>
          <w:numId w:val="2"/>
        </w:numPr>
      </w:pPr>
      <w:r w:rsidRPr="00A4635F">
        <w:rPr>
          <w:b/>
          <w:bCs/>
          <w:color w:val="1E3A8A"/>
        </w:rPr>
        <w:t>Fase</w:t>
      </w:r>
      <w:r w:rsidRPr="00F3315F">
        <w:rPr>
          <w:b/>
          <w:bCs/>
        </w:rPr>
        <w:t xml:space="preserve"> </w:t>
      </w:r>
      <w:r w:rsidRPr="00A4635F">
        <w:rPr>
          <w:b/>
          <w:bCs/>
          <w:color w:val="1E3A8A"/>
        </w:rPr>
        <w:t>Sosialisasi Institusional (B2G &amp; B2B)</w:t>
      </w:r>
    </w:p>
    <w:p w14:paraId="36586341" w14:textId="65ADD2D3" w:rsidR="00F3315F" w:rsidRPr="00F3315F" w:rsidRDefault="00F3315F" w:rsidP="00F3315F">
      <w:pPr>
        <w:ind w:left="720" w:firstLine="720"/>
      </w:pPr>
      <w:r w:rsidRPr="00F3315F">
        <w:t>Melakukan audiensi dan demonstrasi langsung (</w:t>
      </w:r>
      <w:r w:rsidRPr="00F3315F">
        <w:rPr>
          <w:i/>
          <w:iCs/>
        </w:rPr>
        <w:t>live demo</w:t>
      </w:r>
      <w:r w:rsidRPr="00F3315F">
        <w:t>) di hadapan Dinas Kesehatan Kota Bogor dan pengelola RSUD Kota Bogor untuk memperlihatkan fungsionalitas dan efisiensi biaya alat.</w:t>
      </w:r>
    </w:p>
    <w:p w14:paraId="3BC58A0C" w14:textId="77777777" w:rsidR="00F3315F" w:rsidRPr="00F3315F" w:rsidRDefault="00F3315F" w:rsidP="00F3315F">
      <w:pPr>
        <w:numPr>
          <w:ilvl w:val="0"/>
          <w:numId w:val="2"/>
        </w:numPr>
      </w:pPr>
      <w:r w:rsidRPr="00A4635F">
        <w:rPr>
          <w:b/>
          <w:bCs/>
          <w:color w:val="1E3A8A"/>
        </w:rPr>
        <w:t>Pilot Project (Uji Coba Terbatas)</w:t>
      </w:r>
    </w:p>
    <w:p w14:paraId="77E47D5E" w14:textId="75C5AE88" w:rsidR="00F3315F" w:rsidRPr="00F3315F" w:rsidRDefault="00F3315F" w:rsidP="00F3315F">
      <w:pPr>
        <w:ind w:left="720" w:firstLine="720"/>
      </w:pPr>
      <w:r w:rsidRPr="00F3315F">
        <w:t>Memasang prototipe secara gratis di satu bangsal atau klinik rawat inap berskala kecil di Bogor selama 2 minggu untuk mengumpulkan testimoni langsung dari perawat dan pasien.</w:t>
      </w:r>
    </w:p>
    <w:p w14:paraId="250533AD" w14:textId="77777777" w:rsidR="00F3315F" w:rsidRPr="00F3315F" w:rsidRDefault="00F3315F" w:rsidP="00F3315F">
      <w:pPr>
        <w:numPr>
          <w:ilvl w:val="0"/>
          <w:numId w:val="2"/>
        </w:numPr>
      </w:pPr>
      <w:r w:rsidRPr="00A4635F">
        <w:rPr>
          <w:b/>
          <w:bCs/>
          <w:color w:val="1E3A8A"/>
        </w:rPr>
        <w:t>Pelatihan Teknis (Workshop)</w:t>
      </w:r>
    </w:p>
    <w:p w14:paraId="13AA674D" w14:textId="2CA730BB" w:rsidR="00F3315F" w:rsidRPr="00F3315F" w:rsidRDefault="00F3315F" w:rsidP="00F3315F">
      <w:pPr>
        <w:ind w:left="720" w:firstLine="720"/>
      </w:pPr>
      <w:r w:rsidRPr="00F3315F">
        <w:t>Mengadakan sesi pelatihan singkat bagi komite keperawatan mengenai cara membaca dashboard, pengoperasian alat, dan penanganan mandiri jika terjadi diskoeksi WiFi (</w:t>
      </w:r>
      <w:r w:rsidRPr="00F3315F">
        <w:rPr>
          <w:i/>
          <w:iCs/>
        </w:rPr>
        <w:t>troubleshooting</w:t>
      </w:r>
      <w:r w:rsidRPr="00F3315F">
        <w:t xml:space="preserve"> ringan).</w:t>
      </w:r>
    </w:p>
    <w:p w14:paraId="32E79DF9" w14:textId="77777777" w:rsidR="00F3315F" w:rsidRPr="00F3315F" w:rsidRDefault="00F3315F" w:rsidP="00F3315F">
      <w:pPr>
        <w:numPr>
          <w:ilvl w:val="0"/>
          <w:numId w:val="2"/>
        </w:numPr>
      </w:pPr>
      <w:r w:rsidRPr="00A4635F">
        <w:rPr>
          <w:b/>
          <w:bCs/>
          <w:color w:val="1E3A8A"/>
        </w:rPr>
        <w:t>Publikasi</w:t>
      </w:r>
      <w:r w:rsidRPr="00F3315F">
        <w:rPr>
          <w:b/>
          <w:bCs/>
        </w:rPr>
        <w:t xml:space="preserve"> </w:t>
      </w:r>
      <w:r w:rsidRPr="00A4635F">
        <w:rPr>
          <w:b/>
          <w:bCs/>
          <w:color w:val="1E3A8A"/>
        </w:rPr>
        <w:t>Komunitas</w:t>
      </w:r>
    </w:p>
    <w:p w14:paraId="2F15C995" w14:textId="16AA25DC" w:rsidR="00CF1D74" w:rsidRDefault="00F3315F" w:rsidP="00F3315F">
      <w:pPr>
        <w:ind w:left="720" w:firstLine="720"/>
      </w:pPr>
      <w:r w:rsidRPr="00F3315F">
        <w:t>Membagikan draf cetak biru, dokumentasi, dan kode sumber (</w:t>
      </w:r>
      <w:r w:rsidRPr="00F3315F">
        <w:rPr>
          <w:i/>
          <w:iCs/>
        </w:rPr>
        <w:t>open-source</w:t>
      </w:r>
      <w:r w:rsidRPr="00F3315F">
        <w:t>) di repositori GitHub serta mempublikasikannya melalui komunitas teknologi lokal di Bogor guna mendapatkan validasi publik dan memicu pengembangan berbasis komunitas.</w:t>
      </w:r>
    </w:p>
    <w:p w14:paraId="3B4301E2" w14:textId="08A138AA" w:rsidR="00F3315F" w:rsidRDefault="00F3315F" w:rsidP="00F3315F">
      <w:pPr>
        <w:pStyle w:val="Heading2"/>
        <w:pBdr>
          <w:bottom w:val="single" w:sz="6" w:space="0" w:color="3B82F6"/>
        </w:pBdr>
        <w:spacing w:before="280" w:after="120"/>
      </w:pPr>
      <w:r>
        <w:rPr>
          <w:b/>
          <w:bCs/>
          <w:color w:val="1E3A8A"/>
          <w:sz w:val="24"/>
          <w:szCs w:val="24"/>
        </w:rPr>
        <w:t>6.2  Roadmap Implementasi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4"/>
        <w:gridCol w:w="1731"/>
        <w:gridCol w:w="4761"/>
      </w:tblGrid>
      <w:tr w:rsidR="00F3315F" w14:paraId="5F64B60F" w14:textId="77777777" w:rsidTr="00664182">
        <w:trPr>
          <w:tblHeader/>
        </w:trPr>
        <w:tc>
          <w:tcPr>
            <w:tcW w:w="1250" w:type="pct"/>
            <w:shd w:val="solid" w:color="1E3A8A" w:fill="1E3A8A"/>
            <w:vAlign w:val="center"/>
          </w:tcPr>
          <w:p w14:paraId="14AC1E76" w14:textId="77777777" w:rsidR="00F3315F" w:rsidRDefault="00F3315F" w:rsidP="00664182">
            <w:pPr>
              <w:spacing w:before="80" w:after="80"/>
              <w:jc w:val="center"/>
            </w:pPr>
            <w:r>
              <w:rPr>
                <w:b/>
                <w:bCs/>
                <w:color w:val="FFFFFF"/>
                <w:sz w:val="20"/>
                <w:szCs w:val="20"/>
              </w:rPr>
              <w:t>Fase</w:t>
            </w:r>
          </w:p>
        </w:tc>
        <w:tc>
          <w:tcPr>
            <w:tcW w:w="1000" w:type="pct"/>
            <w:shd w:val="solid" w:color="1E3A8A" w:fill="1E3A8A"/>
            <w:vAlign w:val="center"/>
          </w:tcPr>
          <w:p w14:paraId="2A1942CD" w14:textId="77777777" w:rsidR="00F3315F" w:rsidRDefault="00F3315F" w:rsidP="00664182">
            <w:pPr>
              <w:spacing w:before="80" w:after="80"/>
              <w:jc w:val="center"/>
            </w:pPr>
            <w:r>
              <w:rPr>
                <w:b/>
                <w:bCs/>
                <w:color w:val="FFFFFF"/>
                <w:sz w:val="20"/>
                <w:szCs w:val="20"/>
              </w:rPr>
              <w:t>Periode</w:t>
            </w:r>
          </w:p>
        </w:tc>
        <w:tc>
          <w:tcPr>
            <w:tcW w:w="2750" w:type="pct"/>
            <w:shd w:val="solid" w:color="1E3A8A" w:fill="1E3A8A"/>
            <w:vAlign w:val="center"/>
          </w:tcPr>
          <w:p w14:paraId="26247336" w14:textId="77777777" w:rsidR="00F3315F" w:rsidRDefault="00F3315F" w:rsidP="00664182">
            <w:pPr>
              <w:spacing w:before="80" w:after="80"/>
              <w:jc w:val="center"/>
            </w:pPr>
            <w:r>
              <w:rPr>
                <w:b/>
                <w:bCs/>
                <w:color w:val="FFFFFF"/>
                <w:sz w:val="20"/>
                <w:szCs w:val="20"/>
              </w:rPr>
              <w:t>Target &amp; Kegiatan</w:t>
            </w:r>
          </w:p>
        </w:tc>
      </w:tr>
      <w:tr w:rsidR="00F3315F" w14:paraId="74CB0D68" w14:textId="77777777" w:rsidTr="006345FC">
        <w:tc>
          <w:tcPr>
            <w:tcW w:w="100" w:type="dxa"/>
            <w:shd w:val="solid" w:color="D1FAE5" w:fill="D1FAE5"/>
            <w:vAlign w:val="center"/>
          </w:tcPr>
          <w:p w14:paraId="35A93651" w14:textId="77777777" w:rsidR="00F3315F" w:rsidRDefault="00F3315F" w:rsidP="006345FC">
            <w:pPr>
              <w:spacing w:before="60" w:after="60"/>
              <w:ind w:left="60" w:right="60"/>
              <w:jc w:val="center"/>
            </w:pPr>
            <w:r>
              <w:rPr>
                <w:b/>
                <w:bCs/>
                <w:color w:val="065F46"/>
                <w:sz w:val="20"/>
                <w:szCs w:val="20"/>
              </w:rPr>
              <w:t>Jangka Pendek</w:t>
            </w:r>
          </w:p>
        </w:tc>
        <w:tc>
          <w:tcPr>
            <w:tcW w:w="100" w:type="dxa"/>
            <w:vAlign w:val="center"/>
          </w:tcPr>
          <w:p w14:paraId="3795853D" w14:textId="77777777" w:rsidR="00F3315F" w:rsidRDefault="00F3315F" w:rsidP="006345FC">
            <w:pPr>
              <w:spacing w:before="60" w:after="60"/>
              <w:ind w:left="60" w:right="60"/>
              <w:jc w:val="center"/>
            </w:pPr>
            <w:r>
              <w:rPr>
                <w:sz w:val="20"/>
                <w:szCs w:val="20"/>
              </w:rPr>
              <w:t>0 – 3 Bulan</w:t>
            </w:r>
          </w:p>
        </w:tc>
        <w:tc>
          <w:tcPr>
            <w:tcW w:w="100" w:type="dxa"/>
            <w:vAlign w:val="center"/>
          </w:tcPr>
          <w:p w14:paraId="7E253765" w14:textId="77777777" w:rsidR="00F3315F" w:rsidRDefault="00F3315F" w:rsidP="006345FC">
            <w:pPr>
              <w:spacing w:before="60" w:after="60"/>
              <w:ind w:left="60" w:right="60"/>
            </w:pPr>
            <w:r>
              <w:rPr>
                <w:sz w:val="20"/>
                <w:szCs w:val="20"/>
              </w:rPr>
              <w:t>Finalisasi prototipe; pengajuan izin uji klinis; pilot project di satu bangsal rawat inap (10–15 tempat tidur); evaluasi dan penyempurnaan; penyusunan panduan instalasi dan pelatihan.</w:t>
            </w:r>
          </w:p>
        </w:tc>
      </w:tr>
      <w:tr w:rsidR="00F3315F" w14:paraId="19A87E93" w14:textId="77777777" w:rsidTr="006345FC">
        <w:tc>
          <w:tcPr>
            <w:tcW w:w="100" w:type="dxa"/>
            <w:shd w:val="solid" w:color="FEF3C7" w:fill="FEF3C7"/>
            <w:vAlign w:val="center"/>
          </w:tcPr>
          <w:p w14:paraId="2CCE4864" w14:textId="77777777" w:rsidR="00F3315F" w:rsidRDefault="00F3315F" w:rsidP="006345FC">
            <w:pPr>
              <w:spacing w:before="60" w:after="60"/>
              <w:ind w:left="60" w:right="60"/>
              <w:jc w:val="center"/>
            </w:pPr>
            <w:r>
              <w:rPr>
                <w:b/>
                <w:bCs/>
                <w:color w:val="92400E"/>
                <w:sz w:val="20"/>
                <w:szCs w:val="20"/>
              </w:rPr>
              <w:t>Jangka Menengah</w:t>
            </w:r>
          </w:p>
        </w:tc>
        <w:tc>
          <w:tcPr>
            <w:tcW w:w="100" w:type="dxa"/>
            <w:vAlign w:val="center"/>
          </w:tcPr>
          <w:p w14:paraId="00BBF6AE" w14:textId="77777777" w:rsidR="00F3315F" w:rsidRDefault="00F3315F" w:rsidP="006345FC">
            <w:pPr>
              <w:spacing w:before="60" w:after="60"/>
              <w:ind w:left="60" w:right="60"/>
              <w:jc w:val="center"/>
            </w:pPr>
            <w:r>
              <w:rPr>
                <w:sz w:val="20"/>
                <w:szCs w:val="20"/>
              </w:rPr>
              <w:t>6 – 6 Bulan</w:t>
            </w:r>
          </w:p>
        </w:tc>
        <w:tc>
          <w:tcPr>
            <w:tcW w:w="100" w:type="dxa"/>
            <w:vAlign w:val="center"/>
          </w:tcPr>
          <w:p w14:paraId="45F3163A" w14:textId="77777777" w:rsidR="00F3315F" w:rsidRDefault="00F3315F" w:rsidP="006345FC">
            <w:pPr>
              <w:spacing w:before="60" w:after="60"/>
              <w:ind w:left="60" w:right="60"/>
            </w:pPr>
            <w:r>
              <w:rPr>
                <w:sz w:val="20"/>
                <w:szCs w:val="20"/>
              </w:rPr>
              <w:t>Ekspansi ke seluruh bangsal; pengembangan notifikasi mobile; integrasi dengan SIMRS; replikasi ke fasilitas kesehatan lain di Kota Bogor; pengajuan sertifikasi alat kesehatan ke Kemenkes.</w:t>
            </w:r>
          </w:p>
        </w:tc>
      </w:tr>
      <w:tr w:rsidR="00F3315F" w14:paraId="3189AA06" w14:textId="77777777" w:rsidTr="006345FC">
        <w:tc>
          <w:tcPr>
            <w:tcW w:w="100" w:type="dxa"/>
            <w:shd w:val="solid" w:color="DBEAFE" w:fill="DBEAFE"/>
            <w:vAlign w:val="center"/>
          </w:tcPr>
          <w:p w14:paraId="700C81A0" w14:textId="77777777" w:rsidR="00F3315F" w:rsidRDefault="00F3315F" w:rsidP="006345FC">
            <w:pPr>
              <w:spacing w:before="60" w:after="60"/>
              <w:ind w:left="60" w:right="60"/>
              <w:jc w:val="center"/>
            </w:pPr>
            <w:r>
              <w:rPr>
                <w:b/>
                <w:bCs/>
                <w:color w:val="1E3A8A"/>
                <w:sz w:val="20"/>
                <w:szCs w:val="20"/>
              </w:rPr>
              <w:t>Jangka Panjang</w:t>
            </w:r>
          </w:p>
        </w:tc>
        <w:tc>
          <w:tcPr>
            <w:tcW w:w="100" w:type="dxa"/>
            <w:vAlign w:val="center"/>
          </w:tcPr>
          <w:p w14:paraId="2AD5C81E" w14:textId="77777777" w:rsidR="00F3315F" w:rsidRDefault="00F3315F" w:rsidP="006345FC">
            <w:pPr>
              <w:spacing w:before="60" w:after="60"/>
              <w:ind w:left="60" w:right="60"/>
              <w:jc w:val="center"/>
            </w:pPr>
            <w:r>
              <w:rPr>
                <w:sz w:val="20"/>
                <w:szCs w:val="20"/>
              </w:rPr>
              <w:t>6 Bulan+</w:t>
            </w:r>
          </w:p>
        </w:tc>
        <w:tc>
          <w:tcPr>
            <w:tcW w:w="100" w:type="dxa"/>
            <w:vAlign w:val="center"/>
          </w:tcPr>
          <w:p w14:paraId="666AFD70" w14:textId="77777777" w:rsidR="00F3315F" w:rsidRDefault="00F3315F" w:rsidP="006345FC">
            <w:pPr>
              <w:spacing w:before="60" w:after="60"/>
              <w:ind w:left="60" w:right="60"/>
            </w:pPr>
            <w:r>
              <w:rPr>
                <w:sz w:val="20"/>
                <w:szCs w:val="20"/>
              </w:rPr>
              <w:t xml:space="preserve">Produksi massal dengan optimasi biaya; distribusi ke seluruh fasilitas kesehatan Kota Bogor; pengembangan </w:t>
            </w:r>
            <w:r>
              <w:rPr>
                <w:sz w:val="20"/>
                <w:szCs w:val="20"/>
              </w:rPr>
              <w:lastRenderedPageBreak/>
              <w:t>versi standar alat kesehatan kelas II; replikasi ke kota/kabupaten lain di Jawa Barat.</w:t>
            </w:r>
          </w:p>
        </w:tc>
      </w:tr>
    </w:tbl>
    <w:p w14:paraId="71E33224" w14:textId="37782181" w:rsidR="00CF1D74" w:rsidRDefault="00000000">
      <w:pPr>
        <w:pStyle w:val="Heading2"/>
        <w:pBdr>
          <w:bottom w:val="single" w:sz="6" w:space="0" w:color="3B82F6"/>
        </w:pBdr>
        <w:spacing w:before="280" w:after="120"/>
      </w:pPr>
      <w:r>
        <w:rPr>
          <w:b/>
          <w:bCs/>
          <w:color w:val="1E3A8A"/>
          <w:sz w:val="24"/>
          <w:szCs w:val="24"/>
        </w:rPr>
        <w:lastRenderedPageBreak/>
        <w:t>6.</w:t>
      </w:r>
      <w:r w:rsidR="00F3315F">
        <w:rPr>
          <w:b/>
          <w:bCs/>
          <w:color w:val="1E3A8A"/>
          <w:sz w:val="24"/>
          <w:szCs w:val="24"/>
        </w:rPr>
        <w:t>3</w:t>
      </w:r>
      <w:r>
        <w:rPr>
          <w:b/>
          <w:bCs/>
          <w:color w:val="1E3A8A"/>
          <w:sz w:val="24"/>
          <w:szCs w:val="24"/>
        </w:rPr>
        <w:t xml:space="preserve">  Estimasi Biaya Implementasi</w:t>
      </w:r>
    </w:p>
    <w:p w14:paraId="34078730" w14:textId="77777777" w:rsidR="00CF1D74" w:rsidRDefault="00000000">
      <w:pPr>
        <w:pStyle w:val="Heading3"/>
        <w:spacing w:before="200" w:after="80"/>
      </w:pPr>
      <w:r>
        <w:rPr>
          <w:b/>
          <w:bCs/>
          <w:color w:val="2563EB"/>
          <w:sz w:val="22"/>
          <w:szCs w:val="22"/>
        </w:rPr>
        <w:t>Biaya per Unit Perangkat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94"/>
        <w:gridCol w:w="3462"/>
      </w:tblGrid>
      <w:tr w:rsidR="00CF1D74" w14:paraId="44AFDC00" w14:textId="77777777" w:rsidTr="00FC07CB">
        <w:trPr>
          <w:tblHeader/>
        </w:trPr>
        <w:tc>
          <w:tcPr>
            <w:tcW w:w="3000" w:type="pct"/>
            <w:shd w:val="solid" w:color="1E3A8A" w:fill="1E3A8A"/>
            <w:vAlign w:val="center"/>
          </w:tcPr>
          <w:p w14:paraId="1FDA1CDF" w14:textId="77777777" w:rsidR="00CF1D74" w:rsidRDefault="00000000">
            <w:pPr>
              <w:spacing w:before="80" w:after="80"/>
              <w:jc w:val="center"/>
            </w:pPr>
            <w:r>
              <w:rPr>
                <w:b/>
                <w:bCs/>
                <w:color w:val="FFFFFF"/>
                <w:sz w:val="20"/>
                <w:szCs w:val="20"/>
              </w:rPr>
              <w:t>Komponen</w:t>
            </w:r>
          </w:p>
        </w:tc>
        <w:tc>
          <w:tcPr>
            <w:tcW w:w="2000" w:type="pct"/>
            <w:shd w:val="solid" w:color="1E3A8A" w:fill="1E3A8A"/>
            <w:vAlign w:val="center"/>
          </w:tcPr>
          <w:p w14:paraId="0D926816" w14:textId="77777777" w:rsidR="00CF1D74" w:rsidRDefault="00000000">
            <w:pPr>
              <w:spacing w:before="80" w:after="80"/>
              <w:jc w:val="center"/>
            </w:pPr>
            <w:r>
              <w:rPr>
                <w:b/>
                <w:bCs/>
                <w:color w:val="FFFFFF"/>
                <w:sz w:val="20"/>
                <w:szCs w:val="20"/>
              </w:rPr>
              <w:t>Estimasi Harga</w:t>
            </w:r>
          </w:p>
        </w:tc>
      </w:tr>
      <w:tr w:rsidR="00CF1D74" w14:paraId="1107B881" w14:textId="77777777" w:rsidTr="00F3315F">
        <w:tc>
          <w:tcPr>
            <w:tcW w:w="3000" w:type="pct"/>
            <w:vAlign w:val="center"/>
          </w:tcPr>
          <w:p w14:paraId="2997B4D5" w14:textId="77777777" w:rsidR="00CF1D74" w:rsidRDefault="00000000">
            <w:pPr>
              <w:spacing w:before="60" w:after="60"/>
            </w:pPr>
            <w:r>
              <w:rPr>
                <w:sz w:val="20"/>
                <w:szCs w:val="20"/>
              </w:rPr>
              <w:t>ESP32 Development Board</w:t>
            </w:r>
          </w:p>
        </w:tc>
        <w:tc>
          <w:tcPr>
            <w:tcW w:w="2000" w:type="pct"/>
            <w:vAlign w:val="center"/>
          </w:tcPr>
          <w:p w14:paraId="3C011823" w14:textId="77777777" w:rsidR="00CF1D74" w:rsidRDefault="00000000">
            <w:pPr>
              <w:spacing w:before="60" w:after="60"/>
              <w:jc w:val="right"/>
            </w:pPr>
            <w:r>
              <w:rPr>
                <w:sz w:val="20"/>
                <w:szCs w:val="20"/>
              </w:rPr>
              <w:t>Rp 65.000</w:t>
            </w:r>
          </w:p>
        </w:tc>
      </w:tr>
      <w:tr w:rsidR="00CF1D74" w14:paraId="309CAD49" w14:textId="77777777" w:rsidTr="00F3315F">
        <w:tc>
          <w:tcPr>
            <w:tcW w:w="3000" w:type="pct"/>
            <w:vAlign w:val="center"/>
          </w:tcPr>
          <w:p w14:paraId="703DF2C5" w14:textId="77777777" w:rsidR="00CF1D74" w:rsidRDefault="00000000">
            <w:pPr>
              <w:spacing w:before="60" w:after="60"/>
            </w:pPr>
            <w:r>
              <w:rPr>
                <w:sz w:val="20"/>
                <w:szCs w:val="20"/>
              </w:rPr>
              <w:t>Load Cell 1 kg + HX711</w:t>
            </w:r>
          </w:p>
        </w:tc>
        <w:tc>
          <w:tcPr>
            <w:tcW w:w="2000" w:type="pct"/>
            <w:vAlign w:val="center"/>
          </w:tcPr>
          <w:p w14:paraId="13975B77" w14:textId="77777777" w:rsidR="00CF1D74" w:rsidRDefault="00000000">
            <w:pPr>
              <w:spacing w:before="60" w:after="60"/>
              <w:jc w:val="right"/>
            </w:pPr>
            <w:r>
              <w:rPr>
                <w:sz w:val="20"/>
                <w:szCs w:val="20"/>
              </w:rPr>
              <w:t>Rp 35.000</w:t>
            </w:r>
          </w:p>
        </w:tc>
      </w:tr>
      <w:tr w:rsidR="00CF1D74" w14:paraId="5BCAD488" w14:textId="77777777" w:rsidTr="00F3315F">
        <w:tc>
          <w:tcPr>
            <w:tcW w:w="3000" w:type="pct"/>
            <w:vAlign w:val="center"/>
          </w:tcPr>
          <w:p w14:paraId="05B0A72F" w14:textId="77777777" w:rsidR="00CF1D74" w:rsidRDefault="00000000">
            <w:pPr>
              <w:spacing w:before="60" w:after="60"/>
            </w:pPr>
            <w:r>
              <w:rPr>
                <w:sz w:val="20"/>
                <w:szCs w:val="20"/>
              </w:rPr>
              <w:t>Sensor Inframerah (IR)</w:t>
            </w:r>
          </w:p>
        </w:tc>
        <w:tc>
          <w:tcPr>
            <w:tcW w:w="2000" w:type="pct"/>
            <w:vAlign w:val="center"/>
          </w:tcPr>
          <w:p w14:paraId="650A6B7F" w14:textId="77777777" w:rsidR="00CF1D74" w:rsidRDefault="00000000">
            <w:pPr>
              <w:spacing w:before="60" w:after="60"/>
              <w:jc w:val="right"/>
            </w:pPr>
            <w:r>
              <w:rPr>
                <w:sz w:val="20"/>
                <w:szCs w:val="20"/>
              </w:rPr>
              <w:t>Rp 8.000</w:t>
            </w:r>
          </w:p>
        </w:tc>
      </w:tr>
      <w:tr w:rsidR="00CF1D74" w14:paraId="2AC21568" w14:textId="77777777" w:rsidTr="00F3315F">
        <w:tc>
          <w:tcPr>
            <w:tcW w:w="3000" w:type="pct"/>
            <w:vAlign w:val="center"/>
          </w:tcPr>
          <w:p w14:paraId="0F4846BE" w14:textId="77777777" w:rsidR="00CF1D74" w:rsidRDefault="00000000">
            <w:pPr>
              <w:spacing w:before="60" w:after="60"/>
            </w:pPr>
            <w:r>
              <w:rPr>
                <w:sz w:val="20"/>
                <w:szCs w:val="20"/>
              </w:rPr>
              <w:t>OLED SSD1306</w:t>
            </w:r>
          </w:p>
        </w:tc>
        <w:tc>
          <w:tcPr>
            <w:tcW w:w="2000" w:type="pct"/>
            <w:vAlign w:val="center"/>
          </w:tcPr>
          <w:p w14:paraId="62CE98A0" w14:textId="77777777" w:rsidR="00CF1D74" w:rsidRDefault="00000000">
            <w:pPr>
              <w:spacing w:before="60" w:after="60"/>
              <w:jc w:val="right"/>
            </w:pPr>
            <w:r>
              <w:rPr>
                <w:sz w:val="20"/>
                <w:szCs w:val="20"/>
              </w:rPr>
              <w:t>Rp 25.000</w:t>
            </w:r>
          </w:p>
        </w:tc>
      </w:tr>
      <w:tr w:rsidR="00CF1D74" w14:paraId="5574E90C" w14:textId="77777777" w:rsidTr="00F3315F">
        <w:tc>
          <w:tcPr>
            <w:tcW w:w="3000" w:type="pct"/>
            <w:vAlign w:val="center"/>
          </w:tcPr>
          <w:p w14:paraId="72BC041B" w14:textId="32F5A20C" w:rsidR="00CF1D74" w:rsidRDefault="00000000">
            <w:pPr>
              <w:spacing w:before="60" w:after="60"/>
            </w:pPr>
            <w:r>
              <w:rPr>
                <w:sz w:val="20"/>
                <w:szCs w:val="20"/>
              </w:rPr>
              <w:t>Komponen pendukung (PCB, kabel, casing, tombol, buzzer</w:t>
            </w:r>
            <w:r w:rsidR="00F3315F">
              <w:rPr>
                <w:sz w:val="20"/>
                <w:szCs w:val="20"/>
              </w:rPr>
              <w:t xml:space="preserve">, </w:t>
            </w:r>
            <w:r w:rsidR="002F1DC3">
              <w:rPr>
                <w:sz w:val="20"/>
                <w:szCs w:val="20"/>
              </w:rPr>
              <w:t>step down, baterai 6v, dll</w:t>
            </w:r>
            <w:r>
              <w:rPr>
                <w:sz w:val="20"/>
                <w:szCs w:val="20"/>
              </w:rPr>
              <w:t>)</w:t>
            </w:r>
          </w:p>
        </w:tc>
        <w:tc>
          <w:tcPr>
            <w:tcW w:w="2000" w:type="pct"/>
            <w:vAlign w:val="center"/>
          </w:tcPr>
          <w:p w14:paraId="31F66B08" w14:textId="4B0476DF" w:rsidR="00CF1D74" w:rsidRDefault="00000000">
            <w:pPr>
              <w:spacing w:before="60" w:after="60"/>
              <w:jc w:val="right"/>
            </w:pPr>
            <w:r>
              <w:rPr>
                <w:sz w:val="20"/>
                <w:szCs w:val="20"/>
              </w:rPr>
              <w:t xml:space="preserve">Rp </w:t>
            </w:r>
            <w:r w:rsidR="002F1DC3">
              <w:rPr>
                <w:sz w:val="20"/>
                <w:szCs w:val="20"/>
              </w:rPr>
              <w:t>145</w:t>
            </w:r>
            <w:r>
              <w:rPr>
                <w:sz w:val="20"/>
                <w:szCs w:val="20"/>
              </w:rPr>
              <w:t>.000</w:t>
            </w:r>
          </w:p>
        </w:tc>
      </w:tr>
      <w:tr w:rsidR="00CF1D74" w14:paraId="2554C709" w14:textId="77777777" w:rsidTr="00F3315F">
        <w:tc>
          <w:tcPr>
            <w:tcW w:w="3000" w:type="pct"/>
            <w:shd w:val="solid" w:color="1E3A8A" w:fill="1E3A8A"/>
            <w:vAlign w:val="center"/>
          </w:tcPr>
          <w:p w14:paraId="011D54B8" w14:textId="77777777" w:rsidR="00CF1D74" w:rsidRDefault="00000000">
            <w:pPr>
              <w:spacing w:before="60" w:after="60"/>
            </w:pPr>
            <w:r>
              <w:rPr>
                <w:b/>
                <w:bCs/>
                <w:color w:val="FFFFFF"/>
                <w:sz w:val="20"/>
                <w:szCs w:val="20"/>
              </w:rPr>
              <w:t>TOTAL PER UNIT</w:t>
            </w:r>
          </w:p>
        </w:tc>
        <w:tc>
          <w:tcPr>
            <w:tcW w:w="2000" w:type="pct"/>
            <w:shd w:val="solid" w:color="1E3A8A" w:fill="1E3A8A"/>
            <w:vAlign w:val="center"/>
          </w:tcPr>
          <w:p w14:paraId="5D47C4C6" w14:textId="237C6185" w:rsidR="00CF1D74" w:rsidRDefault="00000000">
            <w:pPr>
              <w:spacing w:before="60" w:after="60"/>
              <w:jc w:val="right"/>
            </w:pPr>
            <w:r>
              <w:rPr>
                <w:b/>
                <w:bCs/>
                <w:color w:val="FFFFFF"/>
                <w:sz w:val="20"/>
                <w:szCs w:val="20"/>
              </w:rPr>
              <w:t>± Rp 2</w:t>
            </w:r>
            <w:r w:rsidR="002F1DC3">
              <w:rPr>
                <w:b/>
                <w:bCs/>
                <w:color w:val="FFFFFF"/>
                <w:sz w:val="20"/>
                <w:szCs w:val="20"/>
              </w:rPr>
              <w:t>78</w:t>
            </w:r>
            <w:r>
              <w:rPr>
                <w:b/>
                <w:bCs/>
                <w:color w:val="FFFFFF"/>
                <w:sz w:val="20"/>
                <w:szCs w:val="20"/>
              </w:rPr>
              <w:t>.000</w:t>
            </w:r>
          </w:p>
        </w:tc>
      </w:tr>
    </w:tbl>
    <w:p w14:paraId="7E01CA58" w14:textId="61ACCE21" w:rsidR="00F3315F" w:rsidRDefault="00A4635F" w:rsidP="00F3315F">
      <w:pPr>
        <w:pStyle w:val="Heading3"/>
        <w:spacing w:before="200" w:after="80"/>
      </w:pPr>
      <w:r w:rsidRPr="00A4635F">
        <w:rPr>
          <w:b/>
          <w:bCs/>
          <w:color w:val="2563EB"/>
          <w:sz w:val="22"/>
          <w:szCs w:val="22"/>
        </w:rPr>
        <w:t xml:space="preserve">Anggaran Pembuatan Prototipe Awal Keseluruhan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8"/>
        <w:gridCol w:w="1923"/>
        <w:gridCol w:w="1923"/>
        <w:gridCol w:w="1922"/>
      </w:tblGrid>
      <w:tr w:rsidR="00A4635F" w14:paraId="6A3F9997" w14:textId="46DD050F" w:rsidTr="00A4635F">
        <w:trPr>
          <w:tblHeader/>
        </w:trPr>
        <w:tc>
          <w:tcPr>
            <w:tcW w:w="1668" w:type="pct"/>
            <w:shd w:val="solid" w:color="1E3A8A" w:fill="1E3A8A"/>
            <w:vAlign w:val="center"/>
          </w:tcPr>
          <w:p w14:paraId="7A927E76" w14:textId="3B0C76D7" w:rsidR="00A4635F" w:rsidRDefault="00A4635F" w:rsidP="00812DF1">
            <w:pPr>
              <w:spacing w:before="80" w:after="80"/>
              <w:ind w:left="60" w:right="60"/>
              <w:jc w:val="center"/>
            </w:pPr>
            <w:r w:rsidRPr="00A4635F">
              <w:rPr>
                <w:b/>
                <w:bCs/>
                <w:color w:val="FFFFFF"/>
                <w:sz w:val="20"/>
                <w:szCs w:val="20"/>
              </w:rPr>
              <w:t>Kebutuhan Pengenalan &amp; Riset</w:t>
            </w:r>
          </w:p>
        </w:tc>
        <w:tc>
          <w:tcPr>
            <w:tcW w:w="1111" w:type="pct"/>
            <w:shd w:val="solid" w:color="1E3A8A" w:fill="1E3A8A"/>
          </w:tcPr>
          <w:p w14:paraId="68B7EE26" w14:textId="29ED738C" w:rsidR="00A4635F" w:rsidRPr="00A4635F" w:rsidRDefault="00812DF1" w:rsidP="00812DF1">
            <w:pPr>
              <w:spacing w:before="80" w:after="80"/>
              <w:ind w:left="60" w:right="60"/>
              <w:jc w:val="center"/>
              <w:rPr>
                <w:b/>
                <w:bCs/>
                <w:color w:val="FFFFFF"/>
                <w:sz w:val="20"/>
                <w:szCs w:val="20"/>
              </w:rPr>
            </w:pPr>
            <w:r w:rsidRPr="00812DF1">
              <w:rPr>
                <w:b/>
                <w:bCs/>
                <w:color w:val="FFFFFF"/>
                <w:sz w:val="20"/>
                <w:szCs w:val="20"/>
              </w:rPr>
              <w:t>Volume</w:t>
            </w:r>
          </w:p>
        </w:tc>
        <w:tc>
          <w:tcPr>
            <w:tcW w:w="1111" w:type="pct"/>
            <w:shd w:val="solid" w:color="1E3A8A" w:fill="1E3A8A"/>
            <w:vAlign w:val="center"/>
          </w:tcPr>
          <w:p w14:paraId="610A7BE3" w14:textId="4676CD58" w:rsidR="00A4635F" w:rsidRDefault="00A4635F" w:rsidP="00812DF1">
            <w:pPr>
              <w:spacing w:before="80" w:after="80"/>
              <w:ind w:left="60" w:right="60"/>
              <w:jc w:val="center"/>
            </w:pPr>
            <w:r w:rsidRPr="00A4635F">
              <w:rPr>
                <w:b/>
                <w:bCs/>
                <w:color w:val="FFFFFF"/>
                <w:sz w:val="20"/>
                <w:szCs w:val="20"/>
              </w:rPr>
              <w:t>Harga Satuan</w:t>
            </w:r>
          </w:p>
        </w:tc>
        <w:tc>
          <w:tcPr>
            <w:tcW w:w="1110" w:type="pct"/>
            <w:shd w:val="solid" w:color="1E3A8A" w:fill="1E3A8A"/>
          </w:tcPr>
          <w:p w14:paraId="2817E259" w14:textId="70691E69" w:rsidR="00A4635F" w:rsidRPr="00A4635F" w:rsidRDefault="00A4635F" w:rsidP="00812DF1">
            <w:pPr>
              <w:spacing w:before="80" w:after="80"/>
              <w:ind w:left="60" w:right="60"/>
              <w:jc w:val="center"/>
              <w:rPr>
                <w:b/>
                <w:bCs/>
                <w:color w:val="FFFFFF"/>
                <w:sz w:val="20"/>
                <w:szCs w:val="20"/>
              </w:rPr>
            </w:pPr>
            <w:r w:rsidRPr="00A4635F">
              <w:rPr>
                <w:b/>
                <w:bCs/>
                <w:color w:val="FFFFFF"/>
                <w:sz w:val="20"/>
                <w:szCs w:val="20"/>
              </w:rPr>
              <w:t>Total Harga</w:t>
            </w:r>
          </w:p>
        </w:tc>
      </w:tr>
      <w:tr w:rsidR="00A4635F" w14:paraId="4BFD4F60" w14:textId="37533844" w:rsidTr="00812DF1">
        <w:tc>
          <w:tcPr>
            <w:tcW w:w="1668" w:type="pct"/>
            <w:vAlign w:val="center"/>
          </w:tcPr>
          <w:p w14:paraId="24F425CD" w14:textId="1F3ADD33" w:rsidR="00A4635F" w:rsidRDefault="00A4635F" w:rsidP="00812DF1">
            <w:pPr>
              <w:spacing w:before="60" w:after="60"/>
              <w:ind w:left="60" w:right="60"/>
            </w:pPr>
            <w:r w:rsidRPr="00A4635F">
              <w:rPr>
                <w:sz w:val="20"/>
                <w:szCs w:val="20"/>
              </w:rPr>
              <w:t>Komponen Hardware IoT Utama (ESP32, Load Cell, IR, OLED, dll)</w:t>
            </w:r>
          </w:p>
        </w:tc>
        <w:tc>
          <w:tcPr>
            <w:tcW w:w="1111" w:type="pct"/>
            <w:vAlign w:val="center"/>
          </w:tcPr>
          <w:p w14:paraId="4AD41860" w14:textId="2DB252BD" w:rsidR="00A4635F" w:rsidRDefault="00A4635F" w:rsidP="00812DF1">
            <w:pPr>
              <w:spacing w:before="60" w:after="60"/>
              <w:ind w:left="60" w:right="60"/>
              <w:jc w:val="center"/>
              <w:rPr>
                <w:sz w:val="20"/>
                <w:szCs w:val="20"/>
              </w:rPr>
            </w:pPr>
            <w:r>
              <w:rPr>
                <w:sz w:val="20"/>
                <w:szCs w:val="20"/>
              </w:rPr>
              <w:t>1</w:t>
            </w:r>
            <w:r w:rsidRPr="00A4635F">
              <w:rPr>
                <w:sz w:val="20"/>
                <w:szCs w:val="20"/>
              </w:rPr>
              <w:t xml:space="preserve"> Unit</w:t>
            </w:r>
          </w:p>
        </w:tc>
        <w:tc>
          <w:tcPr>
            <w:tcW w:w="1111" w:type="pct"/>
            <w:vAlign w:val="center"/>
          </w:tcPr>
          <w:p w14:paraId="455AEB2F" w14:textId="418372C3" w:rsidR="00A4635F" w:rsidRDefault="00A4635F" w:rsidP="00812DF1">
            <w:pPr>
              <w:spacing w:before="60" w:after="60"/>
              <w:ind w:left="60" w:right="60"/>
              <w:jc w:val="right"/>
            </w:pPr>
            <w:r w:rsidRPr="00A4635F">
              <w:rPr>
                <w:sz w:val="20"/>
                <w:szCs w:val="20"/>
              </w:rPr>
              <w:t>Rp 2</w:t>
            </w:r>
            <w:r w:rsidR="002F1DC3">
              <w:rPr>
                <w:sz w:val="20"/>
                <w:szCs w:val="20"/>
              </w:rPr>
              <w:t>78</w:t>
            </w:r>
            <w:r w:rsidRPr="00A4635F">
              <w:rPr>
                <w:sz w:val="20"/>
                <w:szCs w:val="20"/>
              </w:rPr>
              <w:t>.000</w:t>
            </w:r>
          </w:p>
        </w:tc>
        <w:tc>
          <w:tcPr>
            <w:tcW w:w="1110" w:type="pct"/>
            <w:vAlign w:val="center"/>
          </w:tcPr>
          <w:p w14:paraId="0EA24A92" w14:textId="1A3AFA3D" w:rsidR="00A4635F" w:rsidRPr="00A4635F" w:rsidRDefault="00A4635F" w:rsidP="00812DF1">
            <w:pPr>
              <w:spacing w:before="60" w:after="60"/>
              <w:ind w:left="60" w:right="60"/>
              <w:jc w:val="right"/>
              <w:rPr>
                <w:sz w:val="20"/>
                <w:szCs w:val="20"/>
              </w:rPr>
            </w:pPr>
            <w:r w:rsidRPr="00A4635F">
              <w:rPr>
                <w:sz w:val="20"/>
                <w:szCs w:val="20"/>
              </w:rPr>
              <w:t xml:space="preserve">Rp </w:t>
            </w:r>
            <w:r w:rsidR="002F1DC3">
              <w:rPr>
                <w:sz w:val="20"/>
                <w:szCs w:val="20"/>
              </w:rPr>
              <w:t>556</w:t>
            </w:r>
            <w:r w:rsidRPr="00A4635F">
              <w:rPr>
                <w:sz w:val="20"/>
                <w:szCs w:val="20"/>
              </w:rPr>
              <w:t>.000</w:t>
            </w:r>
          </w:p>
        </w:tc>
      </w:tr>
      <w:tr w:rsidR="00A4635F" w14:paraId="19A84E32" w14:textId="0313698E" w:rsidTr="00812DF1">
        <w:tc>
          <w:tcPr>
            <w:tcW w:w="1668" w:type="pct"/>
            <w:vAlign w:val="center"/>
          </w:tcPr>
          <w:p w14:paraId="4FDB05E4" w14:textId="62CFBAD2" w:rsidR="00A4635F" w:rsidRDefault="00A4635F" w:rsidP="00812DF1">
            <w:pPr>
              <w:spacing w:before="60" w:after="60"/>
              <w:ind w:left="60" w:right="60"/>
            </w:pPr>
            <w:r w:rsidRPr="00A4635F">
              <w:rPr>
                <w:sz w:val="20"/>
                <w:szCs w:val="20"/>
              </w:rPr>
              <w:t>Manufaktur Casing Custom (3D Printing / Akrilik Potong)</w:t>
            </w:r>
          </w:p>
        </w:tc>
        <w:tc>
          <w:tcPr>
            <w:tcW w:w="1111" w:type="pct"/>
            <w:vAlign w:val="center"/>
          </w:tcPr>
          <w:p w14:paraId="3CC0E753" w14:textId="6EAA1E96" w:rsidR="00A4635F" w:rsidRDefault="00A4635F" w:rsidP="00812DF1">
            <w:pPr>
              <w:spacing w:before="60" w:after="60"/>
              <w:ind w:left="60" w:right="60"/>
              <w:jc w:val="center"/>
              <w:rPr>
                <w:sz w:val="20"/>
                <w:szCs w:val="20"/>
              </w:rPr>
            </w:pPr>
            <w:r>
              <w:rPr>
                <w:sz w:val="20"/>
                <w:szCs w:val="20"/>
              </w:rPr>
              <w:t>2</w:t>
            </w:r>
            <w:r w:rsidRPr="00A4635F">
              <w:rPr>
                <w:sz w:val="20"/>
                <w:szCs w:val="20"/>
              </w:rPr>
              <w:t xml:space="preserve"> Unit</w:t>
            </w:r>
          </w:p>
        </w:tc>
        <w:tc>
          <w:tcPr>
            <w:tcW w:w="1111" w:type="pct"/>
            <w:vAlign w:val="center"/>
          </w:tcPr>
          <w:p w14:paraId="207DEAE0" w14:textId="2DC3EC3C" w:rsidR="00A4635F" w:rsidRDefault="00A4635F" w:rsidP="00812DF1">
            <w:pPr>
              <w:spacing w:before="60" w:after="60"/>
              <w:ind w:left="60" w:right="60"/>
              <w:jc w:val="right"/>
            </w:pPr>
            <w:r w:rsidRPr="00A4635F">
              <w:rPr>
                <w:sz w:val="20"/>
                <w:szCs w:val="20"/>
              </w:rPr>
              <w:t>Rp 75.000</w:t>
            </w:r>
          </w:p>
        </w:tc>
        <w:tc>
          <w:tcPr>
            <w:tcW w:w="1110" w:type="pct"/>
            <w:vAlign w:val="center"/>
          </w:tcPr>
          <w:p w14:paraId="1AC52E00" w14:textId="5B68EBDB" w:rsidR="00A4635F" w:rsidRPr="00A4635F" w:rsidRDefault="00A4635F" w:rsidP="00812DF1">
            <w:pPr>
              <w:spacing w:before="60" w:after="60"/>
              <w:ind w:left="60" w:right="60"/>
              <w:jc w:val="right"/>
              <w:rPr>
                <w:sz w:val="20"/>
                <w:szCs w:val="20"/>
              </w:rPr>
            </w:pPr>
            <w:r w:rsidRPr="00A4635F">
              <w:rPr>
                <w:sz w:val="20"/>
                <w:szCs w:val="20"/>
              </w:rPr>
              <w:t>Rp 150.000</w:t>
            </w:r>
          </w:p>
        </w:tc>
      </w:tr>
      <w:tr w:rsidR="00A4635F" w14:paraId="2EB5A1BB" w14:textId="19827F6F" w:rsidTr="00812DF1">
        <w:tc>
          <w:tcPr>
            <w:tcW w:w="1668" w:type="pct"/>
            <w:vAlign w:val="center"/>
          </w:tcPr>
          <w:p w14:paraId="68CC9E31" w14:textId="193F5955" w:rsidR="00A4635F" w:rsidRDefault="00A4635F" w:rsidP="00812DF1">
            <w:pPr>
              <w:spacing w:before="60" w:after="60"/>
              <w:ind w:left="60" w:right="60"/>
            </w:pPr>
            <w:r w:rsidRPr="00A4635F">
              <w:rPr>
                <w:sz w:val="20"/>
                <w:szCs w:val="20"/>
              </w:rPr>
              <w:t>Penyewaan Cloud VPS Server &amp; Domain</w:t>
            </w:r>
            <w:r>
              <w:rPr>
                <w:sz w:val="20"/>
                <w:szCs w:val="20"/>
              </w:rPr>
              <w:t xml:space="preserve"> </w:t>
            </w:r>
            <w:r w:rsidRPr="00A4635F">
              <w:rPr>
                <w:sz w:val="20"/>
                <w:szCs w:val="20"/>
              </w:rPr>
              <w:t>untuk Testing</w:t>
            </w:r>
          </w:p>
        </w:tc>
        <w:tc>
          <w:tcPr>
            <w:tcW w:w="1111" w:type="pct"/>
            <w:vAlign w:val="center"/>
          </w:tcPr>
          <w:p w14:paraId="2CDC7311" w14:textId="1796AD28" w:rsidR="00A4635F" w:rsidRDefault="00A4635F" w:rsidP="00812DF1">
            <w:pPr>
              <w:spacing w:before="60" w:after="60"/>
              <w:ind w:left="60" w:right="60"/>
              <w:jc w:val="center"/>
              <w:rPr>
                <w:sz w:val="20"/>
                <w:szCs w:val="20"/>
              </w:rPr>
            </w:pPr>
            <w:r>
              <w:rPr>
                <w:sz w:val="20"/>
                <w:szCs w:val="20"/>
              </w:rPr>
              <w:t>3 Bulan</w:t>
            </w:r>
          </w:p>
        </w:tc>
        <w:tc>
          <w:tcPr>
            <w:tcW w:w="1111" w:type="pct"/>
            <w:vAlign w:val="center"/>
          </w:tcPr>
          <w:p w14:paraId="0CDDA954" w14:textId="311AF988" w:rsidR="00A4635F" w:rsidRDefault="00A4635F" w:rsidP="00812DF1">
            <w:pPr>
              <w:spacing w:before="60" w:after="60"/>
              <w:ind w:left="60" w:right="60"/>
              <w:jc w:val="right"/>
            </w:pPr>
            <w:r w:rsidRPr="00A4635F">
              <w:rPr>
                <w:sz w:val="20"/>
                <w:szCs w:val="20"/>
              </w:rPr>
              <w:t>Rp 50.000</w:t>
            </w:r>
          </w:p>
        </w:tc>
        <w:tc>
          <w:tcPr>
            <w:tcW w:w="1110" w:type="pct"/>
            <w:vAlign w:val="center"/>
          </w:tcPr>
          <w:p w14:paraId="3E5F901A" w14:textId="34B1E508" w:rsidR="00A4635F" w:rsidRPr="00A4635F" w:rsidRDefault="00A4635F" w:rsidP="00812DF1">
            <w:pPr>
              <w:spacing w:before="60" w:after="60"/>
              <w:ind w:left="60" w:right="60"/>
              <w:jc w:val="right"/>
              <w:rPr>
                <w:sz w:val="20"/>
                <w:szCs w:val="20"/>
              </w:rPr>
            </w:pPr>
            <w:r w:rsidRPr="00A4635F">
              <w:rPr>
                <w:sz w:val="20"/>
                <w:szCs w:val="20"/>
              </w:rPr>
              <w:t>Rp 150.000</w:t>
            </w:r>
          </w:p>
        </w:tc>
      </w:tr>
      <w:tr w:rsidR="00A4635F" w14:paraId="0C06A2AD" w14:textId="732819EC" w:rsidTr="00812DF1">
        <w:tc>
          <w:tcPr>
            <w:tcW w:w="1668" w:type="pct"/>
            <w:vAlign w:val="center"/>
          </w:tcPr>
          <w:p w14:paraId="090A4ED7" w14:textId="193E519E" w:rsidR="00A4635F" w:rsidRDefault="00A4635F" w:rsidP="00812DF1">
            <w:pPr>
              <w:spacing w:before="60" w:after="60"/>
              <w:ind w:left="60" w:right="60"/>
            </w:pPr>
            <w:r w:rsidRPr="00A4635F">
              <w:rPr>
                <w:sz w:val="20"/>
                <w:szCs w:val="20"/>
              </w:rPr>
              <w:t>Pembelian Cairan Infus &amp; Selang (Bahan Simulasi Lab/Kalibrasi)</w:t>
            </w:r>
          </w:p>
        </w:tc>
        <w:tc>
          <w:tcPr>
            <w:tcW w:w="1111" w:type="pct"/>
            <w:vAlign w:val="center"/>
          </w:tcPr>
          <w:p w14:paraId="7BC77229" w14:textId="5C3BA47D" w:rsidR="00A4635F" w:rsidRDefault="00A4635F" w:rsidP="00812DF1">
            <w:pPr>
              <w:spacing w:before="60" w:after="60"/>
              <w:ind w:left="60" w:right="60"/>
              <w:jc w:val="center"/>
              <w:rPr>
                <w:sz w:val="20"/>
                <w:szCs w:val="20"/>
              </w:rPr>
            </w:pPr>
            <w:r>
              <w:rPr>
                <w:sz w:val="20"/>
                <w:szCs w:val="20"/>
              </w:rPr>
              <w:t>5 Set</w:t>
            </w:r>
          </w:p>
        </w:tc>
        <w:tc>
          <w:tcPr>
            <w:tcW w:w="1111" w:type="pct"/>
            <w:vAlign w:val="center"/>
          </w:tcPr>
          <w:p w14:paraId="6B7F41A7" w14:textId="7F01D65D" w:rsidR="00A4635F" w:rsidRDefault="00A4635F" w:rsidP="00812DF1">
            <w:pPr>
              <w:spacing w:before="60" w:after="60"/>
              <w:ind w:left="60" w:right="60"/>
              <w:jc w:val="right"/>
            </w:pPr>
            <w:r w:rsidRPr="00A4635F">
              <w:rPr>
                <w:sz w:val="20"/>
                <w:szCs w:val="20"/>
              </w:rPr>
              <w:t>Rp 25.000</w:t>
            </w:r>
          </w:p>
        </w:tc>
        <w:tc>
          <w:tcPr>
            <w:tcW w:w="1110" w:type="pct"/>
            <w:vAlign w:val="center"/>
          </w:tcPr>
          <w:p w14:paraId="647762D3" w14:textId="5D964B70" w:rsidR="00A4635F" w:rsidRPr="00A4635F" w:rsidRDefault="00A4635F" w:rsidP="00812DF1">
            <w:pPr>
              <w:spacing w:before="60" w:after="60"/>
              <w:ind w:left="60" w:right="60"/>
              <w:jc w:val="right"/>
              <w:rPr>
                <w:sz w:val="20"/>
                <w:szCs w:val="20"/>
              </w:rPr>
            </w:pPr>
            <w:r w:rsidRPr="00A4635F">
              <w:rPr>
                <w:sz w:val="20"/>
                <w:szCs w:val="20"/>
              </w:rPr>
              <w:t>Rp 125.000</w:t>
            </w:r>
          </w:p>
        </w:tc>
      </w:tr>
      <w:tr w:rsidR="00A4635F" w14:paraId="00A30DC2" w14:textId="53172EAA" w:rsidTr="00812DF1">
        <w:tc>
          <w:tcPr>
            <w:tcW w:w="1668" w:type="pct"/>
            <w:vAlign w:val="center"/>
          </w:tcPr>
          <w:p w14:paraId="759B75D3" w14:textId="61D30F39" w:rsidR="00A4635F" w:rsidRDefault="00A4635F" w:rsidP="00812DF1">
            <w:pPr>
              <w:spacing w:before="60" w:after="60"/>
              <w:ind w:left="60" w:right="60"/>
            </w:pPr>
            <w:r w:rsidRPr="00A4635F">
              <w:rPr>
                <w:sz w:val="20"/>
                <w:szCs w:val="20"/>
              </w:rPr>
              <w:t>Biaya Transportasi Observasi &amp; Validasi Lapangan</w:t>
            </w:r>
          </w:p>
        </w:tc>
        <w:tc>
          <w:tcPr>
            <w:tcW w:w="1111" w:type="pct"/>
            <w:vAlign w:val="center"/>
          </w:tcPr>
          <w:p w14:paraId="4698B491" w14:textId="197A562B" w:rsidR="00A4635F" w:rsidRDefault="00A4635F" w:rsidP="00812DF1">
            <w:pPr>
              <w:spacing w:before="60" w:after="60"/>
              <w:ind w:left="60" w:right="60"/>
              <w:jc w:val="center"/>
              <w:rPr>
                <w:sz w:val="20"/>
                <w:szCs w:val="20"/>
              </w:rPr>
            </w:pPr>
            <w:r>
              <w:rPr>
                <w:sz w:val="20"/>
                <w:szCs w:val="20"/>
              </w:rPr>
              <w:t>-</w:t>
            </w:r>
          </w:p>
        </w:tc>
        <w:tc>
          <w:tcPr>
            <w:tcW w:w="1111" w:type="pct"/>
            <w:vAlign w:val="center"/>
          </w:tcPr>
          <w:p w14:paraId="68041B95" w14:textId="0DD46386" w:rsidR="00A4635F" w:rsidRDefault="00A4635F" w:rsidP="00812DF1">
            <w:pPr>
              <w:spacing w:before="60" w:after="60"/>
              <w:ind w:left="60" w:right="60"/>
              <w:jc w:val="right"/>
            </w:pPr>
            <w:r w:rsidRPr="00A4635F">
              <w:rPr>
                <w:sz w:val="20"/>
                <w:szCs w:val="20"/>
              </w:rPr>
              <w:t>Biaya Operasional</w:t>
            </w:r>
          </w:p>
        </w:tc>
        <w:tc>
          <w:tcPr>
            <w:tcW w:w="1110" w:type="pct"/>
            <w:vAlign w:val="center"/>
          </w:tcPr>
          <w:p w14:paraId="3B660CD2" w14:textId="565D27D6" w:rsidR="00A4635F" w:rsidRDefault="00A4635F" w:rsidP="00812DF1">
            <w:pPr>
              <w:spacing w:before="60" w:after="60"/>
              <w:ind w:left="60" w:right="60"/>
              <w:jc w:val="right"/>
              <w:rPr>
                <w:sz w:val="20"/>
                <w:szCs w:val="20"/>
              </w:rPr>
            </w:pPr>
            <w:r w:rsidRPr="00A4635F">
              <w:rPr>
                <w:sz w:val="20"/>
                <w:szCs w:val="20"/>
              </w:rPr>
              <w:t>Rp 150.000</w:t>
            </w:r>
          </w:p>
        </w:tc>
      </w:tr>
      <w:tr w:rsidR="00A4635F" w14:paraId="322C255E" w14:textId="55069EB1" w:rsidTr="00A4635F">
        <w:tc>
          <w:tcPr>
            <w:tcW w:w="1668" w:type="pct"/>
            <w:shd w:val="solid" w:color="1E3A8A" w:fill="1E3A8A"/>
            <w:vAlign w:val="center"/>
          </w:tcPr>
          <w:p w14:paraId="0A536ACD" w14:textId="77777777" w:rsidR="00A4635F" w:rsidRDefault="00A4635F" w:rsidP="00812DF1">
            <w:pPr>
              <w:spacing w:before="60" w:after="60"/>
              <w:ind w:left="60" w:right="60"/>
            </w:pPr>
            <w:r>
              <w:rPr>
                <w:b/>
                <w:bCs/>
                <w:color w:val="FFFFFF"/>
                <w:sz w:val="20"/>
                <w:szCs w:val="20"/>
              </w:rPr>
              <w:t>TOTAL PER UNIT</w:t>
            </w:r>
          </w:p>
        </w:tc>
        <w:tc>
          <w:tcPr>
            <w:tcW w:w="1111" w:type="pct"/>
            <w:shd w:val="solid" w:color="1E3A8A" w:fill="1E3A8A"/>
          </w:tcPr>
          <w:p w14:paraId="1248F0E9" w14:textId="77777777" w:rsidR="00A4635F" w:rsidRDefault="00A4635F" w:rsidP="00812DF1">
            <w:pPr>
              <w:spacing w:before="60" w:after="60"/>
              <w:ind w:left="60" w:right="60"/>
              <w:jc w:val="right"/>
              <w:rPr>
                <w:b/>
                <w:bCs/>
                <w:color w:val="FFFFFF"/>
                <w:sz w:val="20"/>
                <w:szCs w:val="20"/>
              </w:rPr>
            </w:pPr>
          </w:p>
        </w:tc>
        <w:tc>
          <w:tcPr>
            <w:tcW w:w="1111" w:type="pct"/>
            <w:shd w:val="solid" w:color="1E3A8A" w:fill="1E3A8A"/>
            <w:vAlign w:val="center"/>
          </w:tcPr>
          <w:p w14:paraId="3D34EB1A" w14:textId="4F37BDF7" w:rsidR="00A4635F" w:rsidRDefault="00A4635F" w:rsidP="00812DF1">
            <w:pPr>
              <w:spacing w:before="60" w:after="60"/>
              <w:ind w:left="60" w:right="60"/>
              <w:jc w:val="right"/>
            </w:pPr>
          </w:p>
        </w:tc>
        <w:tc>
          <w:tcPr>
            <w:tcW w:w="1110" w:type="pct"/>
            <w:shd w:val="solid" w:color="1E3A8A" w:fill="1E3A8A"/>
          </w:tcPr>
          <w:p w14:paraId="7A02D44C" w14:textId="6EED887A" w:rsidR="00A4635F" w:rsidRDefault="00A4635F" w:rsidP="00812DF1">
            <w:pPr>
              <w:spacing w:before="60" w:after="60"/>
              <w:ind w:left="60" w:right="60"/>
              <w:jc w:val="right"/>
              <w:rPr>
                <w:b/>
                <w:bCs/>
                <w:color w:val="FFFFFF"/>
                <w:sz w:val="20"/>
                <w:szCs w:val="20"/>
              </w:rPr>
            </w:pPr>
            <w:r>
              <w:rPr>
                <w:b/>
                <w:bCs/>
                <w:color w:val="FFFFFF"/>
                <w:sz w:val="20"/>
                <w:szCs w:val="20"/>
              </w:rPr>
              <w:t xml:space="preserve">± </w:t>
            </w:r>
            <w:r w:rsidRPr="00A4635F">
              <w:rPr>
                <w:b/>
                <w:bCs/>
                <w:color w:val="FFFFFF"/>
                <w:sz w:val="20"/>
                <w:szCs w:val="20"/>
              </w:rPr>
              <w:t>Rp 1.</w:t>
            </w:r>
            <w:r w:rsidR="002F1DC3">
              <w:rPr>
                <w:b/>
                <w:bCs/>
                <w:color w:val="FFFFFF"/>
                <w:sz w:val="20"/>
                <w:szCs w:val="20"/>
              </w:rPr>
              <w:t>13</w:t>
            </w:r>
            <w:r w:rsidRPr="00A4635F">
              <w:rPr>
                <w:b/>
                <w:bCs/>
                <w:color w:val="FFFFFF"/>
                <w:sz w:val="20"/>
                <w:szCs w:val="20"/>
              </w:rPr>
              <w:t>1.000</w:t>
            </w:r>
          </w:p>
        </w:tc>
      </w:tr>
    </w:tbl>
    <w:p w14:paraId="474BA1A7" w14:textId="5368E7D3" w:rsidR="00F3315F" w:rsidRDefault="00F3315F" w:rsidP="00A4635F"/>
    <w:p w14:paraId="784FA2FC" w14:textId="77777777" w:rsidR="00812DF1" w:rsidRDefault="00812DF1" w:rsidP="00A4635F"/>
    <w:p w14:paraId="20CFCCFD" w14:textId="77777777" w:rsidR="00812DF1" w:rsidRDefault="00812DF1" w:rsidP="00A4635F"/>
    <w:p w14:paraId="4C322782" w14:textId="77777777" w:rsidR="00A4635F" w:rsidRDefault="00A4635F" w:rsidP="00A4635F">
      <w:pPr>
        <w:pStyle w:val="Heading3"/>
        <w:spacing w:before="200" w:after="80"/>
      </w:pPr>
      <w:r w:rsidRPr="00F3315F">
        <w:rPr>
          <w:b/>
          <w:bCs/>
          <w:color w:val="2563EB"/>
          <w:sz w:val="22"/>
          <w:szCs w:val="22"/>
        </w:rPr>
        <w:lastRenderedPageBreak/>
        <w:t>Keuntungan Ekonomi Inovasi</w:t>
      </w:r>
    </w:p>
    <w:p w14:paraId="3B227DF8" w14:textId="77777777" w:rsidR="00A4635F" w:rsidRPr="00F3315F" w:rsidRDefault="00A4635F" w:rsidP="00A4635F">
      <w:pPr>
        <w:numPr>
          <w:ilvl w:val="0"/>
          <w:numId w:val="3"/>
        </w:numPr>
      </w:pPr>
      <w:r w:rsidRPr="00F3315F">
        <w:rPr>
          <w:b/>
          <w:bCs/>
        </w:rPr>
        <w:t>Substitusi Alat Impor Murah (Efisiensi Belanja Modal/CapEx):</w:t>
      </w:r>
      <w:r w:rsidRPr="00F3315F">
        <w:t xml:space="preserve"> Mengurangi ketergantungan Rumah Sakit terhadap alat </w:t>
      </w:r>
      <w:r w:rsidRPr="00F3315F">
        <w:rPr>
          <w:i/>
          <w:iCs/>
        </w:rPr>
        <w:t>Infusion Pump</w:t>
      </w:r>
      <w:r w:rsidRPr="00F3315F">
        <w:t xml:space="preserve"> digital impor yang berharga Rp 15.000.000 s/d Rp 50.000.000 per unit. Dengan menekan biaya produksi hingga hanya </w:t>
      </w:r>
      <w:r w:rsidRPr="00F3315F">
        <w:rPr>
          <w:b/>
          <w:bCs/>
        </w:rPr>
        <w:t>Rp 213.000 per unit</w:t>
      </w:r>
      <w:r w:rsidRPr="00F3315F">
        <w:t>, fasilitas kesehatan tingkat rendah (Klinik &amp; Puskesmas) mampu memiliki sistem monitoring digital setara RS Internasional.</w:t>
      </w:r>
    </w:p>
    <w:p w14:paraId="35476178" w14:textId="77777777" w:rsidR="00A4635F" w:rsidRPr="00F3315F" w:rsidRDefault="00A4635F" w:rsidP="00A4635F">
      <w:pPr>
        <w:numPr>
          <w:ilvl w:val="0"/>
          <w:numId w:val="3"/>
        </w:numPr>
      </w:pPr>
      <w:r w:rsidRPr="00F3315F">
        <w:rPr>
          <w:b/>
          <w:bCs/>
        </w:rPr>
        <w:t>Efisiensi Biaya Operasional (OpEx):</w:t>
      </w:r>
      <w:r w:rsidRPr="00F3315F">
        <w:t xml:space="preserve"> Pengurangan waktu ronde manual perawat mengoptimalkan efisiensi kerja. Jika dihitung secara ekonomi, waktu perawat yang dihemat dapat dialokasikan untuk penanganan pasien intensif lainnya, mengurangi risiko lembur (</w:t>
      </w:r>
      <w:r w:rsidRPr="00F3315F">
        <w:rPr>
          <w:i/>
          <w:iCs/>
        </w:rPr>
        <w:t>overtime cost</w:t>
      </w:r>
      <w:r w:rsidRPr="00F3315F">
        <w:t>), serta meminimalisir kerugian finansial rumah sakit akibat tuntutan malpraktik atau insiden medis terkait kelalaian infus.</w:t>
      </w:r>
    </w:p>
    <w:p w14:paraId="5EA1109A" w14:textId="77777777" w:rsidR="00A4635F" w:rsidRPr="00F3315F" w:rsidRDefault="00A4635F" w:rsidP="00A4635F"/>
    <w:tbl>
      <w:tblPr>
        <w:tblW w:w="5000" w:type="pct"/>
        <w:tblBorders>
          <w:top w:val="single" w:sz="8" w:space="0" w:color="92400E"/>
          <w:left w:val="single" w:sz="8" w:space="0" w:color="92400E"/>
          <w:bottom w:val="single" w:sz="8" w:space="0" w:color="92400E"/>
          <w:right w:val="single" w:sz="8" w:space="0" w:color="92400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tblGrid>
      <w:tr w:rsidR="00CF1D74" w14:paraId="522F12DD" w14:textId="77777777">
        <w:tc>
          <w:tcPr>
            <w:tcW w:w="0" w:type="auto"/>
            <w:shd w:val="solid" w:color="FEF3C7" w:fill="FEF3C7"/>
            <w:tcMar>
              <w:top w:w="120" w:type="dxa"/>
              <w:left w:w="180" w:type="dxa"/>
              <w:bottom w:w="120" w:type="dxa"/>
              <w:right w:w="180" w:type="dxa"/>
            </w:tcMar>
          </w:tcPr>
          <w:p w14:paraId="65E2DC68" w14:textId="51DD29E6" w:rsidR="00CF1D74" w:rsidRDefault="00000000">
            <w:pPr>
              <w:spacing w:after="60"/>
            </w:pPr>
            <w:r>
              <w:rPr>
                <w:b/>
                <w:bCs/>
                <w:color w:val="92400E"/>
                <w:sz w:val="20"/>
                <w:szCs w:val="20"/>
              </w:rPr>
              <w:t>Penghematan Biaya</w:t>
            </w:r>
          </w:p>
          <w:p w14:paraId="4B2E819C" w14:textId="78B55AF1" w:rsidR="00CF1D74" w:rsidRDefault="00000000">
            <w:pPr>
              <w:jc w:val="both"/>
            </w:pPr>
            <w:r>
              <w:rPr>
                <w:color w:val="92400E"/>
                <w:sz w:val="20"/>
                <w:szCs w:val="20"/>
              </w:rPr>
              <w:t xml:space="preserve">Dibandingkan dengan sistem monitoring infus komersial yang harganya Rp 15–50 juta per unit, </w:t>
            </w:r>
            <w:r w:rsidR="006D48F3">
              <w:rPr>
                <w:color w:val="92400E"/>
                <w:sz w:val="20"/>
                <w:szCs w:val="20"/>
              </w:rPr>
              <w:t>SMART INFUS MONITORING SYSTEM</w:t>
            </w:r>
            <w:r>
              <w:rPr>
                <w:color w:val="92400E"/>
                <w:sz w:val="20"/>
                <w:szCs w:val="20"/>
              </w:rPr>
              <w:t xml:space="preserve"> menawarkan penghematan biaya lebih dari 98%. </w:t>
            </w:r>
          </w:p>
        </w:tc>
      </w:tr>
    </w:tbl>
    <w:p w14:paraId="68C21B74" w14:textId="77777777" w:rsidR="006345FC" w:rsidRDefault="006345FC"/>
    <w:p w14:paraId="29E93B72" w14:textId="77777777" w:rsidR="006345FC" w:rsidRDefault="006345FC"/>
    <w:p w14:paraId="6144F47D" w14:textId="77777777" w:rsidR="00812DF1" w:rsidRDefault="00812DF1"/>
    <w:p w14:paraId="7A39EF4E" w14:textId="77777777" w:rsidR="00812DF1" w:rsidRDefault="00812DF1"/>
    <w:p w14:paraId="2A4BC0EA" w14:textId="77777777" w:rsidR="00812DF1" w:rsidRDefault="00812DF1"/>
    <w:p w14:paraId="78605176" w14:textId="77777777" w:rsidR="00812DF1" w:rsidRDefault="00812DF1"/>
    <w:p w14:paraId="1000A2B5" w14:textId="77777777" w:rsidR="00812DF1" w:rsidRDefault="00812DF1"/>
    <w:p w14:paraId="49FB0AF5" w14:textId="77777777" w:rsidR="00812DF1" w:rsidRDefault="00812DF1"/>
    <w:p w14:paraId="38A9CA0C" w14:textId="77777777" w:rsidR="00812DF1" w:rsidRDefault="00812DF1"/>
    <w:p w14:paraId="2AA470E1" w14:textId="77777777" w:rsidR="00812DF1" w:rsidRDefault="00812DF1"/>
    <w:p w14:paraId="55EF817B" w14:textId="77777777" w:rsidR="00812DF1" w:rsidRDefault="00812DF1"/>
    <w:p w14:paraId="257CF70D" w14:textId="77777777" w:rsidR="00812DF1" w:rsidRDefault="00812DF1"/>
    <w:p w14:paraId="168972F2" w14:textId="77777777" w:rsidR="00812DF1" w:rsidRDefault="00812DF1"/>
    <w:p w14:paraId="78569A00" w14:textId="77777777" w:rsidR="00812DF1" w:rsidRDefault="00812DF1"/>
    <w:p w14:paraId="2653B668" w14:textId="77777777" w:rsidR="00812DF1" w:rsidRDefault="00812DF1"/>
    <w:p w14:paraId="56E93989" w14:textId="77777777" w:rsidR="00812DF1" w:rsidRDefault="00812DF1"/>
    <w:p w14:paraId="01F6CE1F" w14:textId="77777777" w:rsidR="006345FC" w:rsidRDefault="006345FC"/>
    <w:p w14:paraId="743073AE" w14:textId="77777777" w:rsidR="006345FC" w:rsidRDefault="006345FC"/>
    <w:p w14:paraId="01D2CCC8" w14:textId="77777777" w:rsidR="006345FC" w:rsidRDefault="006345FC" w:rsidP="006345FC">
      <w:pPr>
        <w:pStyle w:val="Heading1"/>
        <w:shd w:val="solid" w:color="1E3A8A" w:fill="1E3A8A"/>
        <w:spacing w:before="360" w:after="200"/>
        <w:ind w:left="288" w:right="288"/>
      </w:pPr>
      <w:r>
        <w:rPr>
          <w:b/>
          <w:bCs/>
          <w:color w:val="FFFFFF"/>
          <w:sz w:val="28"/>
          <w:szCs w:val="28"/>
        </w:rPr>
        <w:lastRenderedPageBreak/>
        <w:t>BAB VII PENUTUP</w:t>
      </w:r>
    </w:p>
    <w:p w14:paraId="0F06BDCC" w14:textId="77777777" w:rsidR="006345FC" w:rsidRDefault="006345FC" w:rsidP="006345FC">
      <w:pPr>
        <w:pStyle w:val="Heading2"/>
        <w:pBdr>
          <w:bottom w:val="single" w:sz="6" w:space="0" w:color="3B82F6"/>
        </w:pBdr>
        <w:spacing w:before="280" w:after="120"/>
      </w:pPr>
      <w:r>
        <w:rPr>
          <w:b/>
          <w:bCs/>
          <w:color w:val="1E3A8A"/>
          <w:sz w:val="24"/>
          <w:szCs w:val="24"/>
        </w:rPr>
        <w:t>7.1  Kesimpulan</w:t>
      </w:r>
    </w:p>
    <w:p w14:paraId="10ABE3E0" w14:textId="77777777" w:rsidR="006345FC" w:rsidRDefault="006345FC" w:rsidP="006345FC">
      <w:pPr>
        <w:spacing w:after="160"/>
        <w:ind w:firstLine="431"/>
        <w:jc w:val="both"/>
      </w:pPr>
      <w:r>
        <w:rPr>
          <w:color w:val="475569"/>
        </w:rPr>
        <w:t>SMART INFUS MONITORING SYSTEM adalah bukti bahwa inovasi teknologi tidak harus mahal untuk memberikan dampak yang besar. Dengan memanfaatkan komponen elektronik yang terjangkau dan teknologi perangkat lunak modern, sistem ini mampu menghadirkan kemampuan pemantauan infus yang selama ini hanya dimiliki oleh rumah sakit besar dengan anggaran besar.</w:t>
      </w:r>
    </w:p>
    <w:p w14:paraId="35FEF095" w14:textId="04B835CE" w:rsidR="006345FC" w:rsidRDefault="006345FC" w:rsidP="00C9040D">
      <w:pPr>
        <w:spacing w:after="160"/>
        <w:ind w:firstLine="431"/>
        <w:jc w:val="both"/>
      </w:pPr>
      <w:r>
        <w:rPr>
          <w:color w:val="475569"/>
        </w:rPr>
        <w:t>Lebih dari sekadar alat teknologi, SMART INFUS MONITORING SYSTEM adalah upaya nyata untuk meningkatkan keselamatan pasien dan meringankan beban tenaga medis yang setiap hari bekerja keras melayani masyarakat. Di Kota Bogor yang terus berkembang, inovasi seperti ini bukan kemewahan ini adalah kebutuhan.</w:t>
      </w:r>
    </w:p>
    <w:tbl>
      <w:tblPr>
        <w:tblW w:w="5000" w:type="pct"/>
        <w:tblBorders>
          <w:top w:val="single" w:sz="8" w:space="0" w:color="1E3A8A"/>
          <w:left w:val="single" w:sz="8" w:space="0" w:color="1E3A8A"/>
          <w:bottom w:val="single" w:sz="8" w:space="0" w:color="1E3A8A"/>
          <w:right w:val="single" w:sz="8" w:space="0" w:color="1E3A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tblGrid>
      <w:tr w:rsidR="006345FC" w14:paraId="5174E488" w14:textId="77777777" w:rsidTr="00664182">
        <w:tc>
          <w:tcPr>
            <w:tcW w:w="0" w:type="auto"/>
            <w:shd w:val="solid" w:color="DBEAFE" w:fill="DBEAFE"/>
            <w:tcMar>
              <w:top w:w="120" w:type="dxa"/>
              <w:left w:w="180" w:type="dxa"/>
              <w:bottom w:w="120" w:type="dxa"/>
              <w:right w:w="180" w:type="dxa"/>
            </w:tcMar>
          </w:tcPr>
          <w:p w14:paraId="106043F9" w14:textId="37B54C7F" w:rsidR="006345FC" w:rsidRDefault="006345FC" w:rsidP="00664182">
            <w:pPr>
              <w:spacing w:after="60"/>
            </w:pPr>
            <w:r>
              <w:rPr>
                <w:b/>
                <w:bCs/>
                <w:color w:val="1E3A8A"/>
                <w:sz w:val="20"/>
                <w:szCs w:val="20"/>
              </w:rPr>
              <w:t>Pesan Utama</w:t>
            </w:r>
          </w:p>
          <w:p w14:paraId="581C51A4" w14:textId="77777777" w:rsidR="006345FC" w:rsidRDefault="006345FC" w:rsidP="00664182">
            <w:pPr>
              <w:jc w:val="both"/>
            </w:pPr>
            <w:r>
              <w:rPr>
                <w:color w:val="1E3A8A"/>
                <w:sz w:val="20"/>
                <w:szCs w:val="20"/>
              </w:rPr>
              <w:t>Kami percaya bahwa setiap tetes cairan infus yang terpantau dengan baik adalah satu langkah lebih dekat menuju layanan kesehatan yang lebih aman, lebih efisien, dan lebih manusiawi.</w:t>
            </w:r>
          </w:p>
        </w:tc>
      </w:tr>
    </w:tbl>
    <w:p w14:paraId="43CBE120" w14:textId="77777777" w:rsidR="006345FC" w:rsidRDefault="006345FC" w:rsidP="006345FC">
      <w:pPr>
        <w:pStyle w:val="Heading2"/>
        <w:pBdr>
          <w:bottom w:val="single" w:sz="6" w:space="0" w:color="3B82F6"/>
        </w:pBdr>
        <w:spacing w:before="280" w:after="120"/>
      </w:pPr>
      <w:r>
        <w:rPr>
          <w:b/>
          <w:bCs/>
          <w:color w:val="1E3A8A"/>
          <w:sz w:val="24"/>
          <w:szCs w:val="24"/>
        </w:rPr>
        <w:t>7.2  Harapan</w:t>
      </w:r>
    </w:p>
    <w:p w14:paraId="7F88630F" w14:textId="77777777" w:rsidR="006345FC" w:rsidRDefault="006345FC" w:rsidP="006345FC">
      <w:pPr>
        <w:spacing w:after="160"/>
        <w:ind w:firstLine="431"/>
        <w:jc w:val="both"/>
      </w:pPr>
      <w:r>
        <w:rPr>
          <w:color w:val="475569"/>
        </w:rPr>
        <w:t>Melalui Bogor Innovation Award, kami berharap inovasi ini mendapat pengakuan dan dukungan untuk dapat diimplementasikan secara nyata di fasilitas kesehatan Kota Bogor. Dengan dukungan tersebut, SMART INFUS MONITORING SYSTEM dapat berkembang dari prototipe menjadi solusi yang benar-benar dirasakan manfaatnya oleh pasien dan tenaga medis di Kota Bogor.</w:t>
      </w:r>
    </w:p>
    <w:p w14:paraId="0940857C" w14:textId="744E200C" w:rsidR="00CF1D74" w:rsidRDefault="00000000">
      <w:r>
        <w:br w:type="page"/>
      </w:r>
    </w:p>
    <w:p w14:paraId="0B4D9E66" w14:textId="77777777" w:rsidR="00CF1D74" w:rsidRDefault="00000000">
      <w:pPr>
        <w:pStyle w:val="Heading1"/>
        <w:shd w:val="solid" w:color="1E3A8A" w:fill="1E3A8A"/>
        <w:spacing w:before="360" w:after="200"/>
        <w:ind w:left="288" w:right="288"/>
      </w:pPr>
      <w:r>
        <w:rPr>
          <w:b/>
          <w:bCs/>
          <w:color w:val="FFFFFF"/>
          <w:sz w:val="28"/>
          <w:szCs w:val="28"/>
        </w:rPr>
        <w:lastRenderedPageBreak/>
        <w:t>LAMPIRAN</w:t>
      </w:r>
    </w:p>
    <w:p w14:paraId="3BC26153" w14:textId="55993BCC" w:rsidR="00CF1D74" w:rsidRDefault="00000000">
      <w:pPr>
        <w:pStyle w:val="Heading2"/>
        <w:pBdr>
          <w:bottom w:val="single" w:sz="6" w:space="0" w:color="3B82F6"/>
        </w:pBdr>
        <w:spacing w:before="280" w:after="120"/>
      </w:pPr>
      <w:r>
        <w:rPr>
          <w:b/>
          <w:bCs/>
          <w:color w:val="1E3A8A"/>
          <w:sz w:val="24"/>
          <w:szCs w:val="24"/>
        </w:rPr>
        <w:t>Lampiran A Arsitektur Sistem</w:t>
      </w:r>
    </w:p>
    <w:p w14:paraId="2B1C732A" w14:textId="77777777" w:rsidR="00CF1D74" w:rsidRDefault="00000000">
      <w:pPr>
        <w:spacing w:after="120"/>
      </w:pPr>
      <w:r>
        <w:rPr>
          <w:color w:val="475569"/>
        </w:rPr>
        <w:t>Diagram alur sistem dari perangkat IoT hingga dashboard web: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4"/>
        <w:gridCol w:w="3030"/>
        <w:gridCol w:w="3462"/>
      </w:tblGrid>
      <w:tr w:rsidR="00CF1D74" w14:paraId="12188005" w14:textId="77777777" w:rsidTr="00FC07CB">
        <w:trPr>
          <w:tblHeader/>
        </w:trPr>
        <w:tc>
          <w:tcPr>
            <w:tcW w:w="1250" w:type="pct"/>
            <w:shd w:val="solid" w:color="1E3A8A" w:fill="1E3A8A"/>
            <w:vAlign w:val="center"/>
          </w:tcPr>
          <w:p w14:paraId="7D7AE62D" w14:textId="77777777" w:rsidR="00CF1D74" w:rsidRDefault="00000000">
            <w:pPr>
              <w:spacing w:before="80" w:after="80"/>
              <w:jc w:val="center"/>
            </w:pPr>
            <w:r>
              <w:rPr>
                <w:b/>
                <w:bCs/>
                <w:color w:val="FFFFFF"/>
                <w:sz w:val="20"/>
                <w:szCs w:val="20"/>
              </w:rPr>
              <w:t>LAPISAN</w:t>
            </w:r>
          </w:p>
        </w:tc>
        <w:tc>
          <w:tcPr>
            <w:tcW w:w="1750" w:type="pct"/>
            <w:shd w:val="solid" w:color="1E3A8A" w:fill="1E3A8A"/>
            <w:vAlign w:val="center"/>
          </w:tcPr>
          <w:p w14:paraId="6EDD36F8" w14:textId="77777777" w:rsidR="00CF1D74" w:rsidRDefault="00000000">
            <w:pPr>
              <w:spacing w:before="80" w:after="80"/>
              <w:jc w:val="center"/>
            </w:pPr>
            <w:r>
              <w:rPr>
                <w:b/>
                <w:bCs/>
                <w:color w:val="FFFFFF"/>
                <w:sz w:val="20"/>
                <w:szCs w:val="20"/>
              </w:rPr>
              <w:t>KOMPONEN</w:t>
            </w:r>
          </w:p>
        </w:tc>
        <w:tc>
          <w:tcPr>
            <w:tcW w:w="2000" w:type="pct"/>
            <w:shd w:val="solid" w:color="1E3A8A" w:fill="1E3A8A"/>
            <w:vAlign w:val="center"/>
          </w:tcPr>
          <w:p w14:paraId="3792B437" w14:textId="77777777" w:rsidR="00CF1D74" w:rsidRDefault="00000000">
            <w:pPr>
              <w:spacing w:before="80" w:after="80"/>
              <w:jc w:val="center"/>
            </w:pPr>
            <w:r>
              <w:rPr>
                <w:b/>
                <w:bCs/>
                <w:color w:val="FFFFFF"/>
                <w:sz w:val="20"/>
                <w:szCs w:val="20"/>
              </w:rPr>
              <w:t>FUNGSI</w:t>
            </w:r>
          </w:p>
        </w:tc>
      </w:tr>
      <w:tr w:rsidR="00CF1D74" w14:paraId="4691FFCF" w14:textId="77777777" w:rsidTr="00FC07CB">
        <w:tc>
          <w:tcPr>
            <w:tcW w:w="100" w:type="dxa"/>
            <w:shd w:val="solid" w:color="DBEAFE" w:fill="DBEAFE"/>
            <w:vAlign w:val="center"/>
          </w:tcPr>
          <w:p w14:paraId="50F3F1B8" w14:textId="77777777" w:rsidR="00CF1D74" w:rsidRDefault="00000000">
            <w:pPr>
              <w:spacing w:before="60" w:after="60"/>
            </w:pPr>
            <w:r>
              <w:rPr>
                <w:b/>
                <w:bCs/>
                <w:sz w:val="20"/>
                <w:szCs w:val="20"/>
              </w:rPr>
              <w:t>Perangkat IoT</w:t>
            </w:r>
          </w:p>
        </w:tc>
        <w:tc>
          <w:tcPr>
            <w:tcW w:w="100" w:type="dxa"/>
            <w:vAlign w:val="center"/>
          </w:tcPr>
          <w:p w14:paraId="398CF8A2" w14:textId="77777777" w:rsidR="00CF1D74" w:rsidRDefault="00000000">
            <w:pPr>
              <w:spacing w:before="60" w:after="60"/>
            </w:pPr>
            <w:r>
              <w:rPr>
                <w:sz w:val="20"/>
                <w:szCs w:val="20"/>
              </w:rPr>
              <w:t>ESP32 + Load Cell + IR + OLED + Tombol + Buzzer</w:t>
            </w:r>
          </w:p>
        </w:tc>
        <w:tc>
          <w:tcPr>
            <w:tcW w:w="100" w:type="dxa"/>
            <w:vAlign w:val="center"/>
          </w:tcPr>
          <w:p w14:paraId="702B420E" w14:textId="77777777" w:rsidR="00CF1D74" w:rsidRDefault="00000000">
            <w:pPr>
              <w:spacing w:before="60" w:after="60"/>
            </w:pPr>
            <w:r>
              <w:rPr>
                <w:sz w:val="20"/>
                <w:szCs w:val="20"/>
              </w:rPr>
              <w:t>Mengukur, menampilkan, dan mengirim data setiap 1 detik via HTTP POST</w:t>
            </w:r>
          </w:p>
        </w:tc>
      </w:tr>
      <w:tr w:rsidR="00CF1D74" w14:paraId="498A6873" w14:textId="77777777" w:rsidTr="00FC07CB">
        <w:tc>
          <w:tcPr>
            <w:tcW w:w="100" w:type="dxa"/>
            <w:shd w:val="solid" w:color="DBEAFE" w:fill="DBEAFE"/>
            <w:vAlign w:val="center"/>
          </w:tcPr>
          <w:p w14:paraId="6A0F7141" w14:textId="77777777" w:rsidR="00CF1D74" w:rsidRDefault="00000000">
            <w:pPr>
              <w:spacing w:before="60" w:after="60"/>
            </w:pPr>
            <w:r>
              <w:rPr>
                <w:b/>
                <w:bCs/>
                <w:sz w:val="20"/>
                <w:szCs w:val="20"/>
              </w:rPr>
              <w:t>Server Backend</w:t>
            </w:r>
          </w:p>
        </w:tc>
        <w:tc>
          <w:tcPr>
            <w:tcW w:w="100" w:type="dxa"/>
            <w:vAlign w:val="center"/>
          </w:tcPr>
          <w:p w14:paraId="6D78A845" w14:textId="77777777" w:rsidR="00CF1D74" w:rsidRDefault="00000000">
            <w:pPr>
              <w:spacing w:before="60" w:after="60"/>
            </w:pPr>
            <w:r>
              <w:rPr>
                <w:sz w:val="20"/>
                <w:szCs w:val="20"/>
              </w:rPr>
              <w:t>PHP 8 + MySQL (4 endpoint API)</w:t>
            </w:r>
          </w:p>
        </w:tc>
        <w:tc>
          <w:tcPr>
            <w:tcW w:w="100" w:type="dxa"/>
            <w:vAlign w:val="center"/>
          </w:tcPr>
          <w:p w14:paraId="48DC6137" w14:textId="77777777" w:rsidR="00CF1D74" w:rsidRDefault="00000000">
            <w:pPr>
              <w:spacing w:before="60" w:after="60"/>
            </w:pPr>
            <w:r>
              <w:rPr>
                <w:sz w:val="20"/>
                <w:szCs w:val="20"/>
              </w:rPr>
              <w:t>Menerima, menyimpan, dan menyajikan data; auto-register perangkat baru</w:t>
            </w:r>
          </w:p>
        </w:tc>
      </w:tr>
      <w:tr w:rsidR="00CF1D74" w14:paraId="4E4076F8" w14:textId="77777777" w:rsidTr="00FC07CB">
        <w:tc>
          <w:tcPr>
            <w:tcW w:w="100" w:type="dxa"/>
            <w:shd w:val="solid" w:color="DBEAFE" w:fill="DBEAFE"/>
            <w:vAlign w:val="center"/>
          </w:tcPr>
          <w:p w14:paraId="5DD5EC13" w14:textId="77777777" w:rsidR="00CF1D74" w:rsidRDefault="00000000">
            <w:pPr>
              <w:spacing w:before="60" w:after="60"/>
            </w:pPr>
            <w:r>
              <w:rPr>
                <w:b/>
                <w:bCs/>
                <w:sz w:val="20"/>
                <w:szCs w:val="20"/>
              </w:rPr>
              <w:t>Dashboard Web</w:t>
            </w:r>
          </w:p>
        </w:tc>
        <w:tc>
          <w:tcPr>
            <w:tcW w:w="100" w:type="dxa"/>
            <w:vAlign w:val="center"/>
          </w:tcPr>
          <w:p w14:paraId="72CE8F1C" w14:textId="77777777" w:rsidR="00CF1D74" w:rsidRDefault="00000000">
            <w:pPr>
              <w:spacing w:before="60" w:after="60"/>
            </w:pPr>
            <w:r>
              <w:rPr>
                <w:sz w:val="20"/>
                <w:szCs w:val="20"/>
              </w:rPr>
              <w:t>index.php / detail.php / devices.php</w:t>
            </w:r>
          </w:p>
        </w:tc>
        <w:tc>
          <w:tcPr>
            <w:tcW w:w="100" w:type="dxa"/>
            <w:vAlign w:val="center"/>
          </w:tcPr>
          <w:p w14:paraId="795508D3" w14:textId="77777777" w:rsidR="00CF1D74" w:rsidRDefault="00000000">
            <w:pPr>
              <w:spacing w:before="60" w:after="60"/>
            </w:pPr>
            <w:r>
              <w:rPr>
                <w:sz w:val="20"/>
                <w:szCs w:val="20"/>
              </w:rPr>
              <w:t>Visualisasi real-time, grafik historis, manajemen perangkat dan pasien</w:t>
            </w:r>
          </w:p>
        </w:tc>
      </w:tr>
    </w:tbl>
    <w:p w14:paraId="1A20ECBA" w14:textId="77777777" w:rsidR="00CF1D74" w:rsidRDefault="00CF1D74"/>
    <w:p w14:paraId="7C264CDF" w14:textId="7297E3B6" w:rsidR="00CF1D74" w:rsidRDefault="00000000">
      <w:pPr>
        <w:pStyle w:val="Heading2"/>
        <w:pBdr>
          <w:bottom w:val="single" w:sz="6" w:space="0" w:color="3B82F6"/>
        </w:pBdr>
        <w:spacing w:before="280" w:after="120"/>
      </w:pPr>
      <w:r>
        <w:rPr>
          <w:b/>
          <w:bCs/>
          <w:color w:val="1E3A8A"/>
          <w:sz w:val="24"/>
          <w:szCs w:val="24"/>
        </w:rPr>
        <w:t>Lampiran B Struktur Data JSON</w:t>
      </w:r>
    </w:p>
    <w:p w14:paraId="645FF4C8" w14:textId="77777777" w:rsidR="00CF1D74" w:rsidRDefault="00000000">
      <w:pPr>
        <w:spacing w:after="160"/>
        <w:jc w:val="both"/>
      </w:pPr>
      <w:r>
        <w:rPr>
          <w:color w:val="475569"/>
        </w:rPr>
        <w:t>Berikut adalah contoh paket data yang dikirim perangkat ESP32 ke server setiap detik:</w:t>
      </w:r>
    </w:p>
    <w:p w14:paraId="503E7A8A" w14:textId="77777777" w:rsidR="00CF1D74" w:rsidRDefault="00000000">
      <w:pPr>
        <w:pBdr>
          <w:top w:val="single" w:sz="4" w:space="0" w:color="E2E8F0"/>
          <w:left w:val="thick" w:sz="12" w:space="0" w:color="2563EB"/>
          <w:bottom w:val="single" w:sz="4" w:space="0" w:color="E2E8F0"/>
          <w:right w:val="single" w:sz="4" w:space="0" w:color="E2E8F0"/>
        </w:pBdr>
        <w:shd w:val="solid" w:color="F8FAFC" w:fill="F8FAFC"/>
        <w:spacing w:before="120" w:after="200"/>
        <w:ind w:left="288" w:right="288"/>
      </w:pPr>
      <w:r>
        <w:rPr>
          <w:rFonts w:ascii="Courier New" w:eastAsia="Courier New" w:hAnsi="Courier New" w:cs="Courier New"/>
          <w:color w:val="1E3A8A"/>
          <w:sz w:val="18"/>
          <w:szCs w:val="18"/>
        </w:rPr>
        <w:t>{   "device_id":    "INFUS-01",   "tpm":          40,   "volume_sisa":  350,   "volume_awal":  500,   "persen":       70,   "estimasi_jam": 2,   "estimasi_mnt": 30,   "total_tetes":  3000,   "nurse_call":   0,   "mode":         "500ml" }</w:t>
      </w:r>
    </w:p>
    <w:p w14:paraId="07EFF0D4" w14:textId="4807BED1" w:rsidR="00CF1D74" w:rsidRDefault="00000000">
      <w:pPr>
        <w:pStyle w:val="Heading2"/>
        <w:pBdr>
          <w:bottom w:val="single" w:sz="6" w:space="0" w:color="3B82F6"/>
        </w:pBdr>
        <w:spacing w:before="280" w:after="120"/>
      </w:pPr>
      <w:r>
        <w:rPr>
          <w:b/>
          <w:bCs/>
          <w:color w:val="1E3A8A"/>
          <w:sz w:val="24"/>
          <w:szCs w:val="24"/>
        </w:rPr>
        <w:t>Lampiran C Daftar Komponen Utama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2"/>
        <w:gridCol w:w="2597"/>
        <w:gridCol w:w="5367"/>
      </w:tblGrid>
      <w:tr w:rsidR="00CF1D74" w14:paraId="15190988" w14:textId="77777777" w:rsidTr="00FC07CB">
        <w:trPr>
          <w:tblHeader/>
        </w:trPr>
        <w:tc>
          <w:tcPr>
            <w:tcW w:w="400" w:type="pct"/>
            <w:shd w:val="solid" w:color="1E3A8A" w:fill="1E3A8A"/>
            <w:vAlign w:val="center"/>
          </w:tcPr>
          <w:p w14:paraId="1AF6AFB0" w14:textId="77777777" w:rsidR="00CF1D74" w:rsidRDefault="00000000">
            <w:pPr>
              <w:spacing w:before="80" w:after="80"/>
              <w:jc w:val="center"/>
            </w:pPr>
            <w:r>
              <w:rPr>
                <w:b/>
                <w:bCs/>
                <w:color w:val="FFFFFF"/>
                <w:sz w:val="20"/>
                <w:szCs w:val="20"/>
              </w:rPr>
              <w:t>No</w:t>
            </w:r>
          </w:p>
        </w:tc>
        <w:tc>
          <w:tcPr>
            <w:tcW w:w="1500" w:type="pct"/>
            <w:shd w:val="solid" w:color="1E3A8A" w:fill="1E3A8A"/>
            <w:vAlign w:val="center"/>
          </w:tcPr>
          <w:p w14:paraId="04BEAF09" w14:textId="77777777" w:rsidR="00CF1D74" w:rsidRDefault="00000000">
            <w:pPr>
              <w:spacing w:before="80" w:after="80"/>
              <w:jc w:val="center"/>
            </w:pPr>
            <w:r>
              <w:rPr>
                <w:b/>
                <w:bCs/>
                <w:color w:val="FFFFFF"/>
                <w:sz w:val="20"/>
                <w:szCs w:val="20"/>
              </w:rPr>
              <w:t>Komponen</w:t>
            </w:r>
          </w:p>
        </w:tc>
        <w:tc>
          <w:tcPr>
            <w:tcW w:w="3100" w:type="pct"/>
            <w:shd w:val="solid" w:color="1E3A8A" w:fill="1E3A8A"/>
            <w:vAlign w:val="center"/>
          </w:tcPr>
          <w:p w14:paraId="224D934F" w14:textId="77777777" w:rsidR="00CF1D74" w:rsidRDefault="00000000">
            <w:pPr>
              <w:spacing w:before="80" w:after="80"/>
              <w:jc w:val="center"/>
            </w:pPr>
            <w:r>
              <w:rPr>
                <w:b/>
                <w:bCs/>
                <w:color w:val="FFFFFF"/>
                <w:sz w:val="20"/>
                <w:szCs w:val="20"/>
              </w:rPr>
              <w:t>Fungsi</w:t>
            </w:r>
          </w:p>
        </w:tc>
      </w:tr>
      <w:tr w:rsidR="00CF1D74" w14:paraId="41117A1A" w14:textId="77777777" w:rsidTr="00FC07CB">
        <w:tc>
          <w:tcPr>
            <w:tcW w:w="100" w:type="dxa"/>
            <w:shd w:val="solid" w:color="DBEAFE" w:fill="DBEAFE"/>
            <w:vAlign w:val="center"/>
          </w:tcPr>
          <w:p w14:paraId="7C8F52FC" w14:textId="77777777" w:rsidR="00CF1D74" w:rsidRDefault="00000000">
            <w:pPr>
              <w:spacing w:before="60" w:after="60"/>
              <w:jc w:val="center"/>
            </w:pPr>
            <w:r>
              <w:rPr>
                <w:sz w:val="20"/>
                <w:szCs w:val="20"/>
              </w:rPr>
              <w:t>1</w:t>
            </w:r>
          </w:p>
        </w:tc>
        <w:tc>
          <w:tcPr>
            <w:tcW w:w="100" w:type="dxa"/>
            <w:vAlign w:val="center"/>
          </w:tcPr>
          <w:p w14:paraId="216F90AC" w14:textId="77777777" w:rsidR="00CF1D74" w:rsidRDefault="00000000">
            <w:pPr>
              <w:spacing w:before="60" w:after="60"/>
            </w:pPr>
            <w:r>
              <w:rPr>
                <w:b/>
                <w:bCs/>
                <w:sz w:val="20"/>
                <w:szCs w:val="20"/>
              </w:rPr>
              <w:t>ESP32</w:t>
            </w:r>
          </w:p>
        </w:tc>
        <w:tc>
          <w:tcPr>
            <w:tcW w:w="100" w:type="dxa"/>
            <w:vAlign w:val="center"/>
          </w:tcPr>
          <w:p w14:paraId="500DEB87" w14:textId="77777777" w:rsidR="00CF1D74" w:rsidRDefault="00000000">
            <w:pPr>
              <w:spacing w:before="60" w:after="60"/>
            </w:pPr>
            <w:r>
              <w:rPr>
                <w:sz w:val="20"/>
                <w:szCs w:val="20"/>
              </w:rPr>
              <w:t>Mikrokontroler utama + koneksi WiFi</w:t>
            </w:r>
          </w:p>
        </w:tc>
      </w:tr>
      <w:tr w:rsidR="00CF1D74" w14:paraId="0899ABE9" w14:textId="77777777" w:rsidTr="00FC07CB">
        <w:tc>
          <w:tcPr>
            <w:tcW w:w="100" w:type="dxa"/>
            <w:shd w:val="solid" w:color="DBEAFE" w:fill="DBEAFE"/>
            <w:vAlign w:val="center"/>
          </w:tcPr>
          <w:p w14:paraId="56860C0A" w14:textId="77777777" w:rsidR="00CF1D74" w:rsidRDefault="00000000">
            <w:pPr>
              <w:spacing w:before="60" w:after="60"/>
              <w:jc w:val="center"/>
            </w:pPr>
            <w:r>
              <w:rPr>
                <w:sz w:val="20"/>
                <w:szCs w:val="20"/>
              </w:rPr>
              <w:t>2</w:t>
            </w:r>
          </w:p>
        </w:tc>
        <w:tc>
          <w:tcPr>
            <w:tcW w:w="100" w:type="dxa"/>
            <w:vAlign w:val="center"/>
          </w:tcPr>
          <w:p w14:paraId="6F88B83E" w14:textId="77777777" w:rsidR="00CF1D74" w:rsidRDefault="00000000">
            <w:pPr>
              <w:spacing w:before="60" w:after="60"/>
            </w:pPr>
            <w:r>
              <w:rPr>
                <w:b/>
                <w:bCs/>
                <w:sz w:val="20"/>
                <w:szCs w:val="20"/>
              </w:rPr>
              <w:t>HX711 + Load Cell</w:t>
            </w:r>
          </w:p>
        </w:tc>
        <w:tc>
          <w:tcPr>
            <w:tcW w:w="100" w:type="dxa"/>
            <w:vAlign w:val="center"/>
          </w:tcPr>
          <w:p w14:paraId="6B110FD7" w14:textId="77777777" w:rsidR="00CF1D74" w:rsidRDefault="00000000">
            <w:pPr>
              <w:spacing w:before="60" w:after="60"/>
            </w:pPr>
            <w:r>
              <w:rPr>
                <w:sz w:val="20"/>
                <w:szCs w:val="20"/>
              </w:rPr>
              <w:t>Mengukur berat/volume cairan infus</w:t>
            </w:r>
          </w:p>
        </w:tc>
      </w:tr>
      <w:tr w:rsidR="00CF1D74" w14:paraId="2B68FE5A" w14:textId="77777777" w:rsidTr="00FC07CB">
        <w:tc>
          <w:tcPr>
            <w:tcW w:w="100" w:type="dxa"/>
            <w:shd w:val="solid" w:color="DBEAFE" w:fill="DBEAFE"/>
            <w:vAlign w:val="center"/>
          </w:tcPr>
          <w:p w14:paraId="0A64C66A" w14:textId="77777777" w:rsidR="00CF1D74" w:rsidRDefault="00000000">
            <w:pPr>
              <w:spacing w:before="60" w:after="60"/>
              <w:jc w:val="center"/>
            </w:pPr>
            <w:r>
              <w:rPr>
                <w:sz w:val="20"/>
                <w:szCs w:val="20"/>
              </w:rPr>
              <w:t>3</w:t>
            </w:r>
          </w:p>
        </w:tc>
        <w:tc>
          <w:tcPr>
            <w:tcW w:w="100" w:type="dxa"/>
            <w:vAlign w:val="center"/>
          </w:tcPr>
          <w:p w14:paraId="571C8FE5" w14:textId="77777777" w:rsidR="00CF1D74" w:rsidRDefault="00000000">
            <w:pPr>
              <w:spacing w:before="60" w:after="60"/>
            </w:pPr>
            <w:r>
              <w:rPr>
                <w:b/>
                <w:bCs/>
                <w:sz w:val="20"/>
                <w:szCs w:val="20"/>
              </w:rPr>
              <w:t>Sensor Inframerah</w:t>
            </w:r>
          </w:p>
        </w:tc>
        <w:tc>
          <w:tcPr>
            <w:tcW w:w="100" w:type="dxa"/>
            <w:vAlign w:val="center"/>
          </w:tcPr>
          <w:p w14:paraId="7DC937A7" w14:textId="77777777" w:rsidR="00CF1D74" w:rsidRDefault="00000000">
            <w:pPr>
              <w:spacing w:before="60" w:after="60"/>
            </w:pPr>
            <w:r>
              <w:rPr>
                <w:sz w:val="20"/>
                <w:szCs w:val="20"/>
              </w:rPr>
              <w:t>Menghitung tetesan per menit (TPM)</w:t>
            </w:r>
          </w:p>
        </w:tc>
      </w:tr>
      <w:tr w:rsidR="00CF1D74" w14:paraId="2CADC43B" w14:textId="77777777" w:rsidTr="00FC07CB">
        <w:tc>
          <w:tcPr>
            <w:tcW w:w="100" w:type="dxa"/>
            <w:shd w:val="solid" w:color="DBEAFE" w:fill="DBEAFE"/>
            <w:vAlign w:val="center"/>
          </w:tcPr>
          <w:p w14:paraId="75F27FC2" w14:textId="77777777" w:rsidR="00CF1D74" w:rsidRDefault="00000000">
            <w:pPr>
              <w:spacing w:before="60" w:after="60"/>
              <w:jc w:val="center"/>
            </w:pPr>
            <w:r>
              <w:rPr>
                <w:sz w:val="20"/>
                <w:szCs w:val="20"/>
              </w:rPr>
              <w:t>4</w:t>
            </w:r>
          </w:p>
        </w:tc>
        <w:tc>
          <w:tcPr>
            <w:tcW w:w="100" w:type="dxa"/>
            <w:vAlign w:val="center"/>
          </w:tcPr>
          <w:p w14:paraId="731C371A" w14:textId="77777777" w:rsidR="00CF1D74" w:rsidRDefault="00000000">
            <w:pPr>
              <w:spacing w:before="60" w:after="60"/>
            </w:pPr>
            <w:r>
              <w:rPr>
                <w:b/>
                <w:bCs/>
                <w:sz w:val="20"/>
                <w:szCs w:val="20"/>
              </w:rPr>
              <w:t>OLED SSD1306</w:t>
            </w:r>
          </w:p>
        </w:tc>
        <w:tc>
          <w:tcPr>
            <w:tcW w:w="100" w:type="dxa"/>
            <w:vAlign w:val="center"/>
          </w:tcPr>
          <w:p w14:paraId="1C7AC394" w14:textId="77777777" w:rsidR="00CF1D74" w:rsidRDefault="00000000">
            <w:pPr>
              <w:spacing w:before="60" w:after="60"/>
            </w:pPr>
            <w:r>
              <w:rPr>
                <w:sz w:val="20"/>
                <w:szCs w:val="20"/>
              </w:rPr>
              <w:t>Tampilan informasi lokal di perangkat</w:t>
            </w:r>
          </w:p>
        </w:tc>
      </w:tr>
      <w:tr w:rsidR="00CF1D74" w14:paraId="1A8F465B" w14:textId="77777777" w:rsidTr="00FC07CB">
        <w:tc>
          <w:tcPr>
            <w:tcW w:w="100" w:type="dxa"/>
            <w:shd w:val="solid" w:color="DBEAFE" w:fill="DBEAFE"/>
            <w:vAlign w:val="center"/>
          </w:tcPr>
          <w:p w14:paraId="214DDF81" w14:textId="77777777" w:rsidR="00CF1D74" w:rsidRDefault="00000000">
            <w:pPr>
              <w:spacing w:before="60" w:after="60"/>
              <w:jc w:val="center"/>
            </w:pPr>
            <w:r>
              <w:rPr>
                <w:sz w:val="20"/>
                <w:szCs w:val="20"/>
              </w:rPr>
              <w:t>5</w:t>
            </w:r>
          </w:p>
        </w:tc>
        <w:tc>
          <w:tcPr>
            <w:tcW w:w="100" w:type="dxa"/>
            <w:vAlign w:val="center"/>
          </w:tcPr>
          <w:p w14:paraId="43842A0F" w14:textId="77777777" w:rsidR="00CF1D74" w:rsidRDefault="00000000">
            <w:pPr>
              <w:spacing w:before="60" w:after="60"/>
            </w:pPr>
            <w:r>
              <w:rPr>
                <w:b/>
                <w:bCs/>
                <w:sz w:val="20"/>
                <w:szCs w:val="20"/>
              </w:rPr>
              <w:t>Tombol Mode</w:t>
            </w:r>
          </w:p>
        </w:tc>
        <w:tc>
          <w:tcPr>
            <w:tcW w:w="100" w:type="dxa"/>
            <w:vAlign w:val="center"/>
          </w:tcPr>
          <w:p w14:paraId="404E6541" w14:textId="77777777" w:rsidR="00CF1D74" w:rsidRDefault="00000000">
            <w:pPr>
              <w:spacing w:before="60" w:after="60"/>
            </w:pPr>
            <w:r>
              <w:rPr>
                <w:sz w:val="20"/>
                <w:szCs w:val="20"/>
              </w:rPr>
              <w:t>Memilih kapasitas kantong infus (500ml / 100ml / OTHER)</w:t>
            </w:r>
          </w:p>
        </w:tc>
      </w:tr>
      <w:tr w:rsidR="00CF1D74" w14:paraId="645D9311" w14:textId="77777777" w:rsidTr="00FC07CB">
        <w:tc>
          <w:tcPr>
            <w:tcW w:w="100" w:type="dxa"/>
            <w:shd w:val="solid" w:color="DBEAFE" w:fill="DBEAFE"/>
            <w:vAlign w:val="center"/>
          </w:tcPr>
          <w:p w14:paraId="058ADF70" w14:textId="77777777" w:rsidR="00CF1D74" w:rsidRDefault="00000000">
            <w:pPr>
              <w:spacing w:before="60" w:after="60"/>
              <w:jc w:val="center"/>
            </w:pPr>
            <w:r>
              <w:rPr>
                <w:sz w:val="20"/>
                <w:szCs w:val="20"/>
              </w:rPr>
              <w:t>6</w:t>
            </w:r>
          </w:p>
        </w:tc>
        <w:tc>
          <w:tcPr>
            <w:tcW w:w="100" w:type="dxa"/>
            <w:vAlign w:val="center"/>
          </w:tcPr>
          <w:p w14:paraId="3BAA7F04" w14:textId="77777777" w:rsidR="00CF1D74" w:rsidRDefault="00000000">
            <w:pPr>
              <w:spacing w:before="60" w:after="60"/>
            </w:pPr>
            <w:r>
              <w:rPr>
                <w:b/>
                <w:bCs/>
                <w:sz w:val="20"/>
                <w:szCs w:val="20"/>
              </w:rPr>
              <w:t>Tombol Nurse Call</w:t>
            </w:r>
          </w:p>
        </w:tc>
        <w:tc>
          <w:tcPr>
            <w:tcW w:w="100" w:type="dxa"/>
            <w:vAlign w:val="center"/>
          </w:tcPr>
          <w:p w14:paraId="16D78031" w14:textId="77777777" w:rsidR="00CF1D74" w:rsidRDefault="00000000">
            <w:pPr>
              <w:spacing w:before="60" w:after="60"/>
            </w:pPr>
            <w:r>
              <w:rPr>
                <w:sz w:val="20"/>
                <w:szCs w:val="20"/>
              </w:rPr>
              <w:t>Pasien memanggil perawat secara darurat</w:t>
            </w:r>
          </w:p>
        </w:tc>
      </w:tr>
      <w:tr w:rsidR="00CF1D74" w14:paraId="1976F2E9" w14:textId="77777777" w:rsidTr="00FC07CB">
        <w:tc>
          <w:tcPr>
            <w:tcW w:w="100" w:type="dxa"/>
            <w:shd w:val="solid" w:color="DBEAFE" w:fill="DBEAFE"/>
            <w:vAlign w:val="center"/>
          </w:tcPr>
          <w:p w14:paraId="74DFE703" w14:textId="77777777" w:rsidR="00CF1D74" w:rsidRDefault="00000000">
            <w:pPr>
              <w:spacing w:before="60" w:after="60"/>
              <w:jc w:val="center"/>
            </w:pPr>
            <w:r>
              <w:rPr>
                <w:sz w:val="20"/>
                <w:szCs w:val="20"/>
              </w:rPr>
              <w:t>7</w:t>
            </w:r>
          </w:p>
        </w:tc>
        <w:tc>
          <w:tcPr>
            <w:tcW w:w="100" w:type="dxa"/>
            <w:vAlign w:val="center"/>
          </w:tcPr>
          <w:p w14:paraId="4CAE5740" w14:textId="77777777" w:rsidR="00CF1D74" w:rsidRDefault="00000000">
            <w:pPr>
              <w:spacing w:before="60" w:after="60"/>
            </w:pPr>
            <w:r>
              <w:rPr>
                <w:b/>
                <w:bCs/>
                <w:sz w:val="20"/>
                <w:szCs w:val="20"/>
              </w:rPr>
              <w:t>Buzzer</w:t>
            </w:r>
          </w:p>
        </w:tc>
        <w:tc>
          <w:tcPr>
            <w:tcW w:w="100" w:type="dxa"/>
            <w:vAlign w:val="center"/>
          </w:tcPr>
          <w:p w14:paraId="57560126" w14:textId="77777777" w:rsidR="00CF1D74" w:rsidRDefault="00000000">
            <w:pPr>
              <w:spacing w:before="60" w:after="60"/>
            </w:pPr>
            <w:r>
              <w:rPr>
                <w:sz w:val="20"/>
                <w:szCs w:val="20"/>
              </w:rPr>
              <w:t>Alarm lokal di perangkat</w:t>
            </w:r>
          </w:p>
        </w:tc>
      </w:tr>
    </w:tbl>
    <w:p w14:paraId="0351A1E6" w14:textId="77777777" w:rsidR="00CF1D74" w:rsidRDefault="00CF1D74"/>
    <w:p w14:paraId="770E0E91" w14:textId="77777777" w:rsidR="00D1755E" w:rsidRDefault="00D1755E"/>
    <w:p w14:paraId="6DBCB271" w14:textId="6C3041F2" w:rsidR="00CF1D74" w:rsidRDefault="00000000">
      <w:pPr>
        <w:pStyle w:val="Heading2"/>
        <w:pBdr>
          <w:bottom w:val="single" w:sz="6" w:space="0" w:color="3B82F6"/>
        </w:pBdr>
        <w:spacing w:before="280" w:after="120"/>
      </w:pPr>
      <w:r>
        <w:rPr>
          <w:b/>
          <w:bCs/>
          <w:color w:val="1E3A8A"/>
          <w:sz w:val="24"/>
          <w:szCs w:val="24"/>
        </w:rPr>
        <w:lastRenderedPageBreak/>
        <w:t>Lampiran D Teknologi yang Digunakan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4"/>
        <w:gridCol w:w="3030"/>
        <w:gridCol w:w="3462"/>
      </w:tblGrid>
      <w:tr w:rsidR="00CF1D74" w14:paraId="3BBD81D3" w14:textId="77777777" w:rsidTr="00FC07CB">
        <w:trPr>
          <w:tblHeader/>
        </w:trPr>
        <w:tc>
          <w:tcPr>
            <w:tcW w:w="1250" w:type="pct"/>
            <w:shd w:val="solid" w:color="1E3A8A" w:fill="1E3A8A"/>
            <w:vAlign w:val="center"/>
          </w:tcPr>
          <w:p w14:paraId="7B169A9A" w14:textId="77777777" w:rsidR="00CF1D74" w:rsidRDefault="00000000">
            <w:pPr>
              <w:spacing w:before="80" w:after="80"/>
              <w:jc w:val="center"/>
            </w:pPr>
            <w:r>
              <w:rPr>
                <w:b/>
                <w:bCs/>
                <w:color w:val="FFFFFF"/>
                <w:sz w:val="20"/>
                <w:szCs w:val="20"/>
              </w:rPr>
              <w:t>Layer</w:t>
            </w:r>
          </w:p>
        </w:tc>
        <w:tc>
          <w:tcPr>
            <w:tcW w:w="1750" w:type="pct"/>
            <w:shd w:val="solid" w:color="1E3A8A" w:fill="1E3A8A"/>
            <w:vAlign w:val="center"/>
          </w:tcPr>
          <w:p w14:paraId="2D35F8F6" w14:textId="77777777" w:rsidR="00CF1D74" w:rsidRDefault="00000000">
            <w:pPr>
              <w:spacing w:before="80" w:after="80"/>
              <w:jc w:val="center"/>
            </w:pPr>
            <w:r>
              <w:rPr>
                <w:b/>
                <w:bCs/>
                <w:color w:val="FFFFFF"/>
                <w:sz w:val="20"/>
                <w:szCs w:val="20"/>
              </w:rPr>
              <w:t>Teknologi</w:t>
            </w:r>
          </w:p>
        </w:tc>
        <w:tc>
          <w:tcPr>
            <w:tcW w:w="2000" w:type="pct"/>
            <w:shd w:val="solid" w:color="1E3A8A" w:fill="1E3A8A"/>
            <w:vAlign w:val="center"/>
          </w:tcPr>
          <w:p w14:paraId="0A9CC851" w14:textId="77777777" w:rsidR="00CF1D74" w:rsidRDefault="00000000">
            <w:pPr>
              <w:spacing w:before="80" w:after="80"/>
              <w:jc w:val="center"/>
            </w:pPr>
            <w:r>
              <w:rPr>
                <w:b/>
                <w:bCs/>
                <w:color w:val="FFFFFF"/>
                <w:sz w:val="20"/>
                <w:szCs w:val="20"/>
              </w:rPr>
              <w:t>Keterangan</w:t>
            </w:r>
          </w:p>
        </w:tc>
      </w:tr>
      <w:tr w:rsidR="00CF1D74" w14:paraId="1EF8A9AE" w14:textId="77777777" w:rsidTr="00FC07CB">
        <w:tc>
          <w:tcPr>
            <w:tcW w:w="100" w:type="dxa"/>
            <w:shd w:val="solid" w:color="DBEAFE" w:fill="DBEAFE"/>
            <w:vAlign w:val="center"/>
          </w:tcPr>
          <w:p w14:paraId="702A508B" w14:textId="77777777" w:rsidR="00CF1D74" w:rsidRDefault="00000000">
            <w:pPr>
              <w:spacing w:before="60" w:after="60"/>
            </w:pPr>
            <w:r>
              <w:rPr>
                <w:b/>
                <w:bCs/>
                <w:sz w:val="20"/>
                <w:szCs w:val="20"/>
              </w:rPr>
              <w:t>Firmware</w:t>
            </w:r>
          </w:p>
        </w:tc>
        <w:tc>
          <w:tcPr>
            <w:tcW w:w="100" w:type="dxa"/>
            <w:vAlign w:val="center"/>
          </w:tcPr>
          <w:p w14:paraId="2260DCFC" w14:textId="77777777" w:rsidR="00CF1D74" w:rsidRDefault="00000000">
            <w:pPr>
              <w:spacing w:before="60" w:after="60"/>
            </w:pPr>
            <w:r>
              <w:rPr>
                <w:sz w:val="20"/>
                <w:szCs w:val="20"/>
              </w:rPr>
              <w:t>C++ / Arduino + FreeRTOS</w:t>
            </w:r>
          </w:p>
        </w:tc>
        <w:tc>
          <w:tcPr>
            <w:tcW w:w="100" w:type="dxa"/>
            <w:vAlign w:val="center"/>
          </w:tcPr>
          <w:p w14:paraId="790A6604" w14:textId="77777777" w:rsidR="00CF1D74" w:rsidRDefault="00000000">
            <w:pPr>
              <w:spacing w:before="60" w:after="60"/>
            </w:pPr>
            <w:r>
              <w:rPr>
                <w:sz w:val="20"/>
                <w:szCs w:val="20"/>
              </w:rPr>
              <w:t>8 task paralel: LoadCell, TPM, OLED, Serial, Button, NurseCall, WiFi, HTTPPost</w:t>
            </w:r>
          </w:p>
        </w:tc>
      </w:tr>
      <w:tr w:rsidR="00CF1D74" w14:paraId="37591E39" w14:textId="77777777" w:rsidTr="00FC07CB">
        <w:tc>
          <w:tcPr>
            <w:tcW w:w="100" w:type="dxa"/>
            <w:shd w:val="solid" w:color="DBEAFE" w:fill="DBEAFE"/>
            <w:vAlign w:val="center"/>
          </w:tcPr>
          <w:p w14:paraId="4492465C" w14:textId="77777777" w:rsidR="00CF1D74" w:rsidRDefault="00000000">
            <w:pPr>
              <w:spacing w:before="60" w:after="60"/>
            </w:pPr>
            <w:r>
              <w:rPr>
                <w:b/>
                <w:bCs/>
                <w:sz w:val="20"/>
                <w:szCs w:val="20"/>
              </w:rPr>
              <w:t>Backend</w:t>
            </w:r>
          </w:p>
        </w:tc>
        <w:tc>
          <w:tcPr>
            <w:tcW w:w="100" w:type="dxa"/>
            <w:vAlign w:val="center"/>
          </w:tcPr>
          <w:p w14:paraId="3AA22292" w14:textId="77777777" w:rsidR="00CF1D74" w:rsidRDefault="00000000">
            <w:pPr>
              <w:spacing w:before="60" w:after="60"/>
            </w:pPr>
            <w:r>
              <w:rPr>
                <w:sz w:val="20"/>
                <w:szCs w:val="20"/>
              </w:rPr>
              <w:t>PHP 8 Native + PDO</w:t>
            </w:r>
          </w:p>
        </w:tc>
        <w:tc>
          <w:tcPr>
            <w:tcW w:w="100" w:type="dxa"/>
            <w:vAlign w:val="center"/>
          </w:tcPr>
          <w:p w14:paraId="79150B22" w14:textId="77777777" w:rsidR="00CF1D74" w:rsidRDefault="00000000">
            <w:pPr>
              <w:spacing w:before="60" w:after="60"/>
            </w:pPr>
            <w:r>
              <w:rPr>
                <w:sz w:val="20"/>
                <w:szCs w:val="20"/>
              </w:rPr>
              <w:t>REST API JSON, prepared statements, auto-register device</w:t>
            </w:r>
          </w:p>
        </w:tc>
      </w:tr>
      <w:tr w:rsidR="00CF1D74" w14:paraId="7F3B4B35" w14:textId="77777777" w:rsidTr="00FC07CB">
        <w:tc>
          <w:tcPr>
            <w:tcW w:w="100" w:type="dxa"/>
            <w:shd w:val="solid" w:color="DBEAFE" w:fill="DBEAFE"/>
            <w:vAlign w:val="center"/>
          </w:tcPr>
          <w:p w14:paraId="70E948BF" w14:textId="77777777" w:rsidR="00CF1D74" w:rsidRDefault="00000000">
            <w:pPr>
              <w:spacing w:before="60" w:after="60"/>
            </w:pPr>
            <w:r>
              <w:rPr>
                <w:b/>
                <w:bCs/>
                <w:sz w:val="20"/>
                <w:szCs w:val="20"/>
              </w:rPr>
              <w:t>Database</w:t>
            </w:r>
          </w:p>
        </w:tc>
        <w:tc>
          <w:tcPr>
            <w:tcW w:w="100" w:type="dxa"/>
            <w:vAlign w:val="center"/>
          </w:tcPr>
          <w:p w14:paraId="4098B1A3" w14:textId="77777777" w:rsidR="00CF1D74" w:rsidRDefault="00000000">
            <w:pPr>
              <w:spacing w:before="60" w:after="60"/>
            </w:pPr>
            <w:r>
              <w:rPr>
                <w:sz w:val="20"/>
                <w:szCs w:val="20"/>
              </w:rPr>
              <w:t>MySQL / MariaDB</w:t>
            </w:r>
          </w:p>
        </w:tc>
        <w:tc>
          <w:tcPr>
            <w:tcW w:w="100" w:type="dxa"/>
            <w:vAlign w:val="center"/>
          </w:tcPr>
          <w:p w14:paraId="3CE38392" w14:textId="77777777" w:rsidR="00CF1D74" w:rsidRDefault="00000000">
            <w:pPr>
              <w:spacing w:before="60" w:after="60"/>
            </w:pPr>
            <w:r>
              <w:rPr>
                <w:sz w:val="20"/>
                <w:szCs w:val="20"/>
              </w:rPr>
              <w:t>Tabel: devices, infus_data, nurse_call_log</w:t>
            </w:r>
          </w:p>
        </w:tc>
      </w:tr>
      <w:tr w:rsidR="00CF1D74" w14:paraId="42AF3870" w14:textId="77777777" w:rsidTr="00FC07CB">
        <w:tc>
          <w:tcPr>
            <w:tcW w:w="100" w:type="dxa"/>
            <w:shd w:val="solid" w:color="DBEAFE" w:fill="DBEAFE"/>
            <w:vAlign w:val="center"/>
          </w:tcPr>
          <w:p w14:paraId="20C121EC" w14:textId="77777777" w:rsidR="00CF1D74" w:rsidRDefault="00000000">
            <w:pPr>
              <w:spacing w:before="60" w:after="60"/>
            </w:pPr>
            <w:r>
              <w:rPr>
                <w:b/>
                <w:bCs/>
                <w:sz w:val="20"/>
                <w:szCs w:val="20"/>
              </w:rPr>
              <w:t>Frontend</w:t>
            </w:r>
          </w:p>
        </w:tc>
        <w:tc>
          <w:tcPr>
            <w:tcW w:w="100" w:type="dxa"/>
            <w:vAlign w:val="center"/>
          </w:tcPr>
          <w:p w14:paraId="2C3F2357" w14:textId="77777777" w:rsidR="00CF1D74" w:rsidRDefault="00000000">
            <w:pPr>
              <w:spacing w:before="60" w:after="60"/>
            </w:pPr>
            <w:r>
              <w:rPr>
                <w:sz w:val="20"/>
                <w:szCs w:val="20"/>
              </w:rPr>
              <w:t>Tailwind CSS + Chart.js</w:t>
            </w:r>
          </w:p>
        </w:tc>
        <w:tc>
          <w:tcPr>
            <w:tcW w:w="100" w:type="dxa"/>
            <w:vAlign w:val="center"/>
          </w:tcPr>
          <w:p w14:paraId="0D3B9AD3" w14:textId="77777777" w:rsidR="00CF1D74" w:rsidRDefault="00000000">
            <w:pPr>
              <w:spacing w:before="60" w:after="60"/>
            </w:pPr>
            <w:r>
              <w:rPr>
                <w:sz w:val="20"/>
                <w:szCs w:val="20"/>
              </w:rPr>
              <w:t>Responsive, AJAX polling 5 detik, Web Speech API untuk TTS nurse call</w:t>
            </w:r>
          </w:p>
        </w:tc>
      </w:tr>
      <w:tr w:rsidR="00CF1D74" w14:paraId="3870F714" w14:textId="77777777" w:rsidTr="00FC07CB">
        <w:tc>
          <w:tcPr>
            <w:tcW w:w="100" w:type="dxa"/>
            <w:shd w:val="solid" w:color="DBEAFE" w:fill="DBEAFE"/>
            <w:vAlign w:val="center"/>
          </w:tcPr>
          <w:p w14:paraId="57150BD5" w14:textId="77777777" w:rsidR="00CF1D74" w:rsidRDefault="00000000">
            <w:pPr>
              <w:spacing w:before="60" w:after="60"/>
            </w:pPr>
            <w:r>
              <w:rPr>
                <w:b/>
                <w:bCs/>
                <w:sz w:val="20"/>
                <w:szCs w:val="20"/>
              </w:rPr>
              <w:t>Library IoT</w:t>
            </w:r>
          </w:p>
        </w:tc>
        <w:tc>
          <w:tcPr>
            <w:tcW w:w="100" w:type="dxa"/>
            <w:vAlign w:val="center"/>
          </w:tcPr>
          <w:p w14:paraId="5D73E0D7" w14:textId="77777777" w:rsidR="00CF1D74" w:rsidRDefault="00000000">
            <w:pPr>
              <w:spacing w:before="60" w:after="60"/>
            </w:pPr>
            <w:r>
              <w:rPr>
                <w:sz w:val="20"/>
                <w:szCs w:val="20"/>
              </w:rPr>
              <w:t>HX711, Adafruit SSD1306, ArduinoJson</w:t>
            </w:r>
          </w:p>
        </w:tc>
        <w:tc>
          <w:tcPr>
            <w:tcW w:w="100" w:type="dxa"/>
            <w:vAlign w:val="center"/>
          </w:tcPr>
          <w:p w14:paraId="4185789D" w14:textId="77777777" w:rsidR="00CF1D74" w:rsidRDefault="00000000">
            <w:pPr>
              <w:spacing w:before="60" w:after="60"/>
            </w:pPr>
            <w:r>
              <w:rPr>
                <w:sz w:val="20"/>
                <w:szCs w:val="20"/>
              </w:rPr>
              <w:t>Semua tersedia di Arduino Library Manager</w:t>
            </w:r>
          </w:p>
        </w:tc>
      </w:tr>
    </w:tbl>
    <w:p w14:paraId="60C37E26" w14:textId="77777777" w:rsidR="00CF1D74" w:rsidRDefault="00CF1D74"/>
    <w:p w14:paraId="46CB675F" w14:textId="77777777" w:rsidR="00CF1D74" w:rsidRDefault="00CF1D74"/>
    <w:p w14:paraId="0449931D" w14:textId="77777777" w:rsidR="00CF1D74" w:rsidRDefault="00000000">
      <w:pPr>
        <w:pBdr>
          <w:top w:val="single" w:sz="4" w:space="0" w:color="E2E8F0"/>
        </w:pBdr>
        <w:spacing w:before="200"/>
        <w:jc w:val="center"/>
      </w:pPr>
      <w:r>
        <w:rPr>
          <w:color w:val="475569"/>
          <w:sz w:val="20"/>
          <w:szCs w:val="20"/>
        </w:rPr>
        <w:t>Proposal ini disusun sebagai bagian dari pengajuan inovasi untuk Bogor Innovation Award. Seluruh kode sumber tersedia dan dapat diverifikasi.</w:t>
      </w:r>
    </w:p>
    <w:sectPr w:rsidR="00CF1D74">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C30A" w14:textId="77777777" w:rsidR="00DD3055" w:rsidRDefault="00DD3055">
      <w:pPr>
        <w:spacing w:line="240" w:lineRule="auto"/>
      </w:pPr>
      <w:r>
        <w:separator/>
      </w:r>
    </w:p>
  </w:endnote>
  <w:endnote w:type="continuationSeparator" w:id="0">
    <w:p w14:paraId="40213A74" w14:textId="77777777" w:rsidR="00DD3055" w:rsidRDefault="00DD3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CD23" w14:textId="5BF67FB7" w:rsidR="00CF1D74" w:rsidRDefault="00000000">
    <w:pPr>
      <w:pBdr>
        <w:top w:val="single" w:sz="4" w:space="0" w:color="E2E8F0"/>
      </w:pBdr>
      <w:spacing w:before="80"/>
      <w:jc w:val="center"/>
    </w:pPr>
    <w:r>
      <w:rPr>
        <w:color w:val="475569"/>
        <w:sz w:val="16"/>
        <w:szCs w:val="16"/>
      </w:rPr>
      <w:t>© 202</w:t>
    </w:r>
    <w:r w:rsidR="00FC07CB">
      <w:rPr>
        <w:color w:val="475569"/>
        <w:sz w:val="16"/>
        <w:szCs w:val="16"/>
      </w:rPr>
      <w:t>6</w:t>
    </w:r>
    <w:r>
      <w:rPr>
        <w:color w:val="475569"/>
        <w:sz w:val="16"/>
        <w:szCs w:val="16"/>
      </w:rPr>
      <w:t xml:space="preserve"> </w:t>
    </w:r>
    <w:r w:rsidR="006D48F3" w:rsidRPr="006D48F3">
      <w:rPr>
        <w:b/>
        <w:bCs/>
        <w:color w:val="475569"/>
        <w:sz w:val="16"/>
        <w:szCs w:val="16"/>
      </w:rPr>
      <w:t>SMART INFUS MONITORING SYSTEM</w:t>
    </w:r>
    <w:r w:rsidR="006D48F3">
      <w:rPr>
        <w:b/>
        <w:bCs/>
        <w:color w:val="475569"/>
        <w:sz w:val="16"/>
        <w:szCs w:val="16"/>
      </w:rPr>
      <w:t xml:space="preserve"> </w:t>
    </w:r>
    <w:r>
      <w:rPr>
        <w:color w:val="475569"/>
        <w:sz w:val="16"/>
        <w:szCs w:val="16"/>
      </w:rPr>
      <w:t>|  Bogor Innovation Award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1B9F7" w14:textId="77777777" w:rsidR="00DD3055" w:rsidRDefault="00DD3055">
      <w:pPr>
        <w:spacing w:line="240" w:lineRule="auto"/>
      </w:pPr>
      <w:r>
        <w:separator/>
      </w:r>
    </w:p>
  </w:footnote>
  <w:footnote w:type="continuationSeparator" w:id="0">
    <w:p w14:paraId="13054951" w14:textId="77777777" w:rsidR="00DD3055" w:rsidRDefault="00DD30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2D35" w14:textId="74E64AB7" w:rsidR="00CF1D74" w:rsidRDefault="006D48F3">
    <w:pPr>
      <w:pBdr>
        <w:bottom w:val="single" w:sz="4" w:space="0" w:color="E2E8F0"/>
      </w:pBdr>
    </w:pPr>
    <w:r w:rsidRPr="006D48F3">
      <w:rPr>
        <w:b/>
        <w:bCs/>
        <w:color w:val="475569"/>
        <w:sz w:val="16"/>
        <w:szCs w:val="16"/>
      </w:rPr>
      <w:t>SMART INFUS MONITORING SYSTEM</w:t>
    </w:r>
    <w:r>
      <w:rPr>
        <w:color w:val="475569"/>
        <w:sz w:val="16"/>
        <w:szCs w:val="16"/>
      </w:rPr>
      <w:t xml:space="preserve"> </w:t>
    </w:r>
    <w:r w:rsidR="003958D2">
      <w:rPr>
        <w:color w:val="475569"/>
        <w:sz w:val="16"/>
        <w:szCs w:val="16"/>
      </w:rPr>
      <w:t xml:space="preserve">| </w:t>
    </w:r>
    <w:r>
      <w:rPr>
        <w:color w:val="475569"/>
        <w:sz w:val="16"/>
        <w:szCs w:val="16"/>
      </w:rPr>
      <w:t>Bogor Innovation Award  |  Tema: Kesehatan &amp; Obat-obatan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7D65"/>
    <w:multiLevelType w:val="multilevel"/>
    <w:tmpl w:val="D062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47C37"/>
    <w:multiLevelType w:val="multilevel"/>
    <w:tmpl w:val="5A7A5F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4610F4"/>
    <w:multiLevelType w:val="hybridMultilevel"/>
    <w:tmpl w:val="06D6A536"/>
    <w:lvl w:ilvl="0" w:tplc="9AE4A5C2">
      <w:start w:val="1"/>
      <w:numFmt w:val="bullet"/>
      <w:lvlText w:val="●"/>
      <w:lvlJc w:val="left"/>
      <w:pPr>
        <w:ind w:left="720" w:hanging="360"/>
      </w:pPr>
    </w:lvl>
    <w:lvl w:ilvl="1" w:tplc="9FBED6CA">
      <w:start w:val="1"/>
      <w:numFmt w:val="bullet"/>
      <w:lvlText w:val="○"/>
      <w:lvlJc w:val="left"/>
      <w:pPr>
        <w:ind w:left="1440" w:hanging="360"/>
      </w:pPr>
    </w:lvl>
    <w:lvl w:ilvl="2" w:tplc="905EE5CA">
      <w:start w:val="1"/>
      <w:numFmt w:val="bullet"/>
      <w:lvlText w:val="■"/>
      <w:lvlJc w:val="left"/>
      <w:pPr>
        <w:ind w:left="2160" w:hanging="360"/>
      </w:pPr>
    </w:lvl>
    <w:lvl w:ilvl="3" w:tplc="22988A1A">
      <w:start w:val="1"/>
      <w:numFmt w:val="bullet"/>
      <w:lvlText w:val="●"/>
      <w:lvlJc w:val="left"/>
      <w:pPr>
        <w:ind w:left="2880" w:hanging="360"/>
      </w:pPr>
    </w:lvl>
    <w:lvl w:ilvl="4" w:tplc="8A2C36A0">
      <w:start w:val="1"/>
      <w:numFmt w:val="bullet"/>
      <w:lvlText w:val="○"/>
      <w:lvlJc w:val="left"/>
      <w:pPr>
        <w:ind w:left="3600" w:hanging="360"/>
      </w:pPr>
    </w:lvl>
    <w:lvl w:ilvl="5" w:tplc="21C4B680">
      <w:start w:val="1"/>
      <w:numFmt w:val="bullet"/>
      <w:lvlText w:val="■"/>
      <w:lvlJc w:val="left"/>
      <w:pPr>
        <w:ind w:left="4320" w:hanging="360"/>
      </w:pPr>
    </w:lvl>
    <w:lvl w:ilvl="6" w:tplc="D76AB39C">
      <w:start w:val="1"/>
      <w:numFmt w:val="bullet"/>
      <w:lvlText w:val="●"/>
      <w:lvlJc w:val="left"/>
      <w:pPr>
        <w:ind w:left="5040" w:hanging="360"/>
      </w:pPr>
    </w:lvl>
    <w:lvl w:ilvl="7" w:tplc="0D4204CA">
      <w:start w:val="1"/>
      <w:numFmt w:val="bullet"/>
      <w:lvlText w:val="●"/>
      <w:lvlJc w:val="left"/>
      <w:pPr>
        <w:ind w:left="5760" w:hanging="360"/>
      </w:pPr>
    </w:lvl>
    <w:lvl w:ilvl="8" w:tplc="05D663C6">
      <w:start w:val="1"/>
      <w:numFmt w:val="bullet"/>
      <w:lvlText w:val="●"/>
      <w:lvlJc w:val="left"/>
      <w:pPr>
        <w:ind w:left="6480" w:hanging="360"/>
      </w:pPr>
    </w:lvl>
  </w:abstractNum>
  <w:abstractNum w:abstractNumId="3" w15:restartNumberingAfterBreak="0">
    <w:nsid w:val="506A46DA"/>
    <w:multiLevelType w:val="hybridMultilevel"/>
    <w:tmpl w:val="D1AE92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94669261">
    <w:abstractNumId w:val="2"/>
    <w:lvlOverride w:ilvl="0">
      <w:startOverride w:val="1"/>
    </w:lvlOverride>
  </w:num>
  <w:num w:numId="2" w16cid:durableId="1226452776">
    <w:abstractNumId w:val="1"/>
  </w:num>
  <w:num w:numId="3" w16cid:durableId="164126866">
    <w:abstractNumId w:val="0"/>
  </w:num>
  <w:num w:numId="4" w16cid:durableId="965551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D74"/>
    <w:rsid w:val="000B2558"/>
    <w:rsid w:val="000B5B21"/>
    <w:rsid w:val="001719F4"/>
    <w:rsid w:val="002B793E"/>
    <w:rsid w:val="002F1DC3"/>
    <w:rsid w:val="003958D2"/>
    <w:rsid w:val="00477C87"/>
    <w:rsid w:val="004A400F"/>
    <w:rsid w:val="00517ED2"/>
    <w:rsid w:val="005A1D07"/>
    <w:rsid w:val="006345FC"/>
    <w:rsid w:val="006D48F3"/>
    <w:rsid w:val="00793D95"/>
    <w:rsid w:val="008108F4"/>
    <w:rsid w:val="00812DF1"/>
    <w:rsid w:val="008176F9"/>
    <w:rsid w:val="00902775"/>
    <w:rsid w:val="00961373"/>
    <w:rsid w:val="009878E7"/>
    <w:rsid w:val="00A43F7F"/>
    <w:rsid w:val="00A4635F"/>
    <w:rsid w:val="00B8545A"/>
    <w:rsid w:val="00BD0DBB"/>
    <w:rsid w:val="00C74F42"/>
    <w:rsid w:val="00C9040D"/>
    <w:rsid w:val="00C97F80"/>
    <w:rsid w:val="00CF1D74"/>
    <w:rsid w:val="00D1755E"/>
    <w:rsid w:val="00DD3055"/>
    <w:rsid w:val="00E11A4E"/>
    <w:rsid w:val="00F3315F"/>
    <w:rsid w:val="00FA1307"/>
    <w:rsid w:val="00FC07CB"/>
    <w:rsid w:val="00FC7972"/>
    <w:rsid w:val="00FE1C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33E4"/>
  <w15:docId w15:val="{097DBA07-B2B7-420F-B338-F5F438A3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2"/>
        <w:szCs w:val="22"/>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8F3"/>
    <w:pPr>
      <w:tabs>
        <w:tab w:val="center" w:pos="4513"/>
        <w:tab w:val="right" w:pos="9026"/>
      </w:tabs>
      <w:spacing w:line="240" w:lineRule="auto"/>
    </w:pPr>
  </w:style>
  <w:style w:type="character" w:customStyle="1" w:styleId="HeaderChar">
    <w:name w:val="Header Char"/>
    <w:basedOn w:val="DefaultParagraphFont"/>
    <w:link w:val="Header"/>
    <w:uiPriority w:val="99"/>
    <w:rsid w:val="006D48F3"/>
  </w:style>
  <w:style w:type="paragraph" w:styleId="Footer">
    <w:name w:val="footer"/>
    <w:basedOn w:val="Normal"/>
    <w:link w:val="FooterChar"/>
    <w:uiPriority w:val="99"/>
    <w:unhideWhenUsed/>
    <w:rsid w:val="006D48F3"/>
    <w:pPr>
      <w:tabs>
        <w:tab w:val="center" w:pos="4513"/>
        <w:tab w:val="right" w:pos="9026"/>
      </w:tabs>
      <w:spacing w:line="240" w:lineRule="auto"/>
    </w:pPr>
  </w:style>
  <w:style w:type="character" w:customStyle="1" w:styleId="FooterChar">
    <w:name w:val="Footer Char"/>
    <w:basedOn w:val="DefaultParagraphFont"/>
    <w:link w:val="Footer"/>
    <w:uiPriority w:val="99"/>
    <w:rsid w:val="006D4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19</Pages>
  <Words>3591</Words>
  <Characters>20473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Proposal TETES CERDAS — Bogor Innovation Award</vt:lpstr>
    </vt:vector>
  </TitlesOfParts>
  <Company/>
  <LinksUpToDate>false</LinksUpToDate>
  <CharactersWithSpaces>24016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TETES CERDAS — Bogor Innovation Award</dc:title>
  <dc:creator>Ammar Abdul Malik</dc:creator>
  <dc:description>Sistem Pemantauan Infus Berbasis IoT</dc:description>
  <cp:lastModifiedBy>Lenovo .</cp:lastModifiedBy>
  <cp:revision>11</cp:revision>
  <dcterms:created xsi:type="dcterms:W3CDTF">2026-06-04T12:57:00Z</dcterms:created>
  <dcterms:modified xsi:type="dcterms:W3CDTF">2026-06-05T03:33:00Z</dcterms:modified>
</cp:coreProperties>
</file>