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EF74" w14:textId="452723A2" w:rsidR="00D10A96" w:rsidRDefault="007168D5" w:rsidP="007168D5">
      <w:pPr>
        <w:pStyle w:val="Title"/>
        <w:jc w:val="center"/>
        <w:rPr>
          <w:sz w:val="48"/>
          <w:szCs w:val="48"/>
        </w:rPr>
      </w:pPr>
      <w:r>
        <w:t>A</w:t>
      </w:r>
      <w:r w:rsidRPr="007168D5">
        <w:rPr>
          <w:sz w:val="48"/>
          <w:szCs w:val="48"/>
        </w:rPr>
        <w:t>mmar</w:t>
      </w:r>
      <w:r>
        <w:t xml:space="preserve"> h</w:t>
      </w:r>
      <w:r w:rsidRPr="007168D5">
        <w:rPr>
          <w:sz w:val="48"/>
          <w:szCs w:val="48"/>
        </w:rPr>
        <w:t>usam</w:t>
      </w:r>
      <w:r>
        <w:t xml:space="preserve"> al-</w:t>
      </w:r>
      <w:r w:rsidRPr="007168D5">
        <w:rPr>
          <w:szCs w:val="56"/>
        </w:rPr>
        <w:t>h</w:t>
      </w:r>
      <w:r w:rsidRPr="007168D5">
        <w:rPr>
          <w:sz w:val="48"/>
          <w:szCs w:val="48"/>
        </w:rPr>
        <w:t>asan</w:t>
      </w:r>
    </w:p>
    <w:p w14:paraId="31AD710A" w14:textId="60F9F73D" w:rsidR="007168D5" w:rsidRPr="006667B1" w:rsidRDefault="007168D5" w:rsidP="00921506">
      <w:pPr>
        <w:pStyle w:val="Line"/>
        <w:jc w:val="center"/>
        <w:rPr>
          <w:sz w:val="20"/>
          <w:szCs w:val="20"/>
        </w:rPr>
      </w:pPr>
      <w:r w:rsidRPr="007168D5">
        <w:rPr>
          <w:sz w:val="20"/>
          <w:szCs w:val="20"/>
        </w:rPr>
        <w:t xml:space="preserve">Amman, Jordan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+962795903012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0" w:history="1">
        <w:r w:rsidRPr="007168D5">
          <w:rPr>
            <w:rStyle w:val="Hyperlink"/>
            <w:sz w:val="20"/>
            <w:szCs w:val="20"/>
          </w:rPr>
          <w:t>3mar200270@gmail.com</w:t>
        </w:r>
      </w:hyperlink>
      <w:r w:rsidRPr="007168D5">
        <w:rPr>
          <w:sz w:val="20"/>
          <w:szCs w:val="20"/>
        </w:rPr>
        <w:t xml:space="preserve">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1" w:history="1">
        <w:r w:rsidR="00921506" w:rsidRPr="00921506">
          <w:rPr>
            <w:rStyle w:val="Hyperlink"/>
            <w:sz w:val="20"/>
            <w:szCs w:val="20"/>
          </w:rPr>
          <w:t>L</w:t>
        </w:r>
        <w:r w:rsidRPr="00921506">
          <w:rPr>
            <w:rStyle w:val="Hyperlink"/>
            <w:sz w:val="20"/>
            <w:szCs w:val="20"/>
          </w:rPr>
          <w:t>inkedin</w:t>
        </w:r>
      </w:hyperlink>
      <w:r w:rsidR="006667B1">
        <w:rPr>
          <w:sz w:val="20"/>
          <w:szCs w:val="20"/>
        </w:rPr>
        <w:t xml:space="preserve"> | </w:t>
      </w:r>
      <w:hyperlink r:id="rId12" w:history="1">
        <w:r w:rsidR="006667B1" w:rsidRPr="006667B1">
          <w:rPr>
            <w:rStyle w:val="Hyperlink"/>
            <w:sz w:val="20"/>
            <w:szCs w:val="20"/>
          </w:rPr>
          <w:t>Portfolio</w:t>
        </w:r>
      </w:hyperlink>
    </w:p>
    <w:p w14:paraId="08C172AC" w14:textId="5E5AF4C8" w:rsidR="00D10A96" w:rsidRDefault="00D10A96" w:rsidP="007168D5">
      <w:pPr>
        <w:pStyle w:val="ContactInfo"/>
        <w:jc w:val="left"/>
        <w:rPr>
          <w:lang w:val="fr-FR"/>
        </w:rPr>
      </w:pPr>
      <w:r w:rsidRPr="00A239BF">
        <w:rPr>
          <w:lang w:val="fr-FR"/>
        </w:rPr>
        <w:t xml:space="preserve"> </w:t>
      </w:r>
    </w:p>
    <w:p w14:paraId="7CE69C4A" w14:textId="77777777" w:rsidR="00DF1930" w:rsidRPr="00DF1930" w:rsidRDefault="00DF1930" w:rsidP="00DF1930">
      <w:pPr>
        <w:rPr>
          <w:lang w:val="fr-FR"/>
        </w:rPr>
      </w:pPr>
    </w:p>
    <w:p w14:paraId="0058E2C4" w14:textId="77777777" w:rsidR="00D10A96" w:rsidRPr="00A239BF" w:rsidRDefault="00D10A96" w:rsidP="00D10A96">
      <w:pPr>
        <w:pStyle w:val="Line"/>
        <w:rPr>
          <w:lang w:val="fr-FR"/>
        </w:rPr>
      </w:pPr>
    </w:p>
    <w:p w14:paraId="2B00DCB5" w14:textId="13319068" w:rsidR="00DF1930" w:rsidRPr="00DF1930" w:rsidRDefault="00DF1930" w:rsidP="00DF1930">
      <w:pPr>
        <w:pStyle w:val="Heading1"/>
        <w:rPr>
          <w:b/>
          <w:bCs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Summary</w:t>
      </w:r>
      <w:r w:rsidRPr="00DF1930">
        <w:rPr>
          <w:noProof/>
        </w:rPr>
        <mc:AlternateContent>
          <mc:Choice Requires="wps">
            <w:drawing>
              <wp:inline distT="0" distB="0" distL="0" distR="0" wp14:anchorId="1586FD9F" wp14:editId="76BC793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4F79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3BE682" w14:textId="77777777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Cybersecurity student specializing in </w:t>
      </w: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GRC, Risk Assessment, and IT Auditing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, with strong exposure to real-world governance practices and compliance frameworks. Experienced in conducting full risk assessments, simulating internal audits, and aligning technical systems with standards like ISO 27001 and NIST SP 800-53. Demonstrated ability to design audit-ready systems and develop enterprise-level security documentation.</w:t>
      </w:r>
    </w:p>
    <w:p w14:paraId="0966C60C" w14:textId="2E8AC7DA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Additionally, I have hands-on experience in SOC operations and incident response, and I actively participate in Capture the Flag (CTF) competitions as both a player and challenge creator. My background also includes cryptography training and curriculum development. I thrive in analytical, policy-driven environments and am passionate about bridging the gap between technical controls and business risk.</w:t>
      </w:r>
    </w:p>
    <w:p w14:paraId="5FD9EDE0" w14:textId="77777777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52E58DB6" w14:textId="259E1C6E" w:rsidR="00DF1930" w:rsidRPr="00DF1930" w:rsidRDefault="00A54B6F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A54B6F">
        <w:rPr>
          <w:rFonts w:asciiTheme="minorHAnsi" w:eastAsia="Times New Roman" w:hAnsiTheme="minorHAnsi" w:cstheme="minorHAnsi"/>
          <w:bCs/>
          <w:color w:val="auto"/>
          <w:sz w:val="24"/>
          <w:szCs w:val="24"/>
          <w:lang w:eastAsia="en-US"/>
        </w:rPr>
        <w:t>EDUCATION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5C1F39" wp14:editId="2A269231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5276B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7A6206" w14:textId="47D398F0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Applied Science University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, Amman, Jordan                                                        Sep 2021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–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Sep 2025</w:t>
      </w:r>
    </w:p>
    <w:p w14:paraId="77499895" w14:textId="2A7EC0BD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Bachelor's degree in Cybersecurity and Cloud Computing </w:t>
      </w:r>
    </w:p>
    <w:p w14:paraId="21DE6FB0" w14:textId="3B662A26" w:rsidR="00E37AC8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4779D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GPA: 75.8 | Rank: 21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/ 491</w:t>
      </w:r>
    </w:p>
    <w:p w14:paraId="073E22EC" w14:textId="77777777" w:rsidR="004779DB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23BD74A6" w14:textId="1D2AB647" w:rsidR="00DF1930" w:rsidRPr="00DF1930" w:rsidRDefault="00E37AC8" w:rsidP="00E37AC8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CERTIFICATES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0B9FBE93" wp14:editId="0A5EC6F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9D72E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8FE2DAB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 Warriors (NCSC)</w:t>
      </w:r>
    </w:p>
    <w:p w14:paraId="7A739266" w14:textId="52EC7E7C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Ethical Hacker (The Hope International)</w:t>
      </w:r>
    </w:p>
    <w:p w14:paraId="6E483AA6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Oracle Cloud Data Management</w:t>
      </w:r>
    </w:p>
    <w:p w14:paraId="4B4EEB13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Google Cybersecurity (Coursera)</w:t>
      </w:r>
    </w:p>
    <w:p w14:paraId="2EA49E8C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EC-Council Certifications: EHE, NDE, DFE</w:t>
      </w:r>
    </w:p>
    <w:p w14:paraId="2A1B3147" w14:textId="1BA37BAE" w:rsidR="00DF1930" w:rsidRPr="000E3A8B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Cybersecurity Youth Academy for Jordan</w:t>
      </w:r>
    </w:p>
    <w:p w14:paraId="219C3D52" w14:textId="14C0F4B9" w:rsidR="000E3A8B" w:rsidRDefault="000E3A8B" w:rsidP="000E3A8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0E3A8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Linux Essentials (NDG / Red Hat)</w:t>
      </w:r>
    </w:p>
    <w:p w14:paraId="425E776E" w14:textId="68C466B0" w:rsid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 Apocalypse CTF 2023 (Hack </w:t>
      </w:r>
      <w:proofErr w:type="gramStart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The</w:t>
      </w:r>
      <w:proofErr w:type="gramEnd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Box)</w:t>
      </w:r>
    </w:p>
    <w:p w14:paraId="7C92A327" w14:textId="090CB64A" w:rsidR="00B23A92" w:rsidRP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Cloud Basics Development and Concepts</w:t>
      </w:r>
    </w:p>
    <w:p w14:paraId="681E60D1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78E53F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22E54F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rtl/>
          <w:lang w:eastAsia="en-US" w:bidi="ar-JO"/>
        </w:rPr>
      </w:pPr>
    </w:p>
    <w:p w14:paraId="7E71162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54F160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FCC66AE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0EFC6AF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BC88845" w14:textId="77777777" w:rsidR="00DF1930" w:rsidRP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E306570" w14:textId="77777777" w:rsidR="00DF1930" w:rsidRDefault="00DF1930" w:rsidP="00F41319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BC3103E" w14:textId="7ABACA15" w:rsidR="00A54B6F" w:rsidRPr="00A54B6F" w:rsidRDefault="007168D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3A0F88C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1BCF96E" wp14:editId="69B9C7A7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1727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AE2A08C" w14:textId="77777777" w:rsidR="00A54B6F" w:rsidRDefault="00A54B6F" w:rsidP="00D64FA0">
      <w:pPr>
        <w:rPr>
          <w:b/>
          <w:bCs/>
          <w:sz w:val="24"/>
          <w:szCs w:val="24"/>
        </w:rPr>
      </w:pPr>
    </w:p>
    <w:p w14:paraId="22413855" w14:textId="67C24E78" w:rsidR="00F84DFB" w:rsidRDefault="00F84DFB" w:rsidP="00F84DFB">
      <w:pPr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Cyber Kingdom Bootcamp – Applied Science Private University</w:t>
      </w:r>
    </w:p>
    <w:p w14:paraId="235522ED" w14:textId="38F6A9D4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July 2025 – August 2025 | Amman, Jordan</w:t>
      </w:r>
    </w:p>
    <w:p w14:paraId="0338B1E7" w14:textId="0497FB1E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Delivered an </w:t>
      </w:r>
      <w:r w:rsidRPr="00F84DFB">
        <w:rPr>
          <w:b/>
          <w:bCs/>
          <w:sz w:val="24"/>
          <w:szCs w:val="24"/>
        </w:rPr>
        <w:t>Introduction to Cybersecurity</w:t>
      </w:r>
      <w:r w:rsidRPr="00F84DFB">
        <w:rPr>
          <w:sz w:val="24"/>
          <w:szCs w:val="24"/>
        </w:rPr>
        <w:t xml:space="preserve"> training session, covering encryption fundamentals from basics to widely used algorithms.</w:t>
      </w:r>
    </w:p>
    <w:p w14:paraId="2B771374" w14:textId="5075E16A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Contributed as a </w:t>
      </w:r>
      <w:r w:rsidRPr="00F84DFB">
        <w:rPr>
          <w:b/>
          <w:bCs/>
          <w:sz w:val="24"/>
          <w:szCs w:val="24"/>
        </w:rPr>
        <w:t>writer, organizer, and coordinator</w:t>
      </w:r>
      <w:r w:rsidRPr="00F84DFB">
        <w:rPr>
          <w:sz w:val="24"/>
          <w:szCs w:val="24"/>
        </w:rPr>
        <w:t xml:space="preserve"> in planning and executing the bootcamp activities.</w:t>
      </w:r>
    </w:p>
    <w:p w14:paraId="50E1C772" w14:textId="6C1D0541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Supported the design and organization of a </w:t>
      </w:r>
      <w:r w:rsidRPr="00F84DFB">
        <w:rPr>
          <w:b/>
          <w:bCs/>
          <w:sz w:val="24"/>
          <w:szCs w:val="24"/>
        </w:rPr>
        <w:t>Capture the Flag (CTF) competition</w:t>
      </w:r>
      <w:r w:rsidRPr="00F84DFB">
        <w:rPr>
          <w:sz w:val="24"/>
          <w:szCs w:val="24"/>
        </w:rPr>
        <w:t xml:space="preserve"> with </w:t>
      </w:r>
      <w:r w:rsidRPr="00F84DFB">
        <w:rPr>
          <w:b/>
          <w:bCs/>
          <w:sz w:val="24"/>
          <w:szCs w:val="24"/>
        </w:rPr>
        <w:t>177+ participants</w:t>
      </w:r>
      <w:r w:rsidRPr="00F84DFB">
        <w:rPr>
          <w:sz w:val="24"/>
          <w:szCs w:val="24"/>
        </w:rPr>
        <w:t xml:space="preserve"> and </w:t>
      </w:r>
      <w:r w:rsidRPr="00F84DFB">
        <w:rPr>
          <w:b/>
          <w:bCs/>
          <w:sz w:val="24"/>
          <w:szCs w:val="24"/>
        </w:rPr>
        <w:t>78 teams</w:t>
      </w:r>
      <w:r w:rsidRPr="00F84DFB">
        <w:rPr>
          <w:sz w:val="24"/>
          <w:szCs w:val="24"/>
        </w:rPr>
        <w:t xml:space="preserve"> from across Jordan.</w:t>
      </w:r>
    </w:p>
    <w:p w14:paraId="423D075A" w14:textId="3BE636F4" w:rsidR="00F84DFB" w:rsidRP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Focused on </w:t>
      </w:r>
      <w:r w:rsidRPr="00F84DFB">
        <w:rPr>
          <w:b/>
          <w:bCs/>
          <w:sz w:val="24"/>
          <w:szCs w:val="24"/>
        </w:rPr>
        <w:t>engaging school students and young learners</w:t>
      </w:r>
      <w:r w:rsidRPr="00F84DFB">
        <w:rPr>
          <w:sz w:val="24"/>
          <w:szCs w:val="24"/>
        </w:rPr>
        <w:t>, inspiring the next generation of cybersecurity enthusiasts.</w:t>
      </w:r>
    </w:p>
    <w:p w14:paraId="16F2D0E2" w14:textId="77777777" w:rsidR="00F84DFB" w:rsidRDefault="00F84DFB" w:rsidP="00A54B6F">
      <w:pPr>
        <w:rPr>
          <w:b/>
          <w:bCs/>
          <w:sz w:val="24"/>
          <w:szCs w:val="24"/>
        </w:rPr>
      </w:pPr>
    </w:p>
    <w:p w14:paraId="13224199" w14:textId="77777777" w:rsidR="00F84DFB" w:rsidRDefault="00F84DFB" w:rsidP="00A54B6F">
      <w:pPr>
        <w:rPr>
          <w:b/>
          <w:bCs/>
          <w:sz w:val="24"/>
          <w:szCs w:val="24"/>
        </w:rPr>
      </w:pPr>
    </w:p>
    <w:p w14:paraId="31AF911F" w14:textId="1C2BE5F4" w:rsidR="00A54B6F" w:rsidRDefault="00D64FA0" w:rsidP="00A54B6F">
      <w:pPr>
        <w:rPr>
          <w:sz w:val="24"/>
          <w:szCs w:val="24"/>
        </w:rPr>
      </w:pPr>
      <w:r w:rsidRPr="00D64FA0">
        <w:rPr>
          <w:b/>
          <w:bCs/>
          <w:sz w:val="24"/>
          <w:szCs w:val="24"/>
        </w:rPr>
        <w:t>Graduation Project – Applied Science University</w:t>
      </w:r>
    </w:p>
    <w:p w14:paraId="474910A0" w14:textId="23D94736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Nov 2024 – Jun 2025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7AE3E608" w14:textId="4F510D4A" w:rsidR="00D64FA0" w:rsidRPr="00D64FA0" w:rsidRDefault="00D64FA0" w:rsidP="00D64FA0">
      <w:pPr>
        <w:rPr>
          <w:sz w:val="24"/>
          <w:szCs w:val="24"/>
        </w:rPr>
      </w:pPr>
      <w:r w:rsidRPr="00D64FA0">
        <w:rPr>
          <w:sz w:val="24"/>
          <w:szCs w:val="24"/>
        </w:rPr>
        <w:t>Real-time Detection and Prevention of Malicious PowerShell Commands</w:t>
      </w:r>
    </w:p>
    <w:p w14:paraId="2F007EFA" w14:textId="3E652422" w:rsidR="00D64FA0" w:rsidRPr="00D64FA0" w:rsidRDefault="00D64FA0" w:rsidP="00D64FA0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D64FA0">
        <w:rPr>
          <w:sz w:val="24"/>
          <w:szCs w:val="24"/>
        </w:rPr>
        <w:t>Developed a real-time PowerShell threat prevention system that leverages AI and AMSI integration to intercept and block malicious commands, including AMSI bypass techniques.</w:t>
      </w:r>
    </w:p>
    <w:p w14:paraId="3CBC9A0C" w14:textId="677C8D0A" w:rsidR="00D64FA0" w:rsidRPr="00D64FA0" w:rsidRDefault="00D64FA0" w:rsidP="00D64FA0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D64FA0">
        <w:rPr>
          <w:b/>
          <w:bCs/>
          <w:sz w:val="24"/>
          <w:szCs w:val="24"/>
        </w:rPr>
        <w:t>Released two versions of the system:</w:t>
      </w:r>
    </w:p>
    <w:p w14:paraId="228422BA" w14:textId="4FFA68AE" w:rsidR="00D64FA0" w:rsidRDefault="00D64FA0" w:rsidP="00D64FA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V1: Command-by-command analysis using </w:t>
      </w:r>
      <w:r>
        <w:rPr>
          <w:sz w:val="24"/>
          <w:szCs w:val="24"/>
        </w:rPr>
        <w:t>Graph</w:t>
      </w:r>
      <w:r w:rsidRPr="00D64FA0">
        <w:rPr>
          <w:sz w:val="24"/>
          <w:szCs w:val="24"/>
        </w:rPr>
        <w:t xml:space="preserve">CodeBERT (Accuracy: </w:t>
      </w:r>
      <w:r w:rsidRPr="00D64FA0">
        <w:rPr>
          <w:b/>
          <w:bCs/>
          <w:sz w:val="24"/>
          <w:szCs w:val="24"/>
        </w:rPr>
        <w:t>87.2%</w:t>
      </w:r>
      <w:r w:rsidRPr="00D64FA0">
        <w:rPr>
          <w:sz w:val="24"/>
          <w:szCs w:val="24"/>
        </w:rPr>
        <w:t>)</w:t>
      </w:r>
    </w:p>
    <w:p w14:paraId="5F07BF8A" w14:textId="568EA5F1" w:rsidR="00D64FA0" w:rsidRPr="00D64FA0" w:rsidRDefault="00D64FA0" w:rsidP="00D64FA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64FA0">
        <w:rPr>
          <w:b/>
          <w:bCs/>
          <w:sz w:val="24"/>
          <w:szCs w:val="24"/>
        </w:rPr>
        <w:t>V2</w:t>
      </w:r>
      <w:r w:rsidRPr="00D64FA0">
        <w:rPr>
          <w:sz w:val="24"/>
          <w:szCs w:val="24"/>
        </w:rPr>
        <w:t xml:space="preserve">: Session-level behavioral analysis with sequential modeling (Accuracy: </w:t>
      </w:r>
      <w:r>
        <w:rPr>
          <w:b/>
          <w:bCs/>
          <w:sz w:val="24"/>
          <w:szCs w:val="24"/>
        </w:rPr>
        <w:t>99.5</w:t>
      </w:r>
      <w:r w:rsidRPr="00D64FA0">
        <w:rPr>
          <w:b/>
          <w:bCs/>
          <w:sz w:val="24"/>
          <w:szCs w:val="24"/>
        </w:rPr>
        <w:t>%</w:t>
      </w:r>
      <w:r w:rsidRPr="00D64FA0">
        <w:rPr>
          <w:sz w:val="24"/>
          <w:szCs w:val="24"/>
        </w:rPr>
        <w:t>)</w:t>
      </w:r>
    </w:p>
    <w:p w14:paraId="7B1FB9B2" w14:textId="5F383E7C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Applied data augmentation to expand the offensive PowerShell dataset; split data as 60% training, 20% validation, 20% testing.</w:t>
      </w:r>
    </w:p>
    <w:p w14:paraId="7BBC233D" w14:textId="00DDFED6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Integrated AI inference (Python) with low-level system interception (C++, DLL injection) for real-time detection with minimal overhead (CPU &lt;2.5%, RAM &lt;30MB).</w:t>
      </w:r>
    </w:p>
    <w:p w14:paraId="15FA1E82" w14:textId="2DF9B3BF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Conducted a </w:t>
      </w:r>
      <w:r w:rsidRPr="00D64FA0">
        <w:rPr>
          <w:b/>
          <w:bCs/>
          <w:sz w:val="24"/>
          <w:szCs w:val="24"/>
        </w:rPr>
        <w:t>PowerShell Risk Assessment</w:t>
      </w:r>
      <w:r w:rsidRPr="00D64FA0">
        <w:rPr>
          <w:sz w:val="24"/>
          <w:szCs w:val="24"/>
        </w:rPr>
        <w:t xml:space="preserve"> aligned with </w:t>
      </w:r>
      <w:r w:rsidRPr="00D64FA0">
        <w:rPr>
          <w:b/>
          <w:bCs/>
          <w:sz w:val="24"/>
          <w:szCs w:val="24"/>
        </w:rPr>
        <w:t>NIST SP 800-30</w:t>
      </w:r>
      <w:r w:rsidRPr="00D64FA0">
        <w:rPr>
          <w:sz w:val="24"/>
          <w:szCs w:val="24"/>
        </w:rPr>
        <w:t xml:space="preserve">; threats mapped to </w:t>
      </w:r>
      <w:r w:rsidRPr="00D64FA0">
        <w:rPr>
          <w:b/>
          <w:bCs/>
          <w:sz w:val="24"/>
          <w:szCs w:val="24"/>
        </w:rPr>
        <w:t>MITRE ATT&amp;CK</w:t>
      </w:r>
      <w:r w:rsidRPr="00D64FA0">
        <w:rPr>
          <w:sz w:val="24"/>
          <w:szCs w:val="24"/>
        </w:rPr>
        <w:t>.</w:t>
      </w:r>
    </w:p>
    <w:p w14:paraId="135C6190" w14:textId="6DEA8FFE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Simulated an </w:t>
      </w:r>
      <w:r w:rsidRPr="00D64FA0">
        <w:rPr>
          <w:b/>
          <w:bCs/>
          <w:sz w:val="24"/>
          <w:szCs w:val="24"/>
        </w:rPr>
        <w:t>internal IT audit</w:t>
      </w:r>
      <w:r w:rsidRPr="00D64FA0">
        <w:rPr>
          <w:sz w:val="24"/>
          <w:szCs w:val="24"/>
        </w:rPr>
        <w:t xml:space="preserve"> to verify system integrity, auditability, and compliance with </w:t>
      </w:r>
      <w:r w:rsidRPr="00D64FA0">
        <w:rPr>
          <w:b/>
          <w:bCs/>
          <w:sz w:val="24"/>
          <w:szCs w:val="24"/>
        </w:rPr>
        <w:t>ISO 27001/NIST SP 800-53</w:t>
      </w:r>
      <w:r w:rsidRPr="00D64FA0">
        <w:rPr>
          <w:sz w:val="24"/>
          <w:szCs w:val="24"/>
        </w:rPr>
        <w:t xml:space="preserve"> controls.</w:t>
      </w:r>
    </w:p>
    <w:p w14:paraId="65DCA131" w14:textId="48041797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Designed future integration paths with SIEM, SOAR, and GRC platforms.</w:t>
      </w:r>
    </w:p>
    <w:p w14:paraId="5D5C33F7" w14:textId="2137D096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Technologies: </w:t>
      </w:r>
      <w:r w:rsidR="00915D95">
        <w:rPr>
          <w:sz w:val="24"/>
          <w:szCs w:val="24"/>
        </w:rPr>
        <w:t>(</w:t>
      </w:r>
      <w:r w:rsidRPr="00D64FA0">
        <w:rPr>
          <w:sz w:val="24"/>
          <w:szCs w:val="24"/>
        </w:rPr>
        <w:t xml:space="preserve">Python, C++, PyTorch, </w:t>
      </w:r>
      <w:r>
        <w:rPr>
          <w:sz w:val="24"/>
          <w:szCs w:val="24"/>
        </w:rPr>
        <w:t>Graph</w:t>
      </w:r>
      <w:r w:rsidRPr="00D64FA0">
        <w:rPr>
          <w:sz w:val="24"/>
          <w:szCs w:val="24"/>
        </w:rPr>
        <w:t>CodeBERT, AMSI API, Windows API, Scikit-learn</w:t>
      </w:r>
      <w:r w:rsidR="00915D95">
        <w:rPr>
          <w:sz w:val="24"/>
          <w:szCs w:val="24"/>
        </w:rPr>
        <w:t>)</w:t>
      </w:r>
    </w:p>
    <w:p w14:paraId="40C4F9D3" w14:textId="77777777" w:rsidR="00915D95" w:rsidRDefault="00915D95" w:rsidP="00915D95">
      <w:pPr>
        <w:pStyle w:val="ListParagraph"/>
        <w:rPr>
          <w:sz w:val="24"/>
          <w:szCs w:val="24"/>
        </w:rPr>
      </w:pPr>
    </w:p>
    <w:p w14:paraId="4AFA971D" w14:textId="77777777" w:rsidR="00A54B6F" w:rsidRDefault="00A54B6F" w:rsidP="00915D95">
      <w:pPr>
        <w:pStyle w:val="ListParagraph"/>
        <w:rPr>
          <w:sz w:val="24"/>
          <w:szCs w:val="24"/>
        </w:rPr>
      </w:pPr>
    </w:p>
    <w:p w14:paraId="06163828" w14:textId="77777777" w:rsidR="00A54B6F" w:rsidRPr="00D64FA0" w:rsidRDefault="00A54B6F" w:rsidP="00915D95">
      <w:pPr>
        <w:pStyle w:val="ListParagraph"/>
        <w:rPr>
          <w:sz w:val="24"/>
          <w:szCs w:val="24"/>
        </w:rPr>
      </w:pPr>
    </w:p>
    <w:p w14:paraId="5A00698C" w14:textId="2224F46C" w:rsidR="00A54B6F" w:rsidRDefault="004316E3" w:rsidP="00F84DFB">
      <w:pPr>
        <w:rPr>
          <w:sz w:val="24"/>
          <w:szCs w:val="24"/>
        </w:rPr>
      </w:pPr>
      <w:r w:rsidRPr="004316E3">
        <w:rPr>
          <w:b/>
          <w:bCs/>
          <w:sz w:val="24"/>
          <w:szCs w:val="24"/>
        </w:rPr>
        <w:t>Cryptography Trainer</w:t>
      </w:r>
      <w:r w:rsidR="00AC33EE">
        <w:rPr>
          <w:b/>
          <w:bCs/>
          <w:sz w:val="24"/>
          <w:szCs w:val="24"/>
        </w:rPr>
        <w:t xml:space="preserve"> CTF writer</w:t>
      </w:r>
      <w:r>
        <w:rPr>
          <w:b/>
          <w:bCs/>
          <w:sz w:val="24"/>
          <w:szCs w:val="24"/>
        </w:rPr>
        <w:t xml:space="preserve"> in </w:t>
      </w:r>
      <w:r w:rsidRPr="004316E3">
        <w:rPr>
          <w:b/>
          <w:bCs/>
          <w:sz w:val="24"/>
          <w:szCs w:val="24"/>
        </w:rPr>
        <w:t>Applied Science University</w:t>
      </w:r>
    </w:p>
    <w:p w14:paraId="0FCBE2FE" w14:textId="47229022" w:rsidR="00F84DFB" w:rsidRPr="00A54B6F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Jan 2024 – Feb 2025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39FDC13B" w14:textId="0A0B2624" w:rsidR="00D13E83" w:rsidRPr="00D13E83" w:rsidRDefault="004316E3" w:rsidP="006E498A">
      <w:pPr>
        <w:rPr>
          <w:sz w:val="24"/>
          <w:szCs w:val="24"/>
        </w:rPr>
      </w:pPr>
      <w:r w:rsidRPr="004316E3">
        <w:rPr>
          <w:sz w:val="24"/>
          <w:szCs w:val="24"/>
        </w:rPr>
        <w:t xml:space="preserve">I </w:t>
      </w:r>
      <w:r w:rsidR="00E93AB5">
        <w:rPr>
          <w:sz w:val="24"/>
          <w:szCs w:val="24"/>
        </w:rPr>
        <w:t>‘</w:t>
      </w:r>
      <w:r w:rsidRPr="004316E3">
        <w:rPr>
          <w:sz w:val="24"/>
          <w:szCs w:val="24"/>
        </w:rPr>
        <w:t>m responsible for developing and delivering comprehensive courses on cryptography, aimed at equipping students with essential skills in cybersecurity. My role involves:</w:t>
      </w:r>
    </w:p>
    <w:p w14:paraId="754BFC8A" w14:textId="518D1B75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Designing Curriculum: Creating engaging, hands-on lessons that cover core cryptographic concepts, algorithms, encryption methods, and real-world applications.</w:t>
      </w:r>
    </w:p>
    <w:p w14:paraId="7F242E0B" w14:textId="5CE62521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Teaching &amp; Mentorship: Guiding students through complex topics, ensuring they understand both theoretical and practical aspects of cryptography.</w:t>
      </w:r>
    </w:p>
    <w:p w14:paraId="2A075C33" w14:textId="555EDBC6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Hands-On Labs: Developing practical exercises and lab sessions that allow students to apply cryptographic techniques, analyze security protocols, and solve cryptography-based challenges.</w:t>
      </w:r>
    </w:p>
    <w:p w14:paraId="60315EC2" w14:textId="58D71567" w:rsidR="00A54B6F" w:rsidRDefault="006E498A" w:rsidP="00F84DFB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Collaboration: Working closely with the cybersecurity department to align teaching materials with industry standards and Applied Science University’s academic goals.</w:t>
      </w:r>
    </w:p>
    <w:p w14:paraId="5ECD098D" w14:textId="77777777" w:rsidR="00F84DFB" w:rsidRDefault="00F84DFB" w:rsidP="00F84DFB">
      <w:pPr>
        <w:ind w:left="720"/>
        <w:rPr>
          <w:sz w:val="24"/>
          <w:szCs w:val="24"/>
        </w:rPr>
      </w:pPr>
    </w:p>
    <w:p w14:paraId="08E584FF" w14:textId="77777777" w:rsidR="00F84DFB" w:rsidRPr="00F84DFB" w:rsidRDefault="00F84DFB" w:rsidP="00F84DFB">
      <w:pPr>
        <w:ind w:left="720"/>
        <w:rPr>
          <w:sz w:val="24"/>
          <w:szCs w:val="24"/>
        </w:rPr>
      </w:pPr>
    </w:p>
    <w:p w14:paraId="2CE2CDDA" w14:textId="69DF7F97" w:rsidR="00A54B6F" w:rsidRDefault="009D4128" w:rsidP="00A54B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Cybersecurity Youth Academy for Jordan</w:t>
      </w:r>
    </w:p>
    <w:p w14:paraId="7F400ED8" w14:textId="682BCFE0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May 2024 – Dec 2024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0A56D554" w14:textId="126876ED" w:rsidR="00D13E83" w:rsidRDefault="009D4128" w:rsidP="006E498A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Training Program from </w:t>
      </w:r>
      <w:r w:rsidRPr="009D4128">
        <w:rPr>
          <w:sz w:val="24"/>
          <w:szCs w:val="24"/>
        </w:rPr>
        <w:t>Purdue</w:t>
      </w:r>
      <w:r>
        <w:rPr>
          <w:sz w:val="24"/>
          <w:szCs w:val="24"/>
        </w:rPr>
        <w:t xml:space="preserve"> &amp; PSUT &amp; </w:t>
      </w:r>
      <w:r w:rsidRPr="009D4128">
        <w:rPr>
          <w:sz w:val="24"/>
          <w:szCs w:val="24"/>
        </w:rPr>
        <w:t>US Embassy</w:t>
      </w:r>
    </w:p>
    <w:p w14:paraId="045EBA98" w14:textId="10F2FCD7" w:rsidR="009D4128" w:rsidRPr="007F6D71" w:rsidRDefault="009D4128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9D4128">
        <w:rPr>
          <w:sz w:val="24"/>
          <w:szCs w:val="24"/>
          <w:lang w:bidi="ar-JO"/>
        </w:rPr>
        <w:t xml:space="preserve">Completed an intensive cybersecurity training program jointly designed by </w:t>
      </w:r>
      <w:r w:rsidRPr="009D4128">
        <w:rPr>
          <w:b/>
          <w:bCs/>
          <w:sz w:val="24"/>
          <w:szCs w:val="24"/>
          <w:lang w:bidi="ar-JO"/>
        </w:rPr>
        <w:t>Purdue University</w:t>
      </w:r>
      <w:r w:rsidRPr="009D4128">
        <w:rPr>
          <w:sz w:val="24"/>
          <w:szCs w:val="24"/>
          <w:lang w:bidi="ar-JO"/>
        </w:rPr>
        <w:t xml:space="preserve"> and </w:t>
      </w:r>
      <w:r w:rsidRPr="009D4128">
        <w:rPr>
          <w:b/>
          <w:bCs/>
          <w:sz w:val="24"/>
          <w:szCs w:val="24"/>
          <w:lang w:bidi="ar-JO"/>
        </w:rPr>
        <w:t>Princess Sumaya University for Technology (PSUT)</w:t>
      </w:r>
      <w:r w:rsidRPr="009D4128">
        <w:rPr>
          <w:sz w:val="24"/>
          <w:szCs w:val="24"/>
          <w:lang w:bidi="ar-JO"/>
        </w:rPr>
        <w:t>.</w:t>
      </w:r>
    </w:p>
    <w:p w14:paraId="347BBF4E" w14:textId="77777777" w:rsidR="00F814DC" w:rsidRPr="00D13E83" w:rsidRDefault="00F814DC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Prepared a comprehensive risk assessment framework</w:t>
      </w:r>
      <w:r w:rsidRPr="007A373E">
        <w:rPr>
          <w:sz w:val="24"/>
          <w:szCs w:val="24"/>
          <w:lang w:bidi="ar-JO"/>
        </w:rPr>
        <w:t xml:space="preserve"> at the </w:t>
      </w:r>
      <w:r w:rsidRPr="007A373E">
        <w:rPr>
          <w:b/>
          <w:bCs/>
          <w:sz w:val="24"/>
          <w:szCs w:val="24"/>
          <w:lang w:bidi="ar-JO"/>
        </w:rPr>
        <w:t>Royal Scientific Society</w:t>
      </w:r>
      <w:r w:rsidRPr="007A373E">
        <w:rPr>
          <w:sz w:val="24"/>
          <w:szCs w:val="24"/>
          <w:lang w:bidi="ar-JO"/>
        </w:rPr>
        <w:t xml:space="preserve"> in anticipation of implementing it during </w:t>
      </w:r>
      <w:r w:rsidRPr="007A373E">
        <w:rPr>
          <w:b/>
          <w:bCs/>
          <w:sz w:val="24"/>
          <w:szCs w:val="24"/>
          <w:lang w:bidi="ar-JO"/>
        </w:rPr>
        <w:t>PwC Jordan</w:t>
      </w:r>
      <w:r w:rsidRPr="007A373E">
        <w:rPr>
          <w:sz w:val="24"/>
          <w:szCs w:val="24"/>
          <w:lang w:bidi="ar-JO"/>
        </w:rPr>
        <w:t xml:space="preserve"> job shadowing, identifying key vulnerabilities to improve security posture.</w:t>
      </w:r>
    </w:p>
    <w:p w14:paraId="29D0C715" w14:textId="25FA5CB2" w:rsidR="00F814DC" w:rsidRPr="00F814DC" w:rsidRDefault="007F6D71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Gained hands-on experience in </w:t>
      </w:r>
      <w:r w:rsidRPr="00BD16D4">
        <w:rPr>
          <w:b/>
          <w:bCs/>
          <w:sz w:val="24"/>
          <w:szCs w:val="24"/>
          <w:lang w:bidi="ar-JO"/>
        </w:rPr>
        <w:t>SOC (Security Operations Center)</w:t>
      </w:r>
      <w:r w:rsidRPr="007F6D71">
        <w:rPr>
          <w:sz w:val="24"/>
          <w:szCs w:val="24"/>
          <w:lang w:bidi="ar-JO"/>
        </w:rPr>
        <w:t xml:space="preserve"> operations at </w:t>
      </w:r>
      <w:r w:rsidRPr="00BD16D4">
        <w:rPr>
          <w:b/>
          <w:bCs/>
          <w:sz w:val="24"/>
          <w:szCs w:val="24"/>
          <w:lang w:bidi="ar-JO"/>
        </w:rPr>
        <w:t>Umniah Business Park</w:t>
      </w:r>
      <w:r w:rsidRPr="007F6D71">
        <w:rPr>
          <w:sz w:val="24"/>
          <w:szCs w:val="24"/>
          <w:lang w:bidi="ar-JO"/>
        </w:rPr>
        <w:t xml:space="preserve">, enhancing skills in </w:t>
      </w:r>
      <w:r w:rsidRPr="00BD16D4">
        <w:rPr>
          <w:b/>
          <w:bCs/>
          <w:sz w:val="24"/>
          <w:szCs w:val="24"/>
          <w:lang w:bidi="ar-JO"/>
        </w:rPr>
        <w:t>incident detection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threat response</w:t>
      </w:r>
      <w:r w:rsidRPr="007F6D71">
        <w:rPr>
          <w:sz w:val="24"/>
          <w:szCs w:val="24"/>
          <w:lang w:bidi="ar-JO"/>
        </w:rPr>
        <w:t xml:space="preserve">, and use of </w:t>
      </w:r>
      <w:r w:rsidRPr="00BD16D4">
        <w:rPr>
          <w:b/>
          <w:bCs/>
          <w:sz w:val="24"/>
          <w:szCs w:val="24"/>
          <w:lang w:bidi="ar-JO"/>
        </w:rPr>
        <w:t>SIEM tools</w:t>
      </w:r>
      <w:r w:rsidRPr="007F6D71">
        <w:rPr>
          <w:sz w:val="24"/>
          <w:szCs w:val="24"/>
          <w:lang w:bidi="ar-JO"/>
        </w:rPr>
        <w:t>.</w:t>
      </w:r>
    </w:p>
    <w:p w14:paraId="3932F18D" w14:textId="04ECB501" w:rsid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Designed and hosted </w:t>
      </w:r>
      <w:r w:rsidRPr="00BD16D4">
        <w:rPr>
          <w:b/>
          <w:bCs/>
          <w:sz w:val="24"/>
          <w:szCs w:val="24"/>
          <w:lang w:bidi="ar-JO"/>
        </w:rPr>
        <w:t>cybersecurity challenges</w:t>
      </w:r>
      <w:r w:rsidRPr="007F6D71">
        <w:rPr>
          <w:sz w:val="24"/>
          <w:szCs w:val="24"/>
          <w:lang w:bidi="ar-JO"/>
        </w:rPr>
        <w:t xml:space="preserve"> for the </w:t>
      </w:r>
      <w:r w:rsidRPr="00BD16D4">
        <w:rPr>
          <w:b/>
          <w:bCs/>
          <w:sz w:val="24"/>
          <w:szCs w:val="24"/>
          <w:lang w:bidi="ar-JO"/>
        </w:rPr>
        <w:t>CyberYouthAcademy CTF</w:t>
      </w:r>
      <w:r w:rsidRPr="007F6D71">
        <w:rPr>
          <w:sz w:val="24"/>
          <w:szCs w:val="24"/>
          <w:lang w:bidi="ar-JO"/>
        </w:rPr>
        <w:t>, contributing to the development of beginner-friendly scenarios and advanced tasks.</w:t>
      </w:r>
    </w:p>
    <w:p w14:paraId="0288D045" w14:textId="2DECDB56" w:rsidR="007F6D71" w:rsidRP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Collaborated with peers and industry experts to develop cyber </w:t>
      </w:r>
      <w:r w:rsidRPr="00BD16D4">
        <w:rPr>
          <w:b/>
          <w:bCs/>
          <w:sz w:val="24"/>
          <w:szCs w:val="24"/>
          <w:lang w:bidi="ar-JO"/>
        </w:rPr>
        <w:t>defense strategies</w:t>
      </w:r>
      <w:r w:rsidRPr="007F6D71">
        <w:rPr>
          <w:sz w:val="24"/>
          <w:szCs w:val="24"/>
          <w:lang w:bidi="ar-JO"/>
        </w:rPr>
        <w:t xml:space="preserve">, increasing proficiency in </w:t>
      </w:r>
      <w:r w:rsidRPr="00BD16D4">
        <w:rPr>
          <w:b/>
          <w:bCs/>
          <w:sz w:val="24"/>
          <w:szCs w:val="24"/>
          <w:lang w:bidi="ar-JO"/>
        </w:rPr>
        <w:t>ethical hacking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vulnerability assessment</w:t>
      </w:r>
      <w:r w:rsidRPr="007F6D71">
        <w:rPr>
          <w:sz w:val="24"/>
          <w:szCs w:val="24"/>
          <w:lang w:bidi="ar-JO"/>
        </w:rPr>
        <w:t xml:space="preserve">, and </w:t>
      </w:r>
      <w:r w:rsidRPr="00BD16D4">
        <w:rPr>
          <w:b/>
          <w:bCs/>
          <w:sz w:val="24"/>
          <w:szCs w:val="24"/>
          <w:lang w:bidi="ar-JO"/>
        </w:rPr>
        <w:t>threat hunting</w:t>
      </w:r>
      <w:r w:rsidRPr="007F6D71">
        <w:rPr>
          <w:sz w:val="24"/>
          <w:szCs w:val="24"/>
          <w:lang w:bidi="ar-JO"/>
        </w:rPr>
        <w:t>.</w:t>
      </w:r>
    </w:p>
    <w:p w14:paraId="1A0B2B92" w14:textId="77777777" w:rsidR="007A373E" w:rsidRPr="007A373E" w:rsidRDefault="007A373E" w:rsidP="007A373E">
      <w:p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Key Achievements</w:t>
      </w:r>
    </w:p>
    <w:p w14:paraId="39934486" w14:textId="7CD67369" w:rsidR="007A373E" w:rsidRPr="007A373E" w:rsidRDefault="007A373E" w:rsidP="007A373E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Successfully hosted the </w:t>
      </w:r>
      <w:r w:rsidRPr="007A373E">
        <w:rPr>
          <w:b/>
          <w:bCs/>
          <w:sz w:val="24"/>
          <w:szCs w:val="24"/>
          <w:lang w:bidi="ar-JO"/>
        </w:rPr>
        <w:t>CyberYouthAcademy CTF</w:t>
      </w:r>
      <w:r w:rsidRPr="007A373E">
        <w:rPr>
          <w:sz w:val="24"/>
          <w:szCs w:val="24"/>
          <w:lang w:bidi="ar-JO"/>
        </w:rPr>
        <w:t xml:space="preserve">, which attracted over 50 participants and featured a variety of challenges including </w:t>
      </w:r>
      <w:r w:rsidRPr="007A373E">
        <w:rPr>
          <w:b/>
          <w:bCs/>
          <w:sz w:val="24"/>
          <w:szCs w:val="24"/>
          <w:lang w:bidi="ar-JO"/>
        </w:rPr>
        <w:t>reverse engineering</w:t>
      </w:r>
      <w:r w:rsidRPr="007A373E">
        <w:rPr>
          <w:sz w:val="24"/>
          <w:szCs w:val="24"/>
          <w:lang w:bidi="ar-JO"/>
        </w:rPr>
        <w:t xml:space="preserve">, </w:t>
      </w:r>
      <w:r w:rsidRPr="007A373E">
        <w:rPr>
          <w:b/>
          <w:bCs/>
          <w:sz w:val="24"/>
          <w:szCs w:val="24"/>
          <w:lang w:bidi="ar-JO"/>
        </w:rPr>
        <w:t xml:space="preserve">web </w:t>
      </w:r>
      <w:r w:rsidR="009D53DA" w:rsidRPr="007A373E">
        <w:rPr>
          <w:b/>
          <w:bCs/>
          <w:sz w:val="24"/>
          <w:szCs w:val="24"/>
          <w:lang w:bidi="ar-JO"/>
        </w:rPr>
        <w:t>exploitation</w:t>
      </w:r>
      <w:r w:rsidR="009D53DA">
        <w:rPr>
          <w:sz w:val="24"/>
          <w:szCs w:val="24"/>
          <w:lang w:bidi="ar-JO"/>
        </w:rPr>
        <w:t xml:space="preserve">, </w:t>
      </w:r>
      <w:r w:rsidR="009D53DA" w:rsidRPr="006E498A">
        <w:rPr>
          <w:b/>
          <w:bCs/>
          <w:sz w:val="24"/>
          <w:szCs w:val="24"/>
          <w:lang w:bidi="ar-JO"/>
        </w:rPr>
        <w:t>OSINT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Phishing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Cryptography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Miscellaneous</w:t>
      </w:r>
      <w:r w:rsidRPr="007A373E">
        <w:rPr>
          <w:sz w:val="24"/>
          <w:szCs w:val="24"/>
          <w:lang w:bidi="ar-JO"/>
        </w:rPr>
        <w:t xml:space="preserve"> and </w:t>
      </w:r>
      <w:r w:rsidRPr="009D53DA">
        <w:rPr>
          <w:b/>
          <w:bCs/>
          <w:sz w:val="24"/>
          <w:szCs w:val="24"/>
          <w:lang w:bidi="ar-JO"/>
        </w:rPr>
        <w:t>DFIR</w:t>
      </w:r>
      <w:r>
        <w:rPr>
          <w:sz w:val="24"/>
          <w:szCs w:val="24"/>
          <w:lang w:bidi="ar-JO"/>
        </w:rPr>
        <w:t>.</w:t>
      </w:r>
    </w:p>
    <w:p w14:paraId="706DB4D9" w14:textId="49B5A0FA" w:rsidR="00354650" w:rsidRPr="00A54B6F" w:rsidRDefault="007A373E" w:rsidP="00A54B6F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Engaged with the </w:t>
      </w:r>
      <w:r w:rsidRPr="007A373E">
        <w:rPr>
          <w:b/>
          <w:bCs/>
          <w:sz w:val="24"/>
          <w:szCs w:val="24"/>
          <w:lang w:bidi="ar-JO"/>
        </w:rPr>
        <w:t>SOC manager at Umniah</w:t>
      </w:r>
      <w:r w:rsidRPr="007A373E">
        <w:rPr>
          <w:sz w:val="24"/>
          <w:szCs w:val="24"/>
          <w:lang w:bidi="ar-JO"/>
        </w:rPr>
        <w:t xml:space="preserve"> to inquire about detection mechanisms for advanced attacks.</w:t>
      </w:r>
      <w:r w:rsidR="00F70183">
        <w:rPr>
          <w:sz w:val="24"/>
          <w:szCs w:val="24"/>
          <w:lang w:bidi="ar-JO"/>
        </w:rPr>
        <w:t xml:space="preserve"> </w:t>
      </w:r>
      <w:r w:rsidR="00F70183" w:rsidRPr="00F70183">
        <w:rPr>
          <w:sz w:val="24"/>
          <w:szCs w:val="24"/>
          <w:lang w:bidi="ar-JO"/>
        </w:rPr>
        <w:t xml:space="preserve">This highlighted a gap in current security monitoring, demonstrating my initiative in improving </w:t>
      </w:r>
      <w:r w:rsidR="00F70183" w:rsidRPr="00F70183">
        <w:rPr>
          <w:b/>
          <w:bCs/>
          <w:sz w:val="24"/>
          <w:szCs w:val="24"/>
          <w:lang w:bidi="ar-JO"/>
        </w:rPr>
        <w:t>SOC capabilities</w:t>
      </w:r>
      <w:r w:rsidR="00F70183" w:rsidRPr="00F70183">
        <w:rPr>
          <w:sz w:val="24"/>
          <w:szCs w:val="24"/>
          <w:lang w:bidi="ar-JO"/>
        </w:rPr>
        <w:t>.</w:t>
      </w:r>
    </w:p>
    <w:p w14:paraId="0E3D676F" w14:textId="50110FF5" w:rsidR="00242C80" w:rsidRDefault="00242C80" w:rsidP="00FE346C">
      <w:pPr>
        <w:rPr>
          <w:sz w:val="24"/>
          <w:szCs w:val="24"/>
        </w:rPr>
      </w:pPr>
    </w:p>
    <w:p w14:paraId="4DA2B710" w14:textId="77777777" w:rsidR="00A54B6F" w:rsidRPr="00242C80" w:rsidRDefault="00A54B6F" w:rsidP="00FE346C">
      <w:pPr>
        <w:rPr>
          <w:sz w:val="24"/>
          <w:szCs w:val="24"/>
        </w:rPr>
      </w:pPr>
    </w:p>
    <w:p w14:paraId="1506DCB4" w14:textId="7C84F829" w:rsidR="00A54B6F" w:rsidRPr="00A54B6F" w:rsidRDefault="00A54B6F" w:rsidP="00A54B6F">
      <w:pPr>
        <w:pStyle w:val="Title"/>
        <w:rPr>
          <w:rFonts w:asciiTheme="minorHAnsi" w:hAnsiTheme="minorHAnsi" w:cstheme="minorHAnsi"/>
          <w:sz w:val="24"/>
          <w:szCs w:val="24"/>
        </w:rPr>
      </w:pPr>
      <w:bookmarkStart w:id="0" w:name="_Hlk176976552"/>
      <w:r w:rsidRPr="00A54B6F">
        <w:rPr>
          <w:rFonts w:asciiTheme="minorHAnsi" w:hAnsiTheme="minorHAnsi" w:cstheme="minorHAnsi"/>
          <w:sz w:val="24"/>
          <w:szCs w:val="24"/>
        </w:rPr>
        <w:t>skills</w:t>
      </w:r>
    </w:p>
    <w:bookmarkEnd w:id="0"/>
    <w:p w14:paraId="521B77D5" w14:textId="77777777" w:rsidR="00A54B6F" w:rsidRDefault="00A54B6F" w:rsidP="00A54B6F">
      <w:pPr>
        <w:pStyle w:val="Line"/>
      </w:pPr>
      <w:r w:rsidRPr="00D10A96">
        <mc:AlternateContent>
          <mc:Choice Requires="wps">
            <w:drawing>
              <wp:inline distT="0" distB="0" distL="0" distR="0" wp14:anchorId="50E03A1D" wp14:editId="45224E44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7C434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2D11521" w14:textId="77777777" w:rsidR="00A54B6F" w:rsidRPr="00894DD8" w:rsidRDefault="00A54B6F" w:rsidP="00A54B6F">
      <w:pPr>
        <w:pStyle w:val="Line"/>
      </w:pPr>
    </w:p>
    <w:p w14:paraId="0D788165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GRC | Risk Assessment | Compliance Monitoring</w:t>
      </w:r>
    </w:p>
    <w:p w14:paraId="653A672F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Internal Auditing &amp; Policy Development</w:t>
      </w:r>
    </w:p>
    <w:p w14:paraId="289D4A05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Incident Handling, Analysis &amp; Reporting</w:t>
      </w:r>
    </w:p>
    <w:p w14:paraId="046500B1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Security Information and Event Management (SIEM)</w:t>
      </w:r>
    </w:p>
    <w:p w14:paraId="0D3A3BAF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Network Security Monitoring (NSM)</w:t>
      </w:r>
    </w:p>
    <w:p w14:paraId="62ECBC12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Endpoint Detection &amp; Response (EDR)</w:t>
      </w:r>
    </w:p>
    <w:p w14:paraId="535739DF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Intrusion Detection &amp; Prevention (IDS/IPS)</w:t>
      </w:r>
    </w:p>
    <w:p w14:paraId="50BECADB" w14:textId="5C61EBF8" w:rsidR="00F84DFB" w:rsidRPr="00610D5F" w:rsidRDefault="00A54B6F" w:rsidP="00610D5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Critical Thinking | Communication | Teamwork | Time Management</w:t>
      </w:r>
    </w:p>
    <w:p w14:paraId="146CF6D5" w14:textId="55C58015" w:rsidR="009D2E55" w:rsidRDefault="009D2E5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D2E55">
        <w:t>Conferences &amp; Events</w:t>
      </w:r>
      <w:r w:rsidR="00A54B6F">
        <w:t xml:space="preserve"> &amp; </w:t>
      </w:r>
      <w:r w:rsidR="00A54B6F" w:rsidRPr="00A54B6F">
        <w:rPr>
          <w:rFonts w:asciiTheme="minorHAnsi" w:hAnsiTheme="minorHAnsi" w:cstheme="minorHAnsi"/>
          <w:sz w:val="24"/>
          <w:szCs w:val="24"/>
        </w:rPr>
        <w:t>Competitions</w:t>
      </w:r>
    </w:p>
    <w:p w14:paraId="2C500E59" w14:textId="12BE43EA" w:rsidR="00894DD8" w:rsidRDefault="009D2E55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  <w:r w:rsidRPr="00D10A96">
        <mc:AlternateContent>
          <mc:Choice Requires="wps">
            <w:drawing>
              <wp:inline distT="0" distB="0" distL="0" distR="0" wp14:anchorId="7442F6FE" wp14:editId="480A51A1">
                <wp:extent cx="5943600" cy="0"/>
                <wp:effectExtent l="0" t="0" r="0" b="0"/>
                <wp:docPr id="91348879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FF74A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58737D" w14:textId="77777777" w:rsidR="00894DD8" w:rsidRDefault="00894DD8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</w:p>
    <w:p w14:paraId="38956160" w14:textId="77777777" w:rsidR="00A54B6F" w:rsidRDefault="00A54B6F" w:rsidP="00894DD8">
      <w:pPr>
        <w:pStyle w:val="Line"/>
        <w:rPr>
          <w:b/>
          <w:bCs/>
          <w:sz w:val="24"/>
          <w:szCs w:val="24"/>
        </w:rPr>
      </w:pPr>
    </w:p>
    <w:p w14:paraId="7BF26778" w14:textId="34BEED73" w:rsidR="00894DD8" w:rsidRDefault="00F84DFB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Black Hat MEA 2023 CTF – Riyadh, Saudi Arabia</w:t>
      </w:r>
    </w:p>
    <w:p w14:paraId="6F5E19E3" w14:textId="77777777" w:rsidR="00610D5F" w:rsidRDefault="00F84DFB" w:rsidP="00610D5F">
      <w:pPr>
        <w:pStyle w:val="Line"/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Ranked #86 out of 250 teams</w:t>
      </w:r>
    </w:p>
    <w:p w14:paraId="6693862C" w14:textId="77777777" w:rsid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Competed in the official CTF, achieving a rank of #86/250 teams.</w:t>
      </w:r>
    </w:p>
    <w:p w14:paraId="0BB3C5C5" w14:textId="525A203C" w:rsidR="00F84DFB" w:rsidRP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Demonstrated drone security expertise by successfully hacking and controlling a drone during a side challenge.</w:t>
      </w:r>
    </w:p>
    <w:p w14:paraId="08230744" w14:textId="77777777" w:rsidR="00F84DFB" w:rsidRPr="00CB15CB" w:rsidRDefault="00F84DFB" w:rsidP="00610D5F">
      <w:pPr>
        <w:pStyle w:val="Line"/>
        <w:spacing w:line="240" w:lineRule="auto"/>
        <w:ind w:left="1440"/>
        <w:rPr>
          <w:sz w:val="24"/>
          <w:szCs w:val="24"/>
        </w:rPr>
      </w:pPr>
    </w:p>
    <w:p w14:paraId="4530B7F4" w14:textId="0E2BF345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AIDTSEC 2023 Conference – Hilton Dead Sea, Jordan</w:t>
      </w:r>
    </w:p>
    <w:p w14:paraId="39CCA1E1" w14:textId="560B8E94" w:rsidR="009D53DA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4th in SMT competition</w:t>
      </w:r>
    </w:p>
    <w:p w14:paraId="366ACB78" w14:textId="0C3D145D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Invited by </w:t>
      </w:r>
      <w:r w:rsidRPr="00610D5F">
        <w:rPr>
          <w:b/>
          <w:bCs/>
          <w:sz w:val="24"/>
          <w:szCs w:val="24"/>
        </w:rPr>
        <w:t>SMT</w:t>
      </w:r>
      <w:r w:rsidRPr="00610D5F">
        <w:rPr>
          <w:sz w:val="24"/>
          <w:szCs w:val="24"/>
        </w:rPr>
        <w:t xml:space="preserve"> (specialized in EDR, SOC, and SIEM) to participate in their competition, securing 4th place.</w:t>
      </w:r>
    </w:p>
    <w:p w14:paraId="5EC837C2" w14:textId="6A6F6B3B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Attended sessions on cutting-edge military and defense cybersecurity technologies.</w:t>
      </w:r>
    </w:p>
    <w:p w14:paraId="4F0AEFBF" w14:textId="77777777" w:rsidR="00610D5F" w:rsidRPr="00CB15CB" w:rsidRDefault="00610D5F" w:rsidP="00610D5F">
      <w:pPr>
        <w:pStyle w:val="Line"/>
        <w:spacing w:line="240" w:lineRule="auto"/>
        <w:ind w:left="720"/>
        <w:rPr>
          <w:sz w:val="24"/>
          <w:szCs w:val="24"/>
        </w:rPr>
      </w:pPr>
    </w:p>
    <w:p w14:paraId="06134B36" w14:textId="7C43A09A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Black Hat MEA Qualification CTF 2024 – Online</w:t>
      </w:r>
    </w:p>
    <w:p w14:paraId="11D56863" w14:textId="14132AB3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#124 out of 1,000+ teams</w:t>
      </w:r>
    </w:p>
    <w:p w14:paraId="17D7D2BC" w14:textId="2D700094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Solved 9 challenges and scored 1,360 points individually, showcasing proficiency across diverse cybersecurity categories.</w:t>
      </w:r>
    </w:p>
    <w:p w14:paraId="48E1B46A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4D91E3D1" w14:textId="52C6D551" w:rsidR="00D13E83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Aliens CTF 2024 – Orange Digital Village, Jordan</w:t>
      </w:r>
    </w:p>
    <w:p w14:paraId="783F3076" w14:textId="28EB9D21" w:rsidR="00682132" w:rsidRDefault="00610D5F" w:rsidP="00610D5F">
      <w:pPr>
        <w:pStyle w:val="Line"/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>Ranked 2nd place</w:t>
      </w:r>
    </w:p>
    <w:p w14:paraId="479929A2" w14:textId="06BB6A3F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Achieved 2nd place with my team </w:t>
      </w:r>
      <w:r w:rsidRPr="00610D5F">
        <w:rPr>
          <w:b/>
          <w:bCs/>
          <w:sz w:val="24"/>
          <w:szCs w:val="24"/>
        </w:rPr>
        <w:t>Jordan Shell</w:t>
      </w:r>
      <w:r w:rsidRPr="00610D5F">
        <w:rPr>
          <w:sz w:val="24"/>
          <w:szCs w:val="24"/>
        </w:rPr>
        <w:t>, earning recognition from multiple local news outlets.</w:t>
      </w:r>
    </w:p>
    <w:p w14:paraId="4305C35F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3972C6E9" w14:textId="49955034" w:rsidR="002D793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v10 2024 – Applied Science University, Amman, Jordan</w:t>
      </w:r>
    </w:p>
    <w:p w14:paraId="02A64EDD" w14:textId="1464BE3E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1st place</w:t>
      </w:r>
    </w:p>
    <w:p w14:paraId="5F25373E" w14:textId="0953A477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Secured 1st place in a competitive university-level CTF simulating real-world attack scenarios.</w:t>
      </w:r>
    </w:p>
    <w:p w14:paraId="57863455" w14:textId="77777777" w:rsidR="00610D5F" w:rsidRP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0F2466FC" w14:textId="4080C024" w:rsidR="00E37AC8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v11 &amp; v12 – Applied Science University, Amman, Jordan</w:t>
      </w:r>
    </w:p>
    <w:p w14:paraId="267E0504" w14:textId="13FCEF0F" w:rsidR="00E37AC8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Challenge Writer &amp; Author</w:t>
      </w:r>
    </w:p>
    <w:p w14:paraId="69244948" w14:textId="33A6CB6D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Designed and authored challenges in </w:t>
      </w:r>
      <w:r w:rsidRPr="00610D5F">
        <w:rPr>
          <w:b/>
          <w:bCs/>
          <w:sz w:val="24"/>
          <w:szCs w:val="24"/>
        </w:rPr>
        <w:t>Cryptography, OSINT, and Social Engineering</w:t>
      </w:r>
      <w:r w:rsidRPr="00610D5F">
        <w:rPr>
          <w:sz w:val="24"/>
          <w:szCs w:val="24"/>
        </w:rPr>
        <w:t xml:space="preserve"> categories.</w:t>
      </w:r>
    </w:p>
    <w:p w14:paraId="639D6CCC" w14:textId="05EE18A7" w:rsidR="00610D5F" w:rsidRP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lastRenderedPageBreak/>
        <w:t xml:space="preserve">Contributed to </w:t>
      </w:r>
      <w:r w:rsidRPr="00610D5F">
        <w:rPr>
          <w:b/>
          <w:bCs/>
          <w:sz w:val="24"/>
          <w:szCs w:val="24"/>
        </w:rPr>
        <w:t>challenge creation, review, and validation</w:t>
      </w:r>
      <w:r w:rsidRPr="00610D5F">
        <w:rPr>
          <w:sz w:val="24"/>
          <w:szCs w:val="24"/>
        </w:rPr>
        <w:t xml:space="preserve"> for successive CTF events.</w:t>
      </w:r>
    </w:p>
    <w:p w14:paraId="0A44628A" w14:textId="77777777" w:rsidR="00A54B6F" w:rsidRPr="00D13E83" w:rsidRDefault="00A54B6F" w:rsidP="00D13E83">
      <w:pPr>
        <w:pStyle w:val="Line"/>
        <w:rPr>
          <w:rStyle w:val="Heading1Char"/>
          <w:rFonts w:asciiTheme="minorHAnsi" w:eastAsiaTheme="minorEastAsia" w:hAnsiTheme="minorHAnsi" w:cstheme="minorBidi"/>
          <w:b/>
          <w:bCs/>
          <w:caps w:val="0"/>
          <w:color w:val="262626" w:themeColor="text1" w:themeTint="D9"/>
          <w:spacing w:val="0"/>
          <w:sz w:val="24"/>
          <w:szCs w:val="24"/>
        </w:rPr>
      </w:pPr>
    </w:p>
    <w:p w14:paraId="7DC03203" w14:textId="3E40E7CE" w:rsidR="00D10A96" w:rsidRPr="00E37AC8" w:rsidRDefault="00242C80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Hlk176976829"/>
      <w:r w:rsidRPr="00E37AC8">
        <w:rPr>
          <w:rFonts w:asciiTheme="minorHAnsi" w:hAnsiTheme="minorHAnsi" w:cstheme="minorHAnsi"/>
          <w:sz w:val="24"/>
          <w:szCs w:val="24"/>
        </w:rPr>
        <w:t>languages</w:t>
      </w:r>
    </w:p>
    <w:bookmarkEnd w:id="1"/>
    <w:p w14:paraId="514BA84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1C5468C" wp14:editId="78304970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BF644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E84A50E" w14:textId="7D618334" w:rsidR="00D10A96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2" w:name="_Hlk176976933"/>
      <w:bookmarkStart w:id="3" w:name="_Hlk176976878"/>
      <w:r w:rsidRPr="00E37AC8">
        <w:rPr>
          <w:sz w:val="24"/>
          <w:szCs w:val="24"/>
        </w:rPr>
        <w:t>ENGLISH - Very Good</w:t>
      </w:r>
      <w:bookmarkEnd w:id="2"/>
    </w:p>
    <w:p w14:paraId="0F9725FB" w14:textId="7EC03791" w:rsidR="00242C80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4" w:name="_Hlk176977007"/>
      <w:r w:rsidRPr="00E37AC8">
        <w:rPr>
          <w:sz w:val="24"/>
          <w:szCs w:val="24"/>
        </w:rPr>
        <w:t>ARABIC - Native</w:t>
      </w:r>
      <w:bookmarkEnd w:id="3"/>
      <w:bookmarkEnd w:id="4"/>
    </w:p>
    <w:sectPr w:rsidR="00242C80" w:rsidRPr="00E37AC8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AF79A" w14:textId="77777777" w:rsidR="003012E6" w:rsidRDefault="003012E6">
      <w:r>
        <w:separator/>
      </w:r>
    </w:p>
  </w:endnote>
  <w:endnote w:type="continuationSeparator" w:id="0">
    <w:p w14:paraId="0B202DC3" w14:textId="77777777" w:rsidR="003012E6" w:rsidRDefault="0030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FE007" w14:textId="77777777" w:rsidR="003012E6" w:rsidRDefault="003012E6">
      <w:r>
        <w:separator/>
      </w:r>
    </w:p>
  </w:footnote>
  <w:footnote w:type="continuationSeparator" w:id="0">
    <w:p w14:paraId="4B131061" w14:textId="77777777" w:rsidR="003012E6" w:rsidRDefault="00301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F3F2D"/>
    <w:multiLevelType w:val="hybridMultilevel"/>
    <w:tmpl w:val="A070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FE4"/>
    <w:multiLevelType w:val="hybridMultilevel"/>
    <w:tmpl w:val="81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07197"/>
    <w:multiLevelType w:val="hybridMultilevel"/>
    <w:tmpl w:val="E232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94538"/>
    <w:multiLevelType w:val="hybridMultilevel"/>
    <w:tmpl w:val="8302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45D03"/>
    <w:multiLevelType w:val="hybridMultilevel"/>
    <w:tmpl w:val="26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F3A49"/>
    <w:multiLevelType w:val="hybridMultilevel"/>
    <w:tmpl w:val="7F2E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77524A"/>
    <w:multiLevelType w:val="hybridMultilevel"/>
    <w:tmpl w:val="498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C3DB3"/>
    <w:multiLevelType w:val="hybridMultilevel"/>
    <w:tmpl w:val="8F7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73064"/>
    <w:multiLevelType w:val="hybridMultilevel"/>
    <w:tmpl w:val="478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80F0E"/>
    <w:multiLevelType w:val="hybridMultilevel"/>
    <w:tmpl w:val="7DE8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347DB"/>
    <w:multiLevelType w:val="hybridMultilevel"/>
    <w:tmpl w:val="43C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703B"/>
    <w:multiLevelType w:val="hybridMultilevel"/>
    <w:tmpl w:val="928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57348"/>
    <w:multiLevelType w:val="hybridMultilevel"/>
    <w:tmpl w:val="D9E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65E92"/>
    <w:multiLevelType w:val="hybridMultilevel"/>
    <w:tmpl w:val="C07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87C46"/>
    <w:multiLevelType w:val="hybridMultilevel"/>
    <w:tmpl w:val="ABC8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52EDB"/>
    <w:multiLevelType w:val="hybridMultilevel"/>
    <w:tmpl w:val="AD7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17635"/>
    <w:multiLevelType w:val="hybridMultilevel"/>
    <w:tmpl w:val="32D0E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D1A187D"/>
    <w:multiLevelType w:val="hybridMultilevel"/>
    <w:tmpl w:val="9E12A8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89572E"/>
    <w:multiLevelType w:val="hybridMultilevel"/>
    <w:tmpl w:val="7CA6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36463B3"/>
    <w:multiLevelType w:val="hybridMultilevel"/>
    <w:tmpl w:val="19B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085B"/>
    <w:multiLevelType w:val="hybridMultilevel"/>
    <w:tmpl w:val="741E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74ED1"/>
    <w:multiLevelType w:val="hybridMultilevel"/>
    <w:tmpl w:val="DF70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F2C49"/>
    <w:multiLevelType w:val="hybridMultilevel"/>
    <w:tmpl w:val="5B82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827CB"/>
    <w:multiLevelType w:val="hybridMultilevel"/>
    <w:tmpl w:val="4E30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867073D"/>
    <w:multiLevelType w:val="multilevel"/>
    <w:tmpl w:val="D0D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F055F"/>
    <w:multiLevelType w:val="hybridMultilevel"/>
    <w:tmpl w:val="6B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390C92"/>
    <w:multiLevelType w:val="hybridMultilevel"/>
    <w:tmpl w:val="FA7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C049C"/>
    <w:multiLevelType w:val="multilevel"/>
    <w:tmpl w:val="F64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52FC4"/>
    <w:multiLevelType w:val="hybridMultilevel"/>
    <w:tmpl w:val="82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E76C4"/>
    <w:multiLevelType w:val="hybridMultilevel"/>
    <w:tmpl w:val="2142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8"/>
  </w:num>
  <w:num w:numId="12" w16cid:durableId="973682587">
    <w:abstractNumId w:val="30"/>
  </w:num>
  <w:num w:numId="13" w16cid:durableId="290981187">
    <w:abstractNumId w:val="36"/>
  </w:num>
  <w:num w:numId="14" w16cid:durableId="879828873">
    <w:abstractNumId w:val="11"/>
  </w:num>
  <w:num w:numId="15" w16cid:durableId="1073770724">
    <w:abstractNumId w:val="21"/>
  </w:num>
  <w:num w:numId="16" w16cid:durableId="1789617867">
    <w:abstractNumId w:val="25"/>
  </w:num>
  <w:num w:numId="17" w16cid:durableId="1392464672">
    <w:abstractNumId w:val="20"/>
  </w:num>
  <w:num w:numId="18" w16cid:durableId="80878403">
    <w:abstractNumId w:val="14"/>
  </w:num>
  <w:num w:numId="19" w16cid:durableId="2038312006">
    <w:abstractNumId w:val="18"/>
  </w:num>
  <w:num w:numId="20" w16cid:durableId="1648123247">
    <w:abstractNumId w:val="23"/>
  </w:num>
  <w:num w:numId="21" w16cid:durableId="1717199283">
    <w:abstractNumId w:val="31"/>
  </w:num>
  <w:num w:numId="22" w16cid:durableId="345907887">
    <w:abstractNumId w:val="34"/>
  </w:num>
  <w:num w:numId="23" w16cid:durableId="2026051780">
    <w:abstractNumId w:val="33"/>
  </w:num>
  <w:num w:numId="24" w16cid:durableId="567350173">
    <w:abstractNumId w:val="40"/>
  </w:num>
  <w:num w:numId="25" w16cid:durableId="378895719">
    <w:abstractNumId w:val="37"/>
  </w:num>
  <w:num w:numId="26" w16cid:durableId="515272695">
    <w:abstractNumId w:val="12"/>
  </w:num>
  <w:num w:numId="27" w16cid:durableId="539055794">
    <w:abstractNumId w:val="22"/>
  </w:num>
  <w:num w:numId="28" w16cid:durableId="2057271305">
    <w:abstractNumId w:val="24"/>
  </w:num>
  <w:num w:numId="29" w16cid:durableId="235745193">
    <w:abstractNumId w:val="16"/>
  </w:num>
  <w:num w:numId="30" w16cid:durableId="2016153591">
    <w:abstractNumId w:val="19"/>
  </w:num>
  <w:num w:numId="31" w16cid:durableId="1518930246">
    <w:abstractNumId w:val="10"/>
  </w:num>
  <w:num w:numId="32" w16cid:durableId="555429819">
    <w:abstractNumId w:val="27"/>
  </w:num>
  <w:num w:numId="33" w16cid:durableId="722826209">
    <w:abstractNumId w:val="26"/>
  </w:num>
  <w:num w:numId="34" w16cid:durableId="547301527">
    <w:abstractNumId w:val="39"/>
  </w:num>
  <w:num w:numId="35" w16cid:durableId="1183982742">
    <w:abstractNumId w:val="32"/>
  </w:num>
  <w:num w:numId="36" w16cid:durableId="2044284740">
    <w:abstractNumId w:val="17"/>
  </w:num>
  <w:num w:numId="37" w16cid:durableId="109590949">
    <w:abstractNumId w:val="15"/>
  </w:num>
  <w:num w:numId="38" w16cid:durableId="1373652477">
    <w:abstractNumId w:val="29"/>
  </w:num>
  <w:num w:numId="39" w16cid:durableId="907837184">
    <w:abstractNumId w:val="38"/>
  </w:num>
  <w:num w:numId="40" w16cid:durableId="1292445154">
    <w:abstractNumId w:val="42"/>
  </w:num>
  <w:num w:numId="41" w16cid:durableId="1323580933">
    <w:abstractNumId w:val="41"/>
  </w:num>
  <w:num w:numId="42" w16cid:durableId="1040787195">
    <w:abstractNumId w:val="13"/>
  </w:num>
  <w:num w:numId="43" w16cid:durableId="3651072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5"/>
    <w:rsid w:val="00016A20"/>
    <w:rsid w:val="00021847"/>
    <w:rsid w:val="0003406D"/>
    <w:rsid w:val="000425C6"/>
    <w:rsid w:val="00044D31"/>
    <w:rsid w:val="000622C9"/>
    <w:rsid w:val="00074316"/>
    <w:rsid w:val="00076098"/>
    <w:rsid w:val="00077115"/>
    <w:rsid w:val="000773EA"/>
    <w:rsid w:val="000A78C2"/>
    <w:rsid w:val="000C2088"/>
    <w:rsid w:val="000C5155"/>
    <w:rsid w:val="000C673D"/>
    <w:rsid w:val="000D1B89"/>
    <w:rsid w:val="000D3B0A"/>
    <w:rsid w:val="000D48C6"/>
    <w:rsid w:val="000D4EE6"/>
    <w:rsid w:val="000E23B9"/>
    <w:rsid w:val="000E3A8B"/>
    <w:rsid w:val="000E6AA4"/>
    <w:rsid w:val="000F1DC7"/>
    <w:rsid w:val="000F2959"/>
    <w:rsid w:val="00122AA7"/>
    <w:rsid w:val="00145DD7"/>
    <w:rsid w:val="00146191"/>
    <w:rsid w:val="00151155"/>
    <w:rsid w:val="001764A6"/>
    <w:rsid w:val="00192E2F"/>
    <w:rsid w:val="00194CCA"/>
    <w:rsid w:val="001B1F18"/>
    <w:rsid w:val="001C1671"/>
    <w:rsid w:val="001D0449"/>
    <w:rsid w:val="001F1ADE"/>
    <w:rsid w:val="001F2A92"/>
    <w:rsid w:val="001F4A24"/>
    <w:rsid w:val="001F75DB"/>
    <w:rsid w:val="002026FF"/>
    <w:rsid w:val="0020288A"/>
    <w:rsid w:val="002117CE"/>
    <w:rsid w:val="002256D0"/>
    <w:rsid w:val="00235B63"/>
    <w:rsid w:val="00242C80"/>
    <w:rsid w:val="002474A1"/>
    <w:rsid w:val="00254EBD"/>
    <w:rsid w:val="00277A50"/>
    <w:rsid w:val="00283C8C"/>
    <w:rsid w:val="0028502B"/>
    <w:rsid w:val="00286914"/>
    <w:rsid w:val="00297FC2"/>
    <w:rsid w:val="002A0482"/>
    <w:rsid w:val="002A5C5D"/>
    <w:rsid w:val="002C4531"/>
    <w:rsid w:val="002D5EB4"/>
    <w:rsid w:val="002D7934"/>
    <w:rsid w:val="002E51C3"/>
    <w:rsid w:val="002E6FC5"/>
    <w:rsid w:val="002F47D4"/>
    <w:rsid w:val="002F5C03"/>
    <w:rsid w:val="002F5D7F"/>
    <w:rsid w:val="002F7184"/>
    <w:rsid w:val="003012E6"/>
    <w:rsid w:val="0031241C"/>
    <w:rsid w:val="003125BC"/>
    <w:rsid w:val="0031599B"/>
    <w:rsid w:val="00337C64"/>
    <w:rsid w:val="00354650"/>
    <w:rsid w:val="00355830"/>
    <w:rsid w:val="00355FC2"/>
    <w:rsid w:val="00356AE6"/>
    <w:rsid w:val="0036516F"/>
    <w:rsid w:val="00381FB1"/>
    <w:rsid w:val="00393AE8"/>
    <w:rsid w:val="003A3138"/>
    <w:rsid w:val="003B0F3D"/>
    <w:rsid w:val="003B3C47"/>
    <w:rsid w:val="003D5A64"/>
    <w:rsid w:val="003D617D"/>
    <w:rsid w:val="003E7996"/>
    <w:rsid w:val="003F3B40"/>
    <w:rsid w:val="003F698D"/>
    <w:rsid w:val="00416446"/>
    <w:rsid w:val="004316E3"/>
    <w:rsid w:val="004459B3"/>
    <w:rsid w:val="00447670"/>
    <w:rsid w:val="00453BB4"/>
    <w:rsid w:val="00472299"/>
    <w:rsid w:val="00472504"/>
    <w:rsid w:val="00475147"/>
    <w:rsid w:val="00475E08"/>
    <w:rsid w:val="004779DB"/>
    <w:rsid w:val="00490268"/>
    <w:rsid w:val="004C3892"/>
    <w:rsid w:val="004D407C"/>
    <w:rsid w:val="004E0E03"/>
    <w:rsid w:val="004E65F4"/>
    <w:rsid w:val="004F3F36"/>
    <w:rsid w:val="004F68FA"/>
    <w:rsid w:val="005119C1"/>
    <w:rsid w:val="005133A9"/>
    <w:rsid w:val="00544307"/>
    <w:rsid w:val="005539B6"/>
    <w:rsid w:val="0055722E"/>
    <w:rsid w:val="005624E8"/>
    <w:rsid w:val="005648FD"/>
    <w:rsid w:val="00567F90"/>
    <w:rsid w:val="00577F75"/>
    <w:rsid w:val="00590DB1"/>
    <w:rsid w:val="005929CA"/>
    <w:rsid w:val="00597236"/>
    <w:rsid w:val="005B7925"/>
    <w:rsid w:val="005C2727"/>
    <w:rsid w:val="005D19AC"/>
    <w:rsid w:val="005D4CD2"/>
    <w:rsid w:val="005E03E9"/>
    <w:rsid w:val="005F373F"/>
    <w:rsid w:val="005F3EB7"/>
    <w:rsid w:val="00601347"/>
    <w:rsid w:val="00610D5F"/>
    <w:rsid w:val="006175D0"/>
    <w:rsid w:val="00620956"/>
    <w:rsid w:val="006667B1"/>
    <w:rsid w:val="0067051D"/>
    <w:rsid w:val="0067346B"/>
    <w:rsid w:val="00682132"/>
    <w:rsid w:val="006B33A7"/>
    <w:rsid w:val="006C2ECF"/>
    <w:rsid w:val="006C54A4"/>
    <w:rsid w:val="006C7340"/>
    <w:rsid w:val="006D3B8E"/>
    <w:rsid w:val="006E01A2"/>
    <w:rsid w:val="006E1732"/>
    <w:rsid w:val="006E498A"/>
    <w:rsid w:val="006E61DE"/>
    <w:rsid w:val="006F43A4"/>
    <w:rsid w:val="0070669C"/>
    <w:rsid w:val="00712145"/>
    <w:rsid w:val="007126A0"/>
    <w:rsid w:val="007143C3"/>
    <w:rsid w:val="007168D5"/>
    <w:rsid w:val="00726583"/>
    <w:rsid w:val="0073379B"/>
    <w:rsid w:val="00774A5C"/>
    <w:rsid w:val="00793C6A"/>
    <w:rsid w:val="007A373E"/>
    <w:rsid w:val="007C1CD3"/>
    <w:rsid w:val="007C261F"/>
    <w:rsid w:val="007C51D0"/>
    <w:rsid w:val="007C6D48"/>
    <w:rsid w:val="007D1908"/>
    <w:rsid w:val="007D73FB"/>
    <w:rsid w:val="007E43AF"/>
    <w:rsid w:val="007F145F"/>
    <w:rsid w:val="007F6D71"/>
    <w:rsid w:val="008068FB"/>
    <w:rsid w:val="00835A4C"/>
    <w:rsid w:val="008631C9"/>
    <w:rsid w:val="0086381A"/>
    <w:rsid w:val="008857B1"/>
    <w:rsid w:val="008865ED"/>
    <w:rsid w:val="008929FF"/>
    <w:rsid w:val="00894DD8"/>
    <w:rsid w:val="00897448"/>
    <w:rsid w:val="008B2D0D"/>
    <w:rsid w:val="008D14B3"/>
    <w:rsid w:val="008E1F80"/>
    <w:rsid w:val="008E435B"/>
    <w:rsid w:val="0091372E"/>
    <w:rsid w:val="00913E14"/>
    <w:rsid w:val="00915D95"/>
    <w:rsid w:val="00921506"/>
    <w:rsid w:val="00936886"/>
    <w:rsid w:val="009719F3"/>
    <w:rsid w:val="00971A48"/>
    <w:rsid w:val="00972ECD"/>
    <w:rsid w:val="00995962"/>
    <w:rsid w:val="009C55E7"/>
    <w:rsid w:val="009C5756"/>
    <w:rsid w:val="009D2E55"/>
    <w:rsid w:val="009D4128"/>
    <w:rsid w:val="009D53DA"/>
    <w:rsid w:val="009F3760"/>
    <w:rsid w:val="00A239BF"/>
    <w:rsid w:val="00A46867"/>
    <w:rsid w:val="00A537EA"/>
    <w:rsid w:val="00A54B6F"/>
    <w:rsid w:val="00A82923"/>
    <w:rsid w:val="00A90F77"/>
    <w:rsid w:val="00AB6CCF"/>
    <w:rsid w:val="00AC33EE"/>
    <w:rsid w:val="00AC6978"/>
    <w:rsid w:val="00AE18D5"/>
    <w:rsid w:val="00AE5969"/>
    <w:rsid w:val="00B0548E"/>
    <w:rsid w:val="00B06F91"/>
    <w:rsid w:val="00B23A92"/>
    <w:rsid w:val="00B33C46"/>
    <w:rsid w:val="00B3639D"/>
    <w:rsid w:val="00B550F6"/>
    <w:rsid w:val="00B61032"/>
    <w:rsid w:val="00B7389E"/>
    <w:rsid w:val="00BA0F62"/>
    <w:rsid w:val="00BB0D3D"/>
    <w:rsid w:val="00BB2777"/>
    <w:rsid w:val="00BC195E"/>
    <w:rsid w:val="00BD16D4"/>
    <w:rsid w:val="00BD5B36"/>
    <w:rsid w:val="00BE26C3"/>
    <w:rsid w:val="00BE5218"/>
    <w:rsid w:val="00C056DC"/>
    <w:rsid w:val="00C25521"/>
    <w:rsid w:val="00C26EDD"/>
    <w:rsid w:val="00C424E5"/>
    <w:rsid w:val="00C42843"/>
    <w:rsid w:val="00C67713"/>
    <w:rsid w:val="00C74AEB"/>
    <w:rsid w:val="00C75DC3"/>
    <w:rsid w:val="00C75FC9"/>
    <w:rsid w:val="00C773C5"/>
    <w:rsid w:val="00C86430"/>
    <w:rsid w:val="00C90932"/>
    <w:rsid w:val="00C9541D"/>
    <w:rsid w:val="00CA27C6"/>
    <w:rsid w:val="00CA49CB"/>
    <w:rsid w:val="00CB15CB"/>
    <w:rsid w:val="00CB7FC2"/>
    <w:rsid w:val="00CD7CDE"/>
    <w:rsid w:val="00CF671E"/>
    <w:rsid w:val="00D0150A"/>
    <w:rsid w:val="00D037AA"/>
    <w:rsid w:val="00D0692D"/>
    <w:rsid w:val="00D10A96"/>
    <w:rsid w:val="00D136AC"/>
    <w:rsid w:val="00D13E83"/>
    <w:rsid w:val="00D329C7"/>
    <w:rsid w:val="00D32E65"/>
    <w:rsid w:val="00D334C6"/>
    <w:rsid w:val="00D448C8"/>
    <w:rsid w:val="00D469F8"/>
    <w:rsid w:val="00D51143"/>
    <w:rsid w:val="00D54540"/>
    <w:rsid w:val="00D631BF"/>
    <w:rsid w:val="00D64FA0"/>
    <w:rsid w:val="00D67AC5"/>
    <w:rsid w:val="00D71629"/>
    <w:rsid w:val="00D72F5C"/>
    <w:rsid w:val="00D77989"/>
    <w:rsid w:val="00D816B0"/>
    <w:rsid w:val="00D86520"/>
    <w:rsid w:val="00DA70CA"/>
    <w:rsid w:val="00DB7951"/>
    <w:rsid w:val="00DC19AC"/>
    <w:rsid w:val="00DC1B52"/>
    <w:rsid w:val="00DC2C29"/>
    <w:rsid w:val="00DE2BD0"/>
    <w:rsid w:val="00DE55F0"/>
    <w:rsid w:val="00DF055B"/>
    <w:rsid w:val="00DF1930"/>
    <w:rsid w:val="00E0065D"/>
    <w:rsid w:val="00E10969"/>
    <w:rsid w:val="00E10B00"/>
    <w:rsid w:val="00E2152F"/>
    <w:rsid w:val="00E36403"/>
    <w:rsid w:val="00E37AC8"/>
    <w:rsid w:val="00E532B7"/>
    <w:rsid w:val="00E5354C"/>
    <w:rsid w:val="00E577A2"/>
    <w:rsid w:val="00E6683B"/>
    <w:rsid w:val="00E713FE"/>
    <w:rsid w:val="00E741D2"/>
    <w:rsid w:val="00E85C02"/>
    <w:rsid w:val="00E90506"/>
    <w:rsid w:val="00E9367B"/>
    <w:rsid w:val="00E93AB5"/>
    <w:rsid w:val="00EA1D08"/>
    <w:rsid w:val="00EB514D"/>
    <w:rsid w:val="00EE49E1"/>
    <w:rsid w:val="00EF0CB5"/>
    <w:rsid w:val="00EF1B7D"/>
    <w:rsid w:val="00EF1EB3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70183"/>
    <w:rsid w:val="00F814DC"/>
    <w:rsid w:val="00F84DFB"/>
    <w:rsid w:val="00F969AB"/>
    <w:rsid w:val="00FA3B13"/>
    <w:rsid w:val="00FB54AB"/>
    <w:rsid w:val="00FB67F3"/>
    <w:rsid w:val="00FB6C2D"/>
    <w:rsid w:val="00FE346C"/>
    <w:rsid w:val="00FE448D"/>
    <w:rsid w:val="00FE765E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CF7B"/>
  <w15:chartTrackingRefBased/>
  <w15:docId w15:val="{9B525F2E-DFCB-4EC9-93F6-151F2B0C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1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mmarjo365.github.io/Cybersecurity-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mmar-al-hasan-4403b8250/" TargetMode="External"/><Relationship Id="rId5" Type="http://schemas.openxmlformats.org/officeDocument/2006/relationships/styles" Target="styles.xml"/><Relationship Id="rId10" Type="http://schemas.openxmlformats.org/officeDocument/2006/relationships/hyperlink" Target="mailto:3mar20027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3%20SLIM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3420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47</cp:revision>
  <dcterms:created xsi:type="dcterms:W3CDTF">2024-09-05T13:36:00Z</dcterms:created>
  <dcterms:modified xsi:type="dcterms:W3CDTF">2025-09-16T19:43:00Z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