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Georgia" w:cs="Georgia" w:eastAsia="Georgia" w:hAnsi="Georgia"/>
        </w:rPr>
      </w:pPr>
      <w:bookmarkStart w:colFirst="0" w:colLast="0" w:name="_pytqlyq97ho5" w:id="0"/>
      <w:bookmarkEnd w:id="0"/>
      <w:r w:rsidDel="00000000" w:rsidR="00000000" w:rsidRPr="00000000">
        <w:rPr>
          <w:rtl w:val="0"/>
        </w:rPr>
      </w:r>
    </w:p>
    <w:p w:rsidR="00000000" w:rsidDel="00000000" w:rsidP="00000000" w:rsidRDefault="00000000" w:rsidRPr="00000000" w14:paraId="00000002">
      <w:pPr>
        <w:pStyle w:val="Title"/>
        <w:jc w:val="center"/>
        <w:rPr>
          <w:rFonts w:ascii="Georgia" w:cs="Georgia" w:eastAsia="Georgia" w:hAnsi="Georgia"/>
        </w:rPr>
      </w:pPr>
      <w:bookmarkStart w:colFirst="0" w:colLast="0" w:name="_xxlgoyn2i4b6" w:id="1"/>
      <w:bookmarkEnd w:id="1"/>
      <w:r w:rsidDel="00000000" w:rsidR="00000000" w:rsidRPr="00000000">
        <w:rPr>
          <w:rtl w:val="0"/>
        </w:rPr>
      </w:r>
    </w:p>
    <w:p w:rsidR="00000000" w:rsidDel="00000000" w:rsidP="00000000" w:rsidRDefault="00000000" w:rsidRPr="00000000" w14:paraId="00000003">
      <w:pPr>
        <w:pStyle w:val="Title"/>
        <w:jc w:val="center"/>
        <w:rPr>
          <w:rFonts w:ascii="Georgia" w:cs="Georgia" w:eastAsia="Georgia" w:hAnsi="Georgia"/>
        </w:rPr>
      </w:pPr>
      <w:bookmarkStart w:colFirst="0" w:colLast="0" w:name="_rbf3524p0fcu" w:id="2"/>
      <w:bookmarkEnd w:id="2"/>
      <w:r w:rsidDel="00000000" w:rsidR="00000000" w:rsidRPr="00000000">
        <w:rPr>
          <w:rtl w:val="0"/>
        </w:rPr>
      </w:r>
    </w:p>
    <w:p w:rsidR="00000000" w:rsidDel="00000000" w:rsidP="00000000" w:rsidRDefault="00000000" w:rsidRPr="00000000" w14:paraId="00000004">
      <w:pPr>
        <w:pStyle w:val="Title"/>
        <w:jc w:val="center"/>
        <w:rPr>
          <w:rFonts w:ascii="Georgia" w:cs="Georgia" w:eastAsia="Georgia" w:hAnsi="Georgia"/>
          <w:color w:val="3c78d8"/>
          <w:sz w:val="56"/>
          <w:szCs w:val="56"/>
        </w:rPr>
      </w:pPr>
      <w:bookmarkStart w:colFirst="0" w:colLast="0" w:name="_krytzabt8yuq" w:id="3"/>
      <w:bookmarkEnd w:id="3"/>
      <w:r w:rsidDel="00000000" w:rsidR="00000000" w:rsidRPr="00000000">
        <w:rPr>
          <w:rFonts w:ascii="Georgia" w:cs="Georgia" w:eastAsia="Georgia" w:hAnsi="Georgia"/>
          <w:color w:val="3c78d8"/>
          <w:sz w:val="56"/>
          <w:szCs w:val="56"/>
          <w:rtl w:val="0"/>
        </w:rPr>
        <w:t xml:space="preserve">Software Engineering</w:t>
      </w:r>
    </w:p>
    <w:p w:rsidR="00000000" w:rsidDel="00000000" w:rsidP="00000000" w:rsidRDefault="00000000" w:rsidRPr="00000000" w14:paraId="00000005">
      <w:pPr>
        <w:pStyle w:val="Subtitle"/>
        <w:jc w:val="center"/>
        <w:rPr>
          <w:rFonts w:ascii="EB Garamond" w:cs="EB Garamond" w:eastAsia="EB Garamond" w:hAnsi="EB Garamond"/>
          <w:b w:val="1"/>
          <w:sz w:val="36"/>
          <w:szCs w:val="36"/>
        </w:rPr>
      </w:pPr>
      <w:bookmarkStart w:colFirst="0" w:colLast="0" w:name="_tj0ig923hh8a" w:id="4"/>
      <w:bookmarkEnd w:id="4"/>
      <w:r w:rsidDel="00000000" w:rsidR="00000000" w:rsidRPr="00000000">
        <w:rPr>
          <w:rFonts w:ascii="EB Garamond" w:cs="EB Garamond" w:eastAsia="EB Garamond" w:hAnsi="EB Garamond"/>
          <w:b w:val="1"/>
          <w:sz w:val="36"/>
          <w:szCs w:val="36"/>
          <w:rtl w:val="0"/>
        </w:rPr>
        <w:t xml:space="preserve">ASSIGNMENT 04</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sz w:val="58"/>
          <w:szCs w:val="58"/>
        </w:rPr>
      </w:pPr>
      <w:r w:rsidDel="00000000" w:rsidR="00000000" w:rsidRPr="00000000">
        <w:rPr>
          <w:rtl w:val="0"/>
        </w:rPr>
      </w:r>
    </w:p>
    <w:p w:rsidR="00000000" w:rsidDel="00000000" w:rsidP="00000000" w:rsidRDefault="00000000" w:rsidRPr="00000000" w14:paraId="00000010">
      <w:pPr>
        <w:jc w:val="right"/>
        <w:rPr>
          <w:sz w:val="44"/>
          <w:szCs w:val="44"/>
        </w:rPr>
      </w:pPr>
      <w:r w:rsidDel="00000000" w:rsidR="00000000" w:rsidRPr="00000000">
        <w:rPr>
          <w:sz w:val="44"/>
          <w:szCs w:val="44"/>
          <w:rtl w:val="0"/>
        </w:rPr>
        <w:t xml:space="preserve">Muhammad Ammar Manzoor</w:t>
      </w:r>
    </w:p>
    <w:p w:rsidR="00000000" w:rsidDel="00000000" w:rsidP="00000000" w:rsidRDefault="00000000" w:rsidRPr="00000000" w14:paraId="00000011">
      <w:pPr>
        <w:jc w:val="right"/>
        <w:rPr>
          <w:b w:val="1"/>
          <w:sz w:val="44"/>
          <w:szCs w:val="44"/>
        </w:rPr>
      </w:pPr>
      <w:r w:rsidDel="00000000" w:rsidR="00000000" w:rsidRPr="00000000">
        <w:rPr>
          <w:b w:val="1"/>
          <w:sz w:val="44"/>
          <w:szCs w:val="44"/>
          <w:rtl w:val="0"/>
        </w:rPr>
        <w:t xml:space="preserve">221331</w:t>
      </w:r>
    </w:p>
    <w:p w:rsidR="00000000" w:rsidDel="00000000" w:rsidP="00000000" w:rsidRDefault="00000000" w:rsidRPr="00000000" w14:paraId="00000012">
      <w:pPr>
        <w:jc w:val="right"/>
        <w:rPr>
          <w:sz w:val="44"/>
          <w:szCs w:val="44"/>
        </w:rPr>
      </w:pPr>
      <w:r w:rsidDel="00000000" w:rsidR="00000000" w:rsidRPr="00000000">
        <w:rPr>
          <w:sz w:val="44"/>
          <w:szCs w:val="44"/>
          <w:rtl w:val="0"/>
        </w:rPr>
        <w:t xml:space="preserve">BS-CS-V-C</w:t>
      </w:r>
      <w:r w:rsidDel="00000000" w:rsidR="00000000" w:rsidRPr="00000000">
        <w:rPr>
          <w:rtl w:val="0"/>
        </w:rPr>
      </w:r>
    </w:p>
    <w:p w:rsidR="00000000" w:rsidDel="00000000" w:rsidP="00000000" w:rsidRDefault="00000000" w:rsidRPr="00000000" w14:paraId="00000013">
      <w:pPr>
        <w:rPr>
          <w:sz w:val="58"/>
          <w:szCs w:val="58"/>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jc w:val="left"/>
        <w:rPr>
          <w:color w:val="000000"/>
          <w:sz w:val="30"/>
          <w:szCs w:val="30"/>
        </w:rPr>
      </w:pPr>
      <w:bookmarkStart w:colFirst="0" w:colLast="0" w:name="_x4yv00i52z3l" w:id="5"/>
      <w:bookmarkEnd w:id="5"/>
      <w:r w:rsidDel="00000000" w:rsidR="00000000" w:rsidRPr="00000000">
        <w:rPr>
          <w:color w:val="000000"/>
          <w:sz w:val="30"/>
          <w:szCs w:val="30"/>
          <w:rtl w:val="0"/>
        </w:rPr>
        <w:t xml:space="preserve">Software Porject -&gt; </w:t>
      </w:r>
      <w:r w:rsidDel="00000000" w:rsidR="00000000" w:rsidRPr="00000000">
        <w:rPr>
          <w:b w:val="1"/>
          <w:i w:val="1"/>
          <w:color w:val="000000"/>
          <w:sz w:val="30"/>
          <w:szCs w:val="30"/>
          <w:rtl w:val="0"/>
        </w:rPr>
        <w:t xml:space="preserve">DoorDash (</w:t>
      </w:r>
      <w:r w:rsidDel="00000000" w:rsidR="00000000" w:rsidRPr="00000000">
        <w:rPr>
          <w:color w:val="000000"/>
          <w:sz w:val="30"/>
          <w:szCs w:val="30"/>
          <w:rtl w:val="0"/>
        </w:rPr>
        <w:t xml:space="preserve">Food Delivery App</w:t>
      </w:r>
      <w:r w:rsidDel="00000000" w:rsidR="00000000" w:rsidRPr="00000000">
        <w:rPr>
          <w:b w:val="1"/>
          <w:i w:val="1"/>
          <w:color w:val="000000"/>
          <w:sz w:val="30"/>
          <w:szCs w:val="30"/>
          <w:rtl w:val="0"/>
        </w:rPr>
        <w:t xml:space="preserve">)</w:t>
      </w: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jc w:val="center"/>
        <w:rPr>
          <w:b w:val="1"/>
          <w:color w:val="000000"/>
          <w:sz w:val="30"/>
          <w:szCs w:val="30"/>
        </w:rPr>
      </w:pPr>
      <w:bookmarkStart w:colFirst="0" w:colLast="0" w:name="_82nynbf0y07i" w:id="6"/>
      <w:bookmarkEnd w:id="6"/>
      <w:r w:rsidDel="00000000" w:rsidR="00000000" w:rsidRPr="00000000">
        <w:rPr>
          <w:b w:val="1"/>
          <w:color w:val="000000"/>
          <w:sz w:val="30"/>
          <w:szCs w:val="30"/>
          <w:rtl w:val="0"/>
        </w:rPr>
        <w:t xml:space="preserve">Qno 1</w:t>
      </w:r>
    </w:p>
    <w:p w:rsidR="00000000" w:rsidDel="00000000" w:rsidP="00000000" w:rsidRDefault="00000000" w:rsidRPr="00000000" w14:paraId="00000021">
      <w:pPr>
        <w:jc w:val="center"/>
        <w:rPr>
          <w:sz w:val="26"/>
          <w:szCs w:val="26"/>
        </w:rPr>
      </w:pPr>
      <w:r w:rsidDel="00000000" w:rsidR="00000000" w:rsidRPr="00000000">
        <w:rPr>
          <w:b w:val="1"/>
          <w:i w:val="1"/>
          <w:rtl w:val="0"/>
        </w:rPr>
        <w:t xml:space="preserve">a</w:t>
      </w:r>
      <w:r w:rsidDel="00000000" w:rsidR="00000000" w:rsidRPr="00000000">
        <w:rPr>
          <w:b w:val="1"/>
          <w:i w:val="1"/>
          <w:rtl w:val="0"/>
        </w:rPr>
        <w:t xml:space="preserve">. </w:t>
      </w: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q8dpc5grtnvs" w:id="7"/>
      <w:bookmarkEnd w:id="7"/>
      <w:r w:rsidDel="00000000" w:rsidR="00000000" w:rsidRPr="00000000">
        <w:rPr>
          <w:rtl w:val="0"/>
        </w:rPr>
      </w:r>
    </w:p>
    <w:p w:rsidR="00000000" w:rsidDel="00000000" w:rsidP="00000000" w:rsidRDefault="00000000" w:rsidRPr="00000000" w14:paraId="00000023">
      <w:pPr>
        <w:pStyle w:val="Heading4"/>
        <w:keepNext w:val="0"/>
        <w:keepLines w:val="0"/>
        <w:spacing w:after="40" w:before="240" w:lineRule="auto"/>
        <w:rPr>
          <w:b w:val="1"/>
          <w:color w:val="000000"/>
          <w:sz w:val="22"/>
          <w:szCs w:val="22"/>
        </w:rPr>
      </w:pPr>
      <w:bookmarkStart w:colFirst="0" w:colLast="0" w:name="_qbfeq0g99vuj" w:id="8"/>
      <w:bookmarkEnd w:id="8"/>
      <w:r w:rsidDel="00000000" w:rsidR="00000000" w:rsidRPr="00000000">
        <w:rPr>
          <w:b w:val="1"/>
          <w:color w:val="000000"/>
          <w:sz w:val="22"/>
          <w:szCs w:val="22"/>
          <w:rtl w:val="0"/>
        </w:rPr>
        <w:t xml:space="preserve">Risk Identification</w:t>
      </w:r>
    </w:p>
    <w:p w:rsidR="00000000" w:rsidDel="00000000" w:rsidP="00000000" w:rsidRDefault="00000000" w:rsidRPr="00000000" w14:paraId="00000024">
      <w:pPr>
        <w:spacing w:after="240" w:before="240" w:lineRule="auto"/>
        <w:rPr/>
      </w:pPr>
      <w:r w:rsidDel="00000000" w:rsidR="00000000" w:rsidRPr="00000000">
        <w:rPr>
          <w:rtl w:val="0"/>
        </w:rPr>
        <w:t xml:space="preserve">For the food ordering app project, here are five potential risks:</w:t>
      </w:r>
    </w:p>
    <w:p w:rsidR="00000000" w:rsidDel="00000000" w:rsidP="00000000" w:rsidRDefault="00000000" w:rsidRPr="00000000" w14:paraId="00000025">
      <w:pPr>
        <w:numPr>
          <w:ilvl w:val="0"/>
          <w:numId w:val="5"/>
        </w:numPr>
        <w:spacing w:after="240" w:before="240" w:lineRule="auto"/>
        <w:ind w:left="720" w:hanging="360"/>
      </w:pPr>
      <w:r w:rsidDel="00000000" w:rsidR="00000000" w:rsidRPr="00000000">
        <w:rPr>
          <w:b w:val="1"/>
          <w:rtl w:val="0"/>
        </w:rPr>
        <w:t xml:space="preserve">Technical Risks</w:t>
      </w:r>
    </w:p>
    <w:p w:rsidR="00000000" w:rsidDel="00000000" w:rsidP="00000000" w:rsidRDefault="00000000" w:rsidRPr="00000000" w14:paraId="00000026">
      <w:pPr>
        <w:spacing w:after="240" w:before="240" w:lineRule="auto"/>
        <w:ind w:left="720" w:firstLine="0"/>
        <w:rPr/>
      </w:pPr>
      <w:r w:rsidDel="00000000" w:rsidR="00000000" w:rsidRPr="00000000">
        <w:rPr>
          <w:rtl w:val="0"/>
        </w:rPr>
        <w:t xml:space="preserve">Problems integrating third-party services (e.g., payment gateways, mapping services). The system may fail to handle high traffic during peak hours.</w:t>
      </w:r>
    </w:p>
    <w:p w:rsidR="00000000" w:rsidDel="00000000" w:rsidP="00000000" w:rsidRDefault="00000000" w:rsidRPr="00000000" w14:paraId="00000027">
      <w:pPr>
        <w:numPr>
          <w:ilvl w:val="0"/>
          <w:numId w:val="5"/>
        </w:numPr>
        <w:spacing w:after="0" w:afterAutospacing="0" w:before="240" w:lineRule="auto"/>
        <w:ind w:left="720" w:hanging="360"/>
      </w:pPr>
      <w:r w:rsidDel="00000000" w:rsidR="00000000" w:rsidRPr="00000000">
        <w:rPr>
          <w:b w:val="1"/>
          <w:rtl w:val="0"/>
        </w:rPr>
        <w:t xml:space="preserve">Project Management Risks</w:t>
      </w:r>
    </w:p>
    <w:p w:rsidR="00000000" w:rsidDel="00000000" w:rsidP="00000000" w:rsidRDefault="00000000" w:rsidRPr="00000000" w14:paraId="00000028">
      <w:pPr>
        <w:numPr>
          <w:ilvl w:val="1"/>
          <w:numId w:val="5"/>
        </w:numPr>
        <w:spacing w:after="0" w:afterAutospacing="0" w:before="0" w:beforeAutospacing="0" w:lineRule="auto"/>
        <w:ind w:left="1440" w:hanging="360"/>
        <w:rPr>
          <w:u w:val="none"/>
        </w:rPr>
      </w:pPr>
      <w:r w:rsidDel="00000000" w:rsidR="00000000" w:rsidRPr="00000000">
        <w:rPr>
          <w:rtl w:val="0"/>
        </w:rPr>
        <w:t xml:space="preserve">Uncontrolled changes or continuous growth in project scope.</w:t>
      </w:r>
    </w:p>
    <w:p w:rsidR="00000000" w:rsidDel="00000000" w:rsidP="00000000" w:rsidRDefault="00000000" w:rsidRPr="00000000" w14:paraId="00000029">
      <w:pPr>
        <w:numPr>
          <w:ilvl w:val="1"/>
          <w:numId w:val="5"/>
        </w:numPr>
        <w:spacing w:after="0" w:afterAutospacing="0" w:before="0" w:beforeAutospacing="0" w:lineRule="auto"/>
        <w:ind w:left="1440" w:hanging="360"/>
        <w:rPr>
          <w:u w:val="none"/>
        </w:rPr>
      </w:pPr>
      <w:r w:rsidDel="00000000" w:rsidR="00000000" w:rsidRPr="00000000">
        <w:rPr>
          <w:rtl w:val="0"/>
        </w:rPr>
        <w:t xml:space="preserve">Failure to meet project milestones or deadlines.</w:t>
      </w:r>
    </w:p>
    <w:p w:rsidR="00000000" w:rsidDel="00000000" w:rsidP="00000000" w:rsidRDefault="00000000" w:rsidRPr="00000000" w14:paraId="0000002A">
      <w:pPr>
        <w:numPr>
          <w:ilvl w:val="0"/>
          <w:numId w:val="5"/>
        </w:numPr>
        <w:spacing w:after="240" w:before="0" w:beforeAutospacing="0" w:lineRule="auto"/>
        <w:ind w:left="720" w:hanging="360"/>
      </w:pPr>
      <w:r w:rsidDel="00000000" w:rsidR="00000000" w:rsidRPr="00000000">
        <w:rPr>
          <w:b w:val="1"/>
          <w:rtl w:val="0"/>
        </w:rPr>
        <w:t xml:space="preserve">External Factors</w:t>
      </w:r>
    </w:p>
    <w:p w:rsidR="00000000" w:rsidDel="00000000" w:rsidP="00000000" w:rsidRDefault="00000000" w:rsidRPr="00000000" w14:paraId="0000002B">
      <w:pPr>
        <w:spacing w:after="240" w:before="240" w:lineRule="auto"/>
        <w:ind w:left="720" w:firstLine="0"/>
        <w:rPr/>
      </w:pPr>
      <w:r w:rsidDel="00000000" w:rsidR="00000000" w:rsidRPr="00000000">
        <w:rPr>
          <w:rtl w:val="0"/>
        </w:rPr>
        <w:t xml:space="preserve">New laws or regulations regarding food delivery services.</w:t>
      </w:r>
    </w:p>
    <w:p w:rsidR="00000000" w:rsidDel="00000000" w:rsidP="00000000" w:rsidRDefault="00000000" w:rsidRPr="00000000" w14:paraId="0000002C">
      <w:pPr>
        <w:numPr>
          <w:ilvl w:val="0"/>
          <w:numId w:val="5"/>
        </w:numPr>
        <w:spacing w:after="240" w:before="240" w:lineRule="auto"/>
        <w:ind w:left="720" w:hanging="360"/>
      </w:pPr>
      <w:r w:rsidDel="00000000" w:rsidR="00000000" w:rsidRPr="00000000">
        <w:rPr>
          <w:b w:val="1"/>
          <w:rtl w:val="0"/>
        </w:rPr>
        <w:t xml:space="preserve">Human Resources</w:t>
      </w:r>
    </w:p>
    <w:p w:rsidR="00000000" w:rsidDel="00000000" w:rsidP="00000000" w:rsidRDefault="00000000" w:rsidRPr="00000000" w14:paraId="0000002D">
      <w:pPr>
        <w:spacing w:after="240" w:before="240" w:lineRule="auto"/>
        <w:ind w:left="720" w:firstLine="0"/>
        <w:rPr/>
      </w:pPr>
      <w:r w:rsidDel="00000000" w:rsidR="00000000" w:rsidRPr="00000000">
        <w:rPr>
          <w:rtl w:val="0"/>
        </w:rPr>
        <w:t xml:space="preserve">Lack of necessary technical skills among team members.</w:t>
      </w:r>
    </w:p>
    <w:p w:rsidR="00000000" w:rsidDel="00000000" w:rsidP="00000000" w:rsidRDefault="00000000" w:rsidRPr="00000000" w14:paraId="0000002E">
      <w:pPr>
        <w:pStyle w:val="Heading4"/>
        <w:keepNext w:val="0"/>
        <w:keepLines w:val="0"/>
        <w:spacing w:after="40" w:before="240" w:lineRule="auto"/>
        <w:rPr>
          <w:b w:val="1"/>
          <w:color w:val="000000"/>
          <w:sz w:val="22"/>
          <w:szCs w:val="22"/>
        </w:rPr>
      </w:pPr>
      <w:bookmarkStart w:colFirst="0" w:colLast="0" w:name="_cabwtkyojf90" w:id="9"/>
      <w:bookmarkEnd w:id="9"/>
      <w:r w:rsidDel="00000000" w:rsidR="00000000" w:rsidRPr="00000000">
        <w:rPr>
          <w:rtl w:val="0"/>
        </w:rPr>
      </w:r>
    </w:p>
    <w:p w:rsidR="00000000" w:rsidDel="00000000" w:rsidP="00000000" w:rsidRDefault="00000000" w:rsidRPr="00000000" w14:paraId="0000002F">
      <w:pPr>
        <w:jc w:val="center"/>
        <w:rPr>
          <w:b w:val="1"/>
          <w:i w:val="1"/>
        </w:rPr>
      </w:pPr>
      <w:r w:rsidDel="00000000" w:rsidR="00000000" w:rsidRPr="00000000">
        <w:rPr>
          <w:b w:val="1"/>
          <w:i w:val="1"/>
          <w:rtl w:val="0"/>
        </w:rPr>
        <w:t xml:space="preserve">b. </w:t>
      </w:r>
      <w:r w:rsidDel="00000000" w:rsidR="00000000" w:rsidRPr="00000000">
        <w:rPr>
          <w:rtl w:val="0"/>
        </w:rPr>
      </w:r>
    </w:p>
    <w:p w:rsidR="00000000" w:rsidDel="00000000" w:rsidP="00000000" w:rsidRDefault="00000000" w:rsidRPr="00000000" w14:paraId="00000030">
      <w:pPr>
        <w:pStyle w:val="Heading4"/>
        <w:keepNext w:val="0"/>
        <w:keepLines w:val="0"/>
        <w:spacing w:after="40" w:before="240" w:lineRule="auto"/>
        <w:rPr>
          <w:b w:val="1"/>
          <w:color w:val="000000"/>
          <w:sz w:val="22"/>
          <w:szCs w:val="22"/>
        </w:rPr>
      </w:pPr>
      <w:bookmarkStart w:colFirst="0" w:colLast="0" w:name="_9bb2uz64h7e" w:id="10"/>
      <w:bookmarkEnd w:id="10"/>
      <w:r w:rsidDel="00000000" w:rsidR="00000000" w:rsidRPr="00000000">
        <w:rPr>
          <w:b w:val="1"/>
          <w:color w:val="000000"/>
          <w:sz w:val="22"/>
          <w:szCs w:val="22"/>
          <w:rtl w:val="0"/>
        </w:rPr>
        <w:t xml:space="preserve"> Risk Indicators and Mitigation</w:t>
      </w:r>
    </w:p>
    <w:p w:rsidR="00000000" w:rsidDel="00000000" w:rsidP="00000000" w:rsidRDefault="00000000" w:rsidRPr="00000000" w14:paraId="00000031">
      <w:pPr>
        <w:numPr>
          <w:ilvl w:val="0"/>
          <w:numId w:val="8"/>
        </w:numPr>
        <w:spacing w:after="240" w:before="240" w:lineRule="auto"/>
        <w:ind w:left="720" w:hanging="360"/>
      </w:pPr>
      <w:r w:rsidDel="00000000" w:rsidR="00000000" w:rsidRPr="00000000">
        <w:rPr>
          <w:b w:val="1"/>
          <w:rtl w:val="0"/>
        </w:rPr>
        <w:t xml:space="preserve">Integration Issues</w:t>
      </w:r>
    </w:p>
    <w:p w:rsidR="00000000" w:rsidDel="00000000" w:rsidP="00000000" w:rsidRDefault="00000000" w:rsidRPr="00000000" w14:paraId="00000032">
      <w:pPr>
        <w:spacing w:after="240" w:before="240" w:lineRule="auto"/>
        <w:ind w:left="720" w:firstLine="0"/>
        <w:rPr/>
      </w:pPr>
      <w:r w:rsidDel="00000000" w:rsidR="00000000" w:rsidRPr="00000000">
        <w:rPr>
          <w:b w:val="1"/>
          <w:rtl w:val="0"/>
        </w:rPr>
        <w:t xml:space="preserve">Indicators:</w:t>
      </w:r>
      <w:r w:rsidDel="00000000" w:rsidR="00000000" w:rsidRPr="00000000">
        <w:rPr>
          <w:rtl w:val="0"/>
        </w:rPr>
        <w:t xml:space="preserve"> Frequent API failures, long response times from third-party services.</w:t>
      </w:r>
    </w:p>
    <w:p w:rsidR="00000000" w:rsidDel="00000000" w:rsidP="00000000" w:rsidRDefault="00000000" w:rsidRPr="00000000" w14:paraId="00000033">
      <w:pPr>
        <w:spacing w:after="240" w:before="240" w:lineRule="auto"/>
        <w:ind w:left="720" w:firstLine="0"/>
        <w:rPr>
          <w:b w:val="1"/>
        </w:rPr>
      </w:pPr>
      <w:r w:rsidDel="00000000" w:rsidR="00000000" w:rsidRPr="00000000">
        <w:rPr>
          <w:b w:val="1"/>
          <w:rtl w:val="0"/>
        </w:rPr>
        <w:t xml:space="preserve">Mitigation Plan:</w:t>
      </w:r>
    </w:p>
    <w:p w:rsidR="00000000" w:rsidDel="00000000" w:rsidP="00000000" w:rsidRDefault="00000000" w:rsidRPr="00000000" w14:paraId="00000034">
      <w:pPr>
        <w:numPr>
          <w:ilvl w:val="0"/>
          <w:numId w:val="4"/>
        </w:numPr>
        <w:spacing w:after="0" w:afterAutospacing="0" w:before="240" w:lineRule="auto"/>
        <w:ind w:left="1440" w:hanging="360"/>
        <w:rPr>
          <w:u w:val="none"/>
        </w:rPr>
      </w:pPr>
      <w:r w:rsidDel="00000000" w:rsidR="00000000" w:rsidRPr="00000000">
        <w:rPr>
          <w:rtl w:val="0"/>
        </w:rPr>
        <w:t xml:space="preserve">Conduct thorough testing of third-party services before integration.</w:t>
      </w:r>
    </w:p>
    <w:p w:rsidR="00000000" w:rsidDel="00000000" w:rsidP="00000000" w:rsidRDefault="00000000" w:rsidRPr="00000000" w14:paraId="00000035">
      <w:pPr>
        <w:numPr>
          <w:ilvl w:val="0"/>
          <w:numId w:val="4"/>
        </w:numPr>
        <w:spacing w:after="0" w:afterAutospacing="0" w:before="0" w:beforeAutospacing="0" w:lineRule="auto"/>
        <w:ind w:left="1440" w:hanging="360"/>
        <w:rPr>
          <w:u w:val="none"/>
        </w:rPr>
      </w:pPr>
      <w:r w:rsidDel="00000000" w:rsidR="00000000" w:rsidRPr="00000000">
        <w:rPr>
          <w:rtl w:val="0"/>
        </w:rPr>
        <w:t xml:space="preserve">Have alternative services/providers ready in case of persistent issues.</w:t>
      </w:r>
    </w:p>
    <w:p w:rsidR="00000000" w:rsidDel="00000000" w:rsidP="00000000" w:rsidRDefault="00000000" w:rsidRPr="00000000" w14:paraId="00000036">
      <w:pPr>
        <w:numPr>
          <w:ilvl w:val="0"/>
          <w:numId w:val="4"/>
        </w:numPr>
        <w:spacing w:after="0" w:afterAutospacing="0" w:before="0" w:beforeAutospacing="0" w:lineRule="auto"/>
        <w:ind w:left="1440" w:hanging="360"/>
        <w:rPr>
          <w:u w:val="none"/>
        </w:rPr>
      </w:pPr>
      <w:r w:rsidDel="00000000" w:rsidR="00000000" w:rsidRPr="00000000">
        <w:rPr>
          <w:rtl w:val="0"/>
        </w:rPr>
      </w:r>
    </w:p>
    <w:p w:rsidR="00000000" w:rsidDel="00000000" w:rsidP="00000000" w:rsidRDefault="00000000" w:rsidRPr="00000000" w14:paraId="00000037">
      <w:pPr>
        <w:numPr>
          <w:ilvl w:val="0"/>
          <w:numId w:val="8"/>
        </w:numPr>
        <w:spacing w:after="240" w:before="0" w:beforeAutospacing="0" w:lineRule="auto"/>
        <w:ind w:left="720" w:hanging="360"/>
      </w:pPr>
      <w:r w:rsidDel="00000000" w:rsidR="00000000" w:rsidRPr="00000000">
        <w:rPr>
          <w:b w:val="1"/>
          <w:rtl w:val="0"/>
        </w:rPr>
        <w:t xml:space="preserve">Scalability Problems</w:t>
      </w:r>
    </w:p>
    <w:p w:rsidR="00000000" w:rsidDel="00000000" w:rsidP="00000000" w:rsidRDefault="00000000" w:rsidRPr="00000000" w14:paraId="00000038">
      <w:pPr>
        <w:spacing w:after="240" w:before="240" w:lineRule="auto"/>
        <w:ind w:left="720" w:firstLine="0"/>
        <w:rPr/>
      </w:pPr>
      <w:r w:rsidDel="00000000" w:rsidR="00000000" w:rsidRPr="00000000">
        <w:rPr>
          <w:b w:val="1"/>
          <w:rtl w:val="0"/>
        </w:rPr>
        <w:t xml:space="preserve">Indicators:</w:t>
      </w:r>
      <w:r w:rsidDel="00000000" w:rsidR="00000000" w:rsidRPr="00000000">
        <w:rPr>
          <w:rtl w:val="0"/>
        </w:rPr>
        <w:t xml:space="preserve"> Slow system performance, frequent crashes during high traffic.</w:t>
      </w:r>
    </w:p>
    <w:p w:rsidR="00000000" w:rsidDel="00000000" w:rsidP="00000000" w:rsidRDefault="00000000" w:rsidRPr="00000000" w14:paraId="00000039">
      <w:pPr>
        <w:spacing w:after="240" w:before="240" w:lineRule="auto"/>
        <w:ind w:left="720" w:firstLine="0"/>
        <w:rPr/>
      </w:pPr>
      <w:r w:rsidDel="00000000" w:rsidR="00000000" w:rsidRPr="00000000">
        <w:rPr>
          <w:rtl w:val="0"/>
        </w:rPr>
      </w:r>
    </w:p>
    <w:p w:rsidR="00000000" w:rsidDel="00000000" w:rsidP="00000000" w:rsidRDefault="00000000" w:rsidRPr="00000000" w14:paraId="0000003A">
      <w:pPr>
        <w:spacing w:after="240" w:before="240" w:lineRule="auto"/>
        <w:ind w:left="720" w:firstLine="0"/>
        <w:rPr/>
      </w:pPr>
      <w:r w:rsidDel="00000000" w:rsidR="00000000" w:rsidRPr="00000000">
        <w:rPr>
          <w:rtl w:val="0"/>
        </w:rPr>
      </w:r>
    </w:p>
    <w:p w:rsidR="00000000" w:rsidDel="00000000" w:rsidP="00000000" w:rsidRDefault="00000000" w:rsidRPr="00000000" w14:paraId="0000003B">
      <w:pPr>
        <w:spacing w:after="240" w:before="240" w:lineRule="auto"/>
        <w:ind w:left="720" w:firstLine="0"/>
        <w:rPr>
          <w:b w:val="1"/>
        </w:rPr>
      </w:pPr>
      <w:r w:rsidDel="00000000" w:rsidR="00000000" w:rsidRPr="00000000">
        <w:rPr>
          <w:b w:val="1"/>
          <w:rtl w:val="0"/>
        </w:rPr>
        <w:t xml:space="preserve">Mitigation Plan:</w:t>
      </w:r>
    </w:p>
    <w:p w:rsidR="00000000" w:rsidDel="00000000" w:rsidP="00000000" w:rsidRDefault="00000000" w:rsidRPr="00000000" w14:paraId="0000003C">
      <w:pPr>
        <w:numPr>
          <w:ilvl w:val="0"/>
          <w:numId w:val="1"/>
        </w:numPr>
        <w:spacing w:after="0" w:afterAutospacing="0" w:before="240" w:lineRule="auto"/>
        <w:ind w:left="1440" w:hanging="360"/>
        <w:rPr>
          <w:u w:val="none"/>
        </w:rPr>
      </w:pPr>
      <w:r w:rsidDel="00000000" w:rsidR="00000000" w:rsidRPr="00000000">
        <w:rPr>
          <w:rtl w:val="0"/>
        </w:rPr>
        <w:t xml:space="preserve">Implement load testing and performance optimization from the early stages.</w:t>
      </w:r>
    </w:p>
    <w:p w:rsidR="00000000" w:rsidDel="00000000" w:rsidP="00000000" w:rsidRDefault="00000000" w:rsidRPr="00000000" w14:paraId="0000003D">
      <w:pPr>
        <w:numPr>
          <w:ilvl w:val="0"/>
          <w:numId w:val="1"/>
        </w:numPr>
        <w:spacing w:after="240" w:before="0" w:beforeAutospacing="0" w:lineRule="auto"/>
        <w:ind w:left="1440" w:hanging="360"/>
        <w:rPr>
          <w:u w:val="none"/>
        </w:rPr>
      </w:pPr>
      <w:r w:rsidDel="00000000" w:rsidR="00000000" w:rsidRPr="00000000">
        <w:rPr>
          <w:rtl w:val="0"/>
        </w:rPr>
        <w:t xml:space="preserve">Use cloud services to scale resources dynamically.</w:t>
      </w:r>
    </w:p>
    <w:p w:rsidR="00000000" w:rsidDel="00000000" w:rsidP="00000000" w:rsidRDefault="00000000" w:rsidRPr="00000000" w14:paraId="0000003E">
      <w:pPr>
        <w:spacing w:after="240" w:before="240" w:lineRule="auto"/>
        <w:ind w:left="1440" w:firstLine="0"/>
        <w:rPr/>
      </w:pPr>
      <w:r w:rsidDel="00000000" w:rsidR="00000000" w:rsidRPr="00000000">
        <w:rPr>
          <w:rtl w:val="0"/>
        </w:rPr>
      </w:r>
    </w:p>
    <w:p w:rsidR="00000000" w:rsidDel="00000000" w:rsidP="00000000" w:rsidRDefault="00000000" w:rsidRPr="00000000" w14:paraId="0000003F">
      <w:pPr>
        <w:numPr>
          <w:ilvl w:val="0"/>
          <w:numId w:val="8"/>
        </w:numPr>
        <w:spacing w:after="240" w:before="240" w:lineRule="auto"/>
        <w:ind w:left="720" w:hanging="360"/>
      </w:pPr>
      <w:r w:rsidDel="00000000" w:rsidR="00000000" w:rsidRPr="00000000">
        <w:rPr>
          <w:b w:val="1"/>
          <w:rtl w:val="0"/>
        </w:rPr>
        <w:t xml:space="preserve">Alteration to scope of project</w:t>
      </w:r>
    </w:p>
    <w:p w:rsidR="00000000" w:rsidDel="00000000" w:rsidP="00000000" w:rsidRDefault="00000000" w:rsidRPr="00000000" w14:paraId="00000040">
      <w:pPr>
        <w:spacing w:after="240" w:before="240" w:lineRule="auto"/>
        <w:ind w:left="720" w:firstLine="0"/>
        <w:rPr/>
      </w:pPr>
      <w:r w:rsidDel="00000000" w:rsidR="00000000" w:rsidRPr="00000000">
        <w:rPr>
          <w:b w:val="1"/>
          <w:rtl w:val="0"/>
        </w:rPr>
        <w:t xml:space="preserve">Indicators:</w:t>
      </w:r>
      <w:r w:rsidDel="00000000" w:rsidR="00000000" w:rsidRPr="00000000">
        <w:rPr>
          <w:rtl w:val="0"/>
        </w:rPr>
        <w:t xml:space="preserve"> Continuous addition of new features, changes in project requirements.</w:t>
      </w:r>
    </w:p>
    <w:p w:rsidR="00000000" w:rsidDel="00000000" w:rsidP="00000000" w:rsidRDefault="00000000" w:rsidRPr="00000000" w14:paraId="00000041">
      <w:pPr>
        <w:spacing w:after="240" w:before="240" w:lineRule="auto"/>
        <w:ind w:left="720" w:firstLine="0"/>
        <w:rPr>
          <w:b w:val="1"/>
        </w:rPr>
      </w:pPr>
      <w:r w:rsidDel="00000000" w:rsidR="00000000" w:rsidRPr="00000000">
        <w:rPr>
          <w:b w:val="1"/>
          <w:rtl w:val="0"/>
        </w:rPr>
        <w:t xml:space="preserve">Mitigation Plan:</w:t>
      </w:r>
    </w:p>
    <w:p w:rsidR="00000000" w:rsidDel="00000000" w:rsidP="00000000" w:rsidRDefault="00000000" w:rsidRPr="00000000" w14:paraId="00000042">
      <w:pPr>
        <w:numPr>
          <w:ilvl w:val="0"/>
          <w:numId w:val="7"/>
        </w:numPr>
        <w:spacing w:after="0" w:afterAutospacing="0" w:before="240" w:lineRule="auto"/>
        <w:ind w:left="1440" w:hanging="360"/>
        <w:rPr>
          <w:u w:val="none"/>
        </w:rPr>
      </w:pPr>
      <w:r w:rsidDel="00000000" w:rsidR="00000000" w:rsidRPr="00000000">
        <w:rPr>
          <w:rtl w:val="0"/>
        </w:rPr>
        <w:t xml:space="preserve">Establish a clear project scope and change management process.</w:t>
      </w:r>
    </w:p>
    <w:p w:rsidR="00000000" w:rsidDel="00000000" w:rsidP="00000000" w:rsidRDefault="00000000" w:rsidRPr="00000000" w14:paraId="00000043">
      <w:pPr>
        <w:numPr>
          <w:ilvl w:val="0"/>
          <w:numId w:val="7"/>
        </w:numPr>
        <w:spacing w:after="240" w:before="0" w:beforeAutospacing="0" w:lineRule="auto"/>
        <w:ind w:left="1440" w:hanging="360"/>
        <w:rPr>
          <w:u w:val="none"/>
        </w:rPr>
      </w:pPr>
      <w:r w:rsidDel="00000000" w:rsidR="00000000" w:rsidRPr="00000000">
        <w:rPr>
          <w:rtl w:val="0"/>
        </w:rPr>
        <w:t xml:space="preserve">Allocate buffer time and resources for potential changes.</w:t>
      </w:r>
    </w:p>
    <w:p w:rsidR="00000000" w:rsidDel="00000000" w:rsidP="00000000" w:rsidRDefault="00000000" w:rsidRPr="00000000" w14:paraId="00000044">
      <w:pPr>
        <w:spacing w:after="240" w:before="240" w:lineRule="auto"/>
        <w:ind w:left="1440" w:firstLine="0"/>
        <w:rPr/>
      </w:pPr>
      <w:r w:rsidDel="00000000" w:rsidR="00000000" w:rsidRPr="00000000">
        <w:rPr>
          <w:rtl w:val="0"/>
        </w:rPr>
      </w:r>
    </w:p>
    <w:p w:rsidR="00000000" w:rsidDel="00000000" w:rsidP="00000000" w:rsidRDefault="00000000" w:rsidRPr="00000000" w14:paraId="00000045">
      <w:pPr>
        <w:numPr>
          <w:ilvl w:val="0"/>
          <w:numId w:val="8"/>
        </w:numPr>
        <w:spacing w:after="240" w:before="240" w:lineRule="auto"/>
        <w:ind w:left="720" w:hanging="360"/>
      </w:pPr>
      <w:r w:rsidDel="00000000" w:rsidR="00000000" w:rsidRPr="00000000">
        <w:rPr>
          <w:b w:val="1"/>
          <w:rtl w:val="0"/>
        </w:rPr>
        <w:t xml:space="preserve">Timeline Delays</w:t>
      </w:r>
    </w:p>
    <w:p w:rsidR="00000000" w:rsidDel="00000000" w:rsidP="00000000" w:rsidRDefault="00000000" w:rsidRPr="00000000" w14:paraId="00000046">
      <w:pPr>
        <w:spacing w:after="240" w:before="240" w:lineRule="auto"/>
        <w:ind w:left="720" w:firstLine="0"/>
        <w:rPr/>
      </w:pPr>
      <w:r w:rsidDel="00000000" w:rsidR="00000000" w:rsidRPr="00000000">
        <w:rPr>
          <w:b w:val="1"/>
          <w:rtl w:val="0"/>
        </w:rPr>
        <w:t xml:space="preserve">Indicators:</w:t>
      </w:r>
      <w:r w:rsidDel="00000000" w:rsidR="00000000" w:rsidRPr="00000000">
        <w:rPr>
          <w:rtl w:val="0"/>
        </w:rPr>
        <w:t xml:space="preserve"> Missed milestones, project phase delays.</w:t>
      </w:r>
    </w:p>
    <w:p w:rsidR="00000000" w:rsidDel="00000000" w:rsidP="00000000" w:rsidRDefault="00000000" w:rsidRPr="00000000" w14:paraId="00000047">
      <w:pPr>
        <w:spacing w:after="240" w:before="240" w:lineRule="auto"/>
        <w:ind w:left="720" w:firstLine="0"/>
        <w:rPr>
          <w:b w:val="1"/>
        </w:rPr>
      </w:pPr>
      <w:r w:rsidDel="00000000" w:rsidR="00000000" w:rsidRPr="00000000">
        <w:rPr>
          <w:b w:val="1"/>
          <w:rtl w:val="0"/>
        </w:rPr>
        <w:t xml:space="preserve">Mitigation Plan:</w:t>
      </w:r>
    </w:p>
    <w:p w:rsidR="00000000" w:rsidDel="00000000" w:rsidP="00000000" w:rsidRDefault="00000000" w:rsidRPr="00000000" w14:paraId="00000048">
      <w:pPr>
        <w:numPr>
          <w:ilvl w:val="0"/>
          <w:numId w:val="3"/>
        </w:numPr>
        <w:spacing w:after="0" w:afterAutospacing="0" w:before="240" w:lineRule="auto"/>
        <w:ind w:left="1440" w:hanging="360"/>
        <w:rPr>
          <w:u w:val="none"/>
        </w:rPr>
      </w:pPr>
      <w:r w:rsidDel="00000000" w:rsidR="00000000" w:rsidRPr="00000000">
        <w:rPr>
          <w:rtl w:val="0"/>
        </w:rPr>
        <w:t xml:space="preserve">Use project management tools to track progress and ensure adherence to schedules.</w:t>
      </w:r>
    </w:p>
    <w:p w:rsidR="00000000" w:rsidDel="00000000" w:rsidP="00000000" w:rsidRDefault="00000000" w:rsidRPr="00000000" w14:paraId="00000049">
      <w:pPr>
        <w:numPr>
          <w:ilvl w:val="0"/>
          <w:numId w:val="3"/>
        </w:numPr>
        <w:spacing w:after="240" w:before="0" w:beforeAutospacing="0" w:lineRule="auto"/>
        <w:ind w:left="1440" w:hanging="360"/>
        <w:rPr>
          <w:u w:val="none"/>
        </w:rPr>
      </w:pPr>
      <w:r w:rsidDel="00000000" w:rsidR="00000000" w:rsidRPr="00000000">
        <w:rPr>
          <w:rtl w:val="0"/>
        </w:rPr>
        <w:t xml:space="preserve">Reallocate resources and adjust timelines as necessary.</w:t>
      </w:r>
    </w:p>
    <w:p w:rsidR="00000000" w:rsidDel="00000000" w:rsidP="00000000" w:rsidRDefault="00000000" w:rsidRPr="00000000" w14:paraId="0000004A">
      <w:pPr>
        <w:spacing w:after="240" w:before="240" w:lineRule="auto"/>
        <w:ind w:left="1440" w:firstLine="0"/>
        <w:rPr/>
      </w:pPr>
      <w:r w:rsidDel="00000000" w:rsidR="00000000" w:rsidRPr="00000000">
        <w:rPr>
          <w:rtl w:val="0"/>
        </w:rPr>
      </w:r>
    </w:p>
    <w:p w:rsidR="00000000" w:rsidDel="00000000" w:rsidP="00000000" w:rsidRDefault="00000000" w:rsidRPr="00000000" w14:paraId="0000004B">
      <w:pPr>
        <w:numPr>
          <w:ilvl w:val="0"/>
          <w:numId w:val="8"/>
        </w:numPr>
        <w:spacing w:after="240" w:before="240" w:lineRule="auto"/>
        <w:ind w:left="720" w:hanging="360"/>
      </w:pPr>
      <w:r w:rsidDel="00000000" w:rsidR="00000000" w:rsidRPr="00000000">
        <w:rPr>
          <w:b w:val="1"/>
          <w:rtl w:val="0"/>
        </w:rPr>
        <w:t xml:space="preserve">Regulatory Changes</w:t>
      </w:r>
    </w:p>
    <w:p w:rsidR="00000000" w:rsidDel="00000000" w:rsidP="00000000" w:rsidRDefault="00000000" w:rsidRPr="00000000" w14:paraId="0000004C">
      <w:pPr>
        <w:spacing w:after="240" w:before="240" w:lineRule="auto"/>
        <w:ind w:left="720" w:firstLine="0"/>
        <w:rPr/>
      </w:pPr>
      <w:r w:rsidDel="00000000" w:rsidR="00000000" w:rsidRPr="00000000">
        <w:rPr>
          <w:b w:val="1"/>
          <w:rtl w:val="0"/>
        </w:rPr>
        <w:t xml:space="preserve">Indicators:</w:t>
      </w:r>
      <w:r w:rsidDel="00000000" w:rsidR="00000000" w:rsidRPr="00000000">
        <w:rPr>
          <w:rtl w:val="0"/>
        </w:rPr>
        <w:t xml:space="preserve"> Announcements of new regulations, industry trends.</w:t>
      </w:r>
    </w:p>
    <w:p w:rsidR="00000000" w:rsidDel="00000000" w:rsidP="00000000" w:rsidRDefault="00000000" w:rsidRPr="00000000" w14:paraId="0000004D">
      <w:pPr>
        <w:spacing w:after="240" w:before="240" w:lineRule="auto"/>
        <w:ind w:left="720" w:firstLine="0"/>
        <w:rPr>
          <w:b w:val="1"/>
        </w:rPr>
      </w:pPr>
      <w:r w:rsidDel="00000000" w:rsidR="00000000" w:rsidRPr="00000000">
        <w:rPr>
          <w:b w:val="1"/>
          <w:rtl w:val="0"/>
        </w:rPr>
        <w:t xml:space="preserve">Mitigation Plan:</w:t>
      </w:r>
    </w:p>
    <w:p w:rsidR="00000000" w:rsidDel="00000000" w:rsidP="00000000" w:rsidRDefault="00000000" w:rsidRPr="00000000" w14:paraId="0000004E">
      <w:pPr>
        <w:numPr>
          <w:ilvl w:val="0"/>
          <w:numId w:val="6"/>
        </w:numPr>
        <w:spacing w:after="0" w:afterAutospacing="0" w:before="240" w:lineRule="auto"/>
        <w:ind w:left="1440" w:hanging="360"/>
        <w:rPr>
          <w:u w:val="none"/>
        </w:rPr>
      </w:pPr>
      <w:r w:rsidDel="00000000" w:rsidR="00000000" w:rsidRPr="00000000">
        <w:rPr>
          <w:rtl w:val="0"/>
        </w:rPr>
        <w:t xml:space="preserve">Stay updated with industry regulations and maintain compliance.</w:t>
      </w:r>
    </w:p>
    <w:p w:rsidR="00000000" w:rsidDel="00000000" w:rsidP="00000000" w:rsidRDefault="00000000" w:rsidRPr="00000000" w14:paraId="0000004F">
      <w:pPr>
        <w:numPr>
          <w:ilvl w:val="0"/>
          <w:numId w:val="6"/>
        </w:numPr>
        <w:spacing w:after="240" w:before="0" w:beforeAutospacing="0" w:lineRule="auto"/>
        <w:ind w:left="1440" w:hanging="360"/>
        <w:rPr>
          <w:u w:val="none"/>
        </w:rPr>
      </w:pPr>
      <w:r w:rsidDel="00000000" w:rsidR="00000000" w:rsidRPr="00000000">
        <w:rPr>
          <w:rtl w:val="0"/>
        </w:rPr>
        <w:t xml:space="preserve">Adjust business processes and update the system to comply with new regulations.</w:t>
      </w:r>
    </w:p>
    <w:p w:rsidR="00000000" w:rsidDel="00000000" w:rsidP="00000000" w:rsidRDefault="00000000" w:rsidRPr="00000000" w14:paraId="00000050">
      <w:pPr>
        <w:spacing w:after="240" w:before="240" w:lineRule="auto"/>
        <w:ind w:left="1440" w:firstLine="0"/>
        <w:rPr/>
      </w:pPr>
      <w:r w:rsidDel="00000000" w:rsidR="00000000" w:rsidRPr="00000000">
        <w:rPr>
          <w:rtl w:val="0"/>
        </w:rPr>
      </w:r>
    </w:p>
    <w:p w:rsidR="00000000" w:rsidDel="00000000" w:rsidP="00000000" w:rsidRDefault="00000000" w:rsidRPr="00000000" w14:paraId="00000051">
      <w:pPr>
        <w:numPr>
          <w:ilvl w:val="0"/>
          <w:numId w:val="8"/>
        </w:numPr>
        <w:spacing w:after="240" w:before="240" w:lineRule="auto"/>
        <w:ind w:left="720" w:hanging="360"/>
      </w:pPr>
      <w:r w:rsidDel="00000000" w:rsidR="00000000" w:rsidRPr="00000000">
        <w:rPr>
          <w:b w:val="1"/>
          <w:rtl w:val="0"/>
        </w:rPr>
        <w:t xml:space="preserve">Skill Gaps</w:t>
      </w:r>
    </w:p>
    <w:p w:rsidR="00000000" w:rsidDel="00000000" w:rsidP="00000000" w:rsidRDefault="00000000" w:rsidRPr="00000000" w14:paraId="00000052">
      <w:pPr>
        <w:spacing w:after="240" w:before="240" w:lineRule="auto"/>
        <w:ind w:left="720" w:firstLine="0"/>
        <w:rPr/>
      </w:pPr>
      <w:r w:rsidDel="00000000" w:rsidR="00000000" w:rsidRPr="00000000">
        <w:rPr>
          <w:b w:val="1"/>
          <w:rtl w:val="0"/>
        </w:rPr>
        <w:t xml:space="preserve">Indicators:</w:t>
      </w:r>
      <w:r w:rsidDel="00000000" w:rsidR="00000000" w:rsidRPr="00000000">
        <w:rPr>
          <w:rtl w:val="0"/>
        </w:rPr>
        <w:t xml:space="preserve"> Low productivity, high error rates.</w:t>
      </w:r>
    </w:p>
    <w:p w:rsidR="00000000" w:rsidDel="00000000" w:rsidP="00000000" w:rsidRDefault="00000000" w:rsidRPr="00000000" w14:paraId="00000053">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54">
      <w:pPr>
        <w:spacing w:after="240" w:before="240" w:lineRule="auto"/>
        <w:ind w:left="720" w:firstLine="0"/>
        <w:rPr>
          <w:b w:val="1"/>
        </w:rPr>
      </w:pPr>
      <w:r w:rsidDel="00000000" w:rsidR="00000000" w:rsidRPr="00000000">
        <w:rPr>
          <w:b w:val="1"/>
          <w:rtl w:val="0"/>
        </w:rPr>
        <w:t xml:space="preserve">Mitigation Plan:</w:t>
      </w:r>
    </w:p>
    <w:p w:rsidR="00000000" w:rsidDel="00000000" w:rsidP="00000000" w:rsidRDefault="00000000" w:rsidRPr="00000000" w14:paraId="00000055">
      <w:pPr>
        <w:numPr>
          <w:ilvl w:val="0"/>
          <w:numId w:val="9"/>
        </w:numPr>
        <w:spacing w:after="0" w:afterAutospacing="0" w:before="240" w:lineRule="auto"/>
        <w:ind w:left="1440" w:hanging="360"/>
        <w:rPr>
          <w:u w:val="none"/>
        </w:rPr>
      </w:pPr>
      <w:r w:rsidDel="00000000" w:rsidR="00000000" w:rsidRPr="00000000">
        <w:rPr>
          <w:rtl w:val="0"/>
        </w:rPr>
        <w:t xml:space="preserve">Provide training and upskilling opportunities for team members.</w:t>
      </w:r>
    </w:p>
    <w:p w:rsidR="00000000" w:rsidDel="00000000" w:rsidP="00000000" w:rsidRDefault="00000000" w:rsidRPr="00000000" w14:paraId="00000056">
      <w:pPr>
        <w:numPr>
          <w:ilvl w:val="0"/>
          <w:numId w:val="9"/>
        </w:numPr>
        <w:spacing w:after="240" w:before="0" w:beforeAutospacing="0" w:lineRule="auto"/>
        <w:ind w:left="1440" w:hanging="360"/>
        <w:rPr>
          <w:u w:val="none"/>
        </w:rPr>
      </w:pPr>
      <w:r w:rsidDel="00000000" w:rsidR="00000000" w:rsidRPr="00000000">
        <w:rPr>
          <w:rtl w:val="0"/>
        </w:rPr>
        <w:t xml:space="preserve">Hire skilled consultants or outsource certain tasks.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jc w:val="center"/>
        <w:rPr>
          <w:b w:val="1"/>
          <w:i w:val="1"/>
          <w:sz w:val="30"/>
          <w:szCs w:val="30"/>
        </w:rPr>
      </w:pPr>
      <w:r w:rsidDel="00000000" w:rsidR="00000000" w:rsidRPr="00000000">
        <w:rPr>
          <w:b w:val="1"/>
          <w:i w:val="1"/>
          <w:sz w:val="30"/>
          <w:szCs w:val="30"/>
          <w:rtl w:val="0"/>
        </w:rPr>
        <w:t xml:space="preserve">Qno 2</w:t>
      </w:r>
    </w:p>
    <w:p w:rsidR="00000000" w:rsidDel="00000000" w:rsidP="00000000" w:rsidRDefault="00000000" w:rsidRPr="00000000" w14:paraId="00000059">
      <w:pPr>
        <w:jc w:val="center"/>
        <w:rPr>
          <w:b w:val="1"/>
          <w:color w:val="000000"/>
          <w:sz w:val="26"/>
          <w:szCs w:val="26"/>
        </w:rPr>
      </w:pPr>
      <w:r w:rsidDel="00000000" w:rsidR="00000000" w:rsidRPr="00000000">
        <w:rPr>
          <w:b w:val="1"/>
          <w:i w:val="1"/>
          <w:rtl w:val="0"/>
        </w:rPr>
        <w:t xml:space="preserve">a.</w:t>
      </w:r>
      <w:r w:rsidDel="00000000" w:rsidR="00000000" w:rsidRPr="00000000">
        <w:rPr>
          <w:b w:val="1"/>
          <w:i w:val="1"/>
          <w:rtl w:val="0"/>
        </w:rPr>
        <w:t xml:space="preserve"> </w:t>
      </w:r>
      <w:r w:rsidDel="00000000" w:rsidR="00000000" w:rsidRPr="00000000">
        <w:rPr>
          <w:rtl w:val="0"/>
        </w:rPr>
      </w:r>
    </w:p>
    <w:p w:rsidR="00000000" w:rsidDel="00000000" w:rsidP="00000000" w:rsidRDefault="00000000" w:rsidRPr="00000000" w14:paraId="0000005A">
      <w:pPr>
        <w:pStyle w:val="Heading4"/>
        <w:keepNext w:val="0"/>
        <w:keepLines w:val="0"/>
        <w:spacing w:after="40" w:before="240" w:lineRule="auto"/>
        <w:rPr>
          <w:b w:val="1"/>
          <w:color w:val="000000"/>
          <w:sz w:val="22"/>
          <w:szCs w:val="22"/>
        </w:rPr>
      </w:pPr>
      <w:bookmarkStart w:colFirst="0" w:colLast="0" w:name="_40qtknhgjddy" w:id="11"/>
      <w:bookmarkEnd w:id="11"/>
      <w:r w:rsidDel="00000000" w:rsidR="00000000" w:rsidRPr="00000000">
        <w:rPr>
          <w:rtl w:val="0"/>
        </w:rPr>
      </w:r>
    </w:p>
    <w:p w:rsidR="00000000" w:rsidDel="00000000" w:rsidP="00000000" w:rsidRDefault="00000000" w:rsidRPr="00000000" w14:paraId="0000005B">
      <w:pPr>
        <w:spacing w:after="240" w:before="240" w:lineRule="auto"/>
        <w:rPr/>
      </w:pPr>
      <w:r w:rsidDel="00000000" w:rsidR="00000000" w:rsidRPr="00000000">
        <w:rPr>
          <w:b w:val="1"/>
          <w:rtl w:val="0"/>
        </w:rPr>
        <w:t xml:space="preserve">W</w:t>
      </w:r>
      <w:r w:rsidDel="00000000" w:rsidR="00000000" w:rsidRPr="00000000">
        <w:rPr>
          <w:rtl w:val="0"/>
        </w:rPr>
        <w:t xml:space="preserve">hite</w:t>
      </w:r>
      <w:r w:rsidDel="00000000" w:rsidR="00000000" w:rsidRPr="00000000">
        <w:rPr>
          <w:b w:val="1"/>
          <w:rtl w:val="0"/>
        </w:rPr>
        <w:t xml:space="preserve"> B</w:t>
      </w:r>
      <w:r w:rsidDel="00000000" w:rsidR="00000000" w:rsidRPr="00000000">
        <w:rPr>
          <w:rtl w:val="0"/>
        </w:rPr>
        <w:t xml:space="preserve">ox</w:t>
      </w:r>
      <w:r w:rsidDel="00000000" w:rsidR="00000000" w:rsidRPr="00000000">
        <w:rPr>
          <w:b w:val="1"/>
          <w:rtl w:val="0"/>
        </w:rPr>
        <w:t xml:space="preserve"> T</w:t>
      </w:r>
      <w:r w:rsidDel="00000000" w:rsidR="00000000" w:rsidRPr="00000000">
        <w:rPr>
          <w:rtl w:val="0"/>
        </w:rPr>
        <w:t xml:space="preserve">esting</w:t>
      </w:r>
      <w:r w:rsidDel="00000000" w:rsidR="00000000" w:rsidRPr="00000000">
        <w:rPr>
          <w:rtl w:val="0"/>
        </w:rPr>
        <w:t xml:space="preserve">, also known as Clear Box Testing, Glass Box Testing, or Structural Testing, involves testing internal structures or workings of an application. It requires knowledge of the internal code and is performed at various levels of software development, including unit testing, integration testing, and system testing.</w:t>
      </w:r>
    </w:p>
    <w:p w:rsidR="00000000" w:rsidDel="00000000" w:rsidP="00000000" w:rsidRDefault="00000000" w:rsidRPr="00000000" w14:paraId="0000005C">
      <w:pPr>
        <w:spacing w:after="240" w:before="240" w:lineRule="auto"/>
        <w:rPr>
          <w:b w:val="1"/>
        </w:rPr>
      </w:pPr>
      <w:r w:rsidDel="00000000" w:rsidR="00000000" w:rsidRPr="00000000">
        <w:rPr>
          <w:b w:val="1"/>
          <w:rtl w:val="0"/>
        </w:rPr>
        <w:t xml:space="preserve">Importance:</w:t>
      </w:r>
    </w:p>
    <w:p w:rsidR="00000000" w:rsidDel="00000000" w:rsidP="00000000" w:rsidRDefault="00000000" w:rsidRPr="00000000" w14:paraId="0000005D">
      <w:pPr>
        <w:numPr>
          <w:ilvl w:val="0"/>
          <w:numId w:val="2"/>
        </w:numPr>
        <w:spacing w:after="0" w:afterAutospacing="0" w:before="240" w:lineRule="auto"/>
        <w:ind w:left="720" w:hanging="360"/>
      </w:pPr>
      <w:r w:rsidDel="00000000" w:rsidR="00000000" w:rsidRPr="00000000">
        <w:rPr>
          <w:b w:val="1"/>
          <w:rtl w:val="0"/>
        </w:rPr>
        <w:t xml:space="preserve">Improves Code Quality:</w:t>
      </w:r>
      <w:r w:rsidDel="00000000" w:rsidR="00000000" w:rsidRPr="00000000">
        <w:rPr>
          <w:rtl w:val="0"/>
        </w:rPr>
        <w:t xml:space="preserve"> Identifies hidden errors and helps in optimizing the code.</w:t>
      </w:r>
    </w:p>
    <w:p w:rsidR="00000000" w:rsidDel="00000000" w:rsidP="00000000" w:rsidRDefault="00000000" w:rsidRPr="00000000" w14:paraId="0000005E">
      <w:pPr>
        <w:numPr>
          <w:ilvl w:val="0"/>
          <w:numId w:val="2"/>
        </w:numPr>
        <w:spacing w:after="0" w:afterAutospacing="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Finds vulnerabilities in the code, ensuring better security.</w:t>
      </w:r>
    </w:p>
    <w:p w:rsidR="00000000" w:rsidDel="00000000" w:rsidP="00000000" w:rsidRDefault="00000000" w:rsidRPr="00000000" w14:paraId="0000005F">
      <w:pPr>
        <w:numPr>
          <w:ilvl w:val="0"/>
          <w:numId w:val="2"/>
        </w:numPr>
        <w:spacing w:after="240" w:before="0" w:beforeAutospacing="0" w:lineRule="auto"/>
        <w:ind w:left="720" w:hanging="360"/>
      </w:pPr>
      <w:r w:rsidDel="00000000" w:rsidR="00000000" w:rsidRPr="00000000">
        <w:rPr>
          <w:b w:val="1"/>
          <w:rtl w:val="0"/>
        </w:rPr>
        <w:t xml:space="preserve">Efficiency:</w:t>
      </w:r>
      <w:r w:rsidDel="00000000" w:rsidR="00000000" w:rsidRPr="00000000">
        <w:rPr>
          <w:rtl w:val="0"/>
        </w:rPr>
        <w:t xml:space="preserve"> Enhances performance by ensuring code works as intended.</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jc w:val="center"/>
        <w:rPr>
          <w:b w:val="1"/>
          <w:i w:val="1"/>
        </w:rPr>
      </w:pPr>
      <w:r w:rsidDel="00000000" w:rsidR="00000000" w:rsidRPr="00000000">
        <w:rPr>
          <w:b w:val="1"/>
          <w:i w:val="1"/>
          <w:rtl w:val="0"/>
        </w:rPr>
        <w:t xml:space="preserve">b. </w:t>
      </w:r>
    </w:p>
    <w:p w:rsidR="00000000" w:rsidDel="00000000" w:rsidP="00000000" w:rsidRDefault="00000000" w:rsidRPr="00000000" w14:paraId="00000062">
      <w:pPr>
        <w:jc w:val="left"/>
        <w:rPr>
          <w:b w:val="1"/>
          <w:i w:val="1"/>
        </w:rPr>
      </w:pPr>
      <w:r w:rsidDel="00000000" w:rsidR="00000000" w:rsidRPr="00000000">
        <w:rPr>
          <w:rtl w:val="0"/>
        </w:rPr>
      </w:r>
    </w:p>
    <w:p w:rsidR="00000000" w:rsidDel="00000000" w:rsidP="00000000" w:rsidRDefault="00000000" w:rsidRPr="00000000" w14:paraId="00000063">
      <w:pPr>
        <w:spacing w:after="240" w:before="240" w:lineRule="auto"/>
        <w:rPr/>
      </w:pPr>
      <w:r w:rsidDel="00000000" w:rsidR="00000000" w:rsidRPr="00000000">
        <w:rPr>
          <w:b w:val="1"/>
          <w:rtl w:val="0"/>
        </w:rPr>
        <w:t xml:space="preserve">Test Case ID:</w:t>
      </w:r>
      <w:r w:rsidDel="00000000" w:rsidR="00000000" w:rsidRPr="00000000">
        <w:rPr>
          <w:rtl w:val="0"/>
        </w:rPr>
        <w:t xml:space="preserve"> C-1</w:t>
      </w:r>
    </w:p>
    <w:p w:rsidR="00000000" w:rsidDel="00000000" w:rsidP="00000000" w:rsidRDefault="00000000" w:rsidRPr="00000000" w14:paraId="00000064">
      <w:pPr>
        <w:spacing w:after="240" w:before="240" w:lineRule="auto"/>
        <w:rPr/>
      </w:pPr>
      <w:r w:rsidDel="00000000" w:rsidR="00000000" w:rsidRPr="00000000">
        <w:rPr>
          <w:b w:val="1"/>
          <w:rtl w:val="0"/>
        </w:rPr>
        <w:t xml:space="preserve">Description:</w:t>
      </w:r>
      <w:r w:rsidDel="00000000" w:rsidR="00000000" w:rsidRPr="00000000">
        <w:rPr>
          <w:rtl w:val="0"/>
        </w:rPr>
        <w:t xml:space="preserve"> Verify the login functionality.</w:t>
      </w:r>
    </w:p>
    <w:p w:rsidR="00000000" w:rsidDel="00000000" w:rsidP="00000000" w:rsidRDefault="00000000" w:rsidRPr="00000000" w14:paraId="00000065">
      <w:pPr>
        <w:jc w:val="left"/>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Actual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 username and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should be logged in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logged in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Invalid username and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message should be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message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r>
    </w:tbl>
    <w:p w:rsidR="00000000" w:rsidDel="00000000" w:rsidP="00000000" w:rsidRDefault="00000000" w:rsidRPr="00000000" w14:paraId="00000075">
      <w:pPr>
        <w:jc w:val="left"/>
        <w:rPr/>
      </w:pPr>
      <w:r w:rsidDel="00000000" w:rsidR="00000000" w:rsidRPr="00000000">
        <w:rPr>
          <w:rtl w:val="0"/>
        </w:rPr>
      </w:r>
    </w:p>
    <w:p w:rsidR="00000000" w:rsidDel="00000000" w:rsidP="00000000" w:rsidRDefault="00000000" w:rsidRPr="00000000" w14:paraId="00000076">
      <w:pPr>
        <w:jc w:val="left"/>
        <w:rPr/>
      </w:pPr>
      <w:r w:rsidDel="00000000" w:rsidR="00000000" w:rsidRPr="00000000">
        <w:rPr>
          <w:rtl w:val="0"/>
        </w:rPr>
      </w:r>
    </w:p>
    <w:p w:rsidR="00000000" w:rsidDel="00000000" w:rsidP="00000000" w:rsidRDefault="00000000" w:rsidRPr="00000000" w14:paraId="00000077">
      <w:pPr>
        <w:spacing w:after="240" w:before="240" w:lineRule="auto"/>
        <w:rPr/>
      </w:pPr>
      <w:r w:rsidDel="00000000" w:rsidR="00000000" w:rsidRPr="00000000">
        <w:rPr>
          <w:b w:val="1"/>
          <w:rtl w:val="0"/>
        </w:rPr>
        <w:t xml:space="preserve">Test Case ID:</w:t>
      </w:r>
      <w:r w:rsidDel="00000000" w:rsidR="00000000" w:rsidRPr="00000000">
        <w:rPr>
          <w:rtl w:val="0"/>
        </w:rPr>
        <w:t xml:space="preserve"> C-2</w:t>
      </w:r>
    </w:p>
    <w:p w:rsidR="00000000" w:rsidDel="00000000" w:rsidP="00000000" w:rsidRDefault="00000000" w:rsidRPr="00000000" w14:paraId="00000078">
      <w:pPr>
        <w:spacing w:after="240" w:before="240" w:lineRule="auto"/>
        <w:rPr/>
      </w:pPr>
      <w:r w:rsidDel="00000000" w:rsidR="00000000" w:rsidRPr="00000000">
        <w:rPr>
          <w:b w:val="1"/>
          <w:rtl w:val="0"/>
        </w:rPr>
        <w:t xml:space="preserve">Description:</w:t>
      </w:r>
      <w:r w:rsidDel="00000000" w:rsidR="00000000" w:rsidRPr="00000000">
        <w:rPr>
          <w:rtl w:val="0"/>
        </w:rPr>
        <w:t xml:space="preserve"> Ensure users can browse restaurants.</w:t>
      </w:r>
    </w:p>
    <w:p w:rsidR="00000000" w:rsidDel="00000000" w:rsidP="00000000" w:rsidRDefault="00000000" w:rsidRPr="00000000" w14:paraId="00000079">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Test 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Actual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Navigate to the restaurant browsing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List of restaurants should be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List of restaurants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Apply a filter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List of restaurants should be filtered accordingly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List of restaurants filtered accordingly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Pass</w:t>
            </w:r>
          </w:p>
        </w:tc>
      </w:tr>
    </w:tbl>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jc w:val="left"/>
        <w:rPr/>
      </w:pPr>
      <w:r w:rsidDel="00000000" w:rsidR="00000000" w:rsidRPr="00000000">
        <w:rPr>
          <w:rtl w:val="0"/>
        </w:rPr>
      </w:r>
    </w:p>
    <w:p w:rsidR="00000000" w:rsidDel="00000000" w:rsidP="00000000" w:rsidRDefault="00000000" w:rsidRPr="00000000" w14:paraId="0000008B">
      <w:pPr>
        <w:jc w:val="left"/>
        <w:rPr/>
      </w:pPr>
      <w:r w:rsidDel="00000000" w:rsidR="00000000" w:rsidRPr="00000000">
        <w:rPr>
          <w:rtl w:val="0"/>
        </w:rPr>
      </w:r>
    </w:p>
    <w:p w:rsidR="00000000" w:rsidDel="00000000" w:rsidP="00000000" w:rsidRDefault="00000000" w:rsidRPr="00000000" w14:paraId="0000008C">
      <w:pPr>
        <w:spacing w:after="240" w:before="240" w:lineRule="auto"/>
        <w:rPr/>
      </w:pPr>
      <w:r w:rsidDel="00000000" w:rsidR="00000000" w:rsidRPr="00000000">
        <w:rPr>
          <w:b w:val="1"/>
          <w:rtl w:val="0"/>
        </w:rPr>
        <w:t xml:space="preserve">Test Case ID:</w:t>
      </w:r>
      <w:r w:rsidDel="00000000" w:rsidR="00000000" w:rsidRPr="00000000">
        <w:rPr>
          <w:rtl w:val="0"/>
        </w:rPr>
        <w:t xml:space="preserve"> C-3</w:t>
      </w:r>
    </w:p>
    <w:p w:rsidR="00000000" w:rsidDel="00000000" w:rsidP="00000000" w:rsidRDefault="00000000" w:rsidRPr="00000000" w14:paraId="0000008D">
      <w:pPr>
        <w:spacing w:after="240" w:before="240" w:lineRule="auto"/>
        <w:rPr/>
      </w:pPr>
      <w:r w:rsidDel="00000000" w:rsidR="00000000" w:rsidRPr="00000000">
        <w:rPr>
          <w:b w:val="1"/>
          <w:rtl w:val="0"/>
        </w:rPr>
        <w:t xml:space="preserve">Description:</w:t>
      </w:r>
      <w:r w:rsidDel="00000000" w:rsidR="00000000" w:rsidRPr="00000000">
        <w:rPr>
          <w:rtl w:val="0"/>
        </w:rPr>
        <w:t xml:space="preserve"> Check if menus are displayed correctly.</w:t>
      </w:r>
    </w:p>
    <w:p w:rsidR="00000000" w:rsidDel="00000000" w:rsidP="00000000" w:rsidRDefault="00000000" w:rsidRPr="00000000" w14:paraId="0000008E">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Test 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Actual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Select a restaurant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Restaurant menu should be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Restaurant menu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Select a menu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Items in the category should be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Items in the category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Pass</w:t>
            </w:r>
          </w:p>
        </w:tc>
      </w:tr>
    </w:tbl>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jc w:val="left"/>
        <w:rPr/>
      </w:pPr>
      <w:r w:rsidDel="00000000" w:rsidR="00000000" w:rsidRPr="00000000">
        <w:rPr>
          <w:rtl w:val="0"/>
        </w:rPr>
      </w:r>
    </w:p>
    <w:p w:rsidR="00000000" w:rsidDel="00000000" w:rsidP="00000000" w:rsidRDefault="00000000" w:rsidRPr="00000000" w14:paraId="000000A0">
      <w:pPr>
        <w:spacing w:after="240" w:before="240" w:lineRule="auto"/>
        <w:rPr/>
      </w:pPr>
      <w:r w:rsidDel="00000000" w:rsidR="00000000" w:rsidRPr="00000000">
        <w:rPr>
          <w:b w:val="1"/>
          <w:rtl w:val="0"/>
        </w:rPr>
        <w:t xml:space="preserve">Test Case ID:</w:t>
      </w:r>
      <w:r w:rsidDel="00000000" w:rsidR="00000000" w:rsidRPr="00000000">
        <w:rPr>
          <w:rtl w:val="0"/>
        </w:rPr>
        <w:t xml:space="preserve"> TC-4</w:t>
      </w:r>
    </w:p>
    <w:p w:rsidR="00000000" w:rsidDel="00000000" w:rsidP="00000000" w:rsidRDefault="00000000" w:rsidRPr="00000000" w14:paraId="000000A1">
      <w:pPr>
        <w:spacing w:after="240" w:before="240" w:lineRule="auto"/>
        <w:rPr/>
      </w:pPr>
      <w:r w:rsidDel="00000000" w:rsidR="00000000" w:rsidRPr="00000000">
        <w:rPr>
          <w:b w:val="1"/>
          <w:rtl w:val="0"/>
        </w:rPr>
        <w:t xml:space="preserve">Description:</w:t>
      </w:r>
      <w:r w:rsidDel="00000000" w:rsidR="00000000" w:rsidRPr="00000000">
        <w:rPr>
          <w:rtl w:val="0"/>
        </w:rPr>
        <w:t xml:space="preserve"> Validate the order placement process.</w:t>
      </w:r>
    </w:p>
    <w:p w:rsidR="00000000" w:rsidDel="00000000" w:rsidP="00000000" w:rsidRDefault="00000000" w:rsidRPr="00000000" w14:paraId="000000A2">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Test 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Actual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Add items to the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Items should be added to the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Items added to the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Proceed to checkout and place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Order should be placed successfully and confirmation message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Order placed successfully and confirmation message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Pass</w:t>
            </w:r>
          </w:p>
        </w:tc>
      </w:tr>
    </w:tbl>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jc w:val="left"/>
        <w:rPr/>
      </w:pPr>
      <w:r w:rsidDel="00000000" w:rsidR="00000000" w:rsidRPr="00000000">
        <w:rPr>
          <w:rtl w:val="0"/>
        </w:rPr>
      </w:r>
    </w:p>
    <w:p w:rsidR="00000000" w:rsidDel="00000000" w:rsidP="00000000" w:rsidRDefault="00000000" w:rsidRPr="00000000" w14:paraId="000000B4">
      <w:pPr>
        <w:spacing w:after="240" w:before="240" w:lineRule="auto"/>
        <w:rPr/>
      </w:pPr>
      <w:r w:rsidDel="00000000" w:rsidR="00000000" w:rsidRPr="00000000">
        <w:rPr>
          <w:b w:val="1"/>
          <w:rtl w:val="0"/>
        </w:rPr>
        <w:t xml:space="preserve">Test Case ID:</w:t>
      </w:r>
      <w:r w:rsidDel="00000000" w:rsidR="00000000" w:rsidRPr="00000000">
        <w:rPr>
          <w:rtl w:val="0"/>
        </w:rPr>
        <w:t xml:space="preserve"> TC-5</w:t>
      </w:r>
    </w:p>
    <w:p w:rsidR="00000000" w:rsidDel="00000000" w:rsidP="00000000" w:rsidRDefault="00000000" w:rsidRPr="00000000" w14:paraId="000000B5">
      <w:pPr>
        <w:spacing w:after="240" w:before="240" w:lineRule="auto"/>
        <w:rPr/>
      </w:pPr>
      <w:r w:rsidDel="00000000" w:rsidR="00000000" w:rsidRPr="00000000">
        <w:rPr>
          <w:b w:val="1"/>
          <w:rtl w:val="0"/>
        </w:rPr>
        <w:t xml:space="preserve">Description:</w:t>
      </w:r>
      <w:r w:rsidDel="00000000" w:rsidR="00000000" w:rsidRPr="00000000">
        <w:rPr>
          <w:rtl w:val="0"/>
        </w:rPr>
        <w:t xml:space="preserve"> Ensure restaurants can manage orders</w:t>
      </w:r>
    </w:p>
    <w:p w:rsidR="00000000" w:rsidDel="00000000" w:rsidP="00000000" w:rsidRDefault="00000000" w:rsidRPr="00000000" w14:paraId="000000B6">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Test 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Actual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Receive a new order notification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Order details should be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Order details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Accept or decline the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Order status should be updated accordingly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Order status updated accordingly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Pass</w:t>
            </w:r>
          </w:p>
        </w:tc>
      </w:tr>
    </w:tbl>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jc w:val="center"/>
        <w:rPr/>
      </w:pPr>
      <w:r w:rsidDel="00000000" w:rsidR="00000000" w:rsidRPr="00000000">
        <w:rPr>
          <w:b w:val="1"/>
          <w:i w:val="1"/>
          <w:sz w:val="30"/>
          <w:szCs w:val="30"/>
          <w:rtl w:val="0"/>
        </w:rPr>
        <w:t xml:space="preserve">Qno 3</w:t>
      </w: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jc w:val="center"/>
              <w:rPr/>
            </w:pPr>
            <w:r w:rsidDel="00000000" w:rsidR="00000000" w:rsidRPr="00000000">
              <w:rPr>
                <w:b w:val="1"/>
                <w:rtl w:val="0"/>
              </w:rPr>
              <w:t xml:space="preserve">Requirement 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jc w:val="center"/>
              <w:rPr/>
            </w:pPr>
            <w:r w:rsidDel="00000000" w:rsidR="00000000" w:rsidRPr="00000000">
              <w:rPr>
                <w:b w:val="1"/>
                <w:rtl w:val="0"/>
              </w:rPr>
              <w:t xml:space="preserve">Requirement 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jc w:val="center"/>
              <w:rPr/>
            </w:pPr>
            <w:r w:rsidDel="00000000" w:rsidR="00000000" w:rsidRPr="00000000">
              <w:rPr>
                <w:b w:val="1"/>
                <w:rtl w:val="0"/>
              </w:rPr>
              <w:t xml:space="preserve">Test Case 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jc w:val="center"/>
              <w:rPr/>
            </w:pPr>
            <w:r w:rsidDel="00000000" w:rsidR="00000000" w:rsidRPr="00000000">
              <w:rPr>
                <w:b w:val="1"/>
                <w:rtl w:val="0"/>
              </w:rPr>
              <w:t xml:space="preserve">Test Case Description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FR-1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t xml:space="preserve">User 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TC-1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t xml:space="preserve">Verify login functionality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FR-2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t xml:space="preserve">Browse Restaurants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 xml:space="preserve">TC-2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t xml:space="preserve">Ensure users can browse restaurants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FR-3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t xml:space="preserve">View Menus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 xml:space="preserve">TC-3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t xml:space="preserve">Check if menus are displayed correctly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 xml:space="preserve">FR-4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t xml:space="preserve">Place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TC-4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t xml:space="preserve">Validate the order placement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t xml:space="preserve">Manage Orders (Restaurant)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t xml:space="preserve">TC-5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t xml:space="preserve">Ensure restaurants can manage orders</w:t>
            </w:r>
          </w:p>
        </w:tc>
      </w:tr>
    </w:tbl>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