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PHOTOMETRIC AI</w:t>
      </w:r>
    </w:p>
    <w:p>
      <w:pPr>
        <w:spacing w:after="0" w:before="0"/>
      </w:pPr>
      <w:r>
        <w:rPr>
          <w:rFonts w:ascii="Arial" w:cs="Arial" w:eastAsia="Arial" w:hAnsi="Arial"/>
          <w:color w:val="2E5F8A"/>
          <w:sz w:val="32"/>
          <w:szCs w:val="32"/>
        </w:rPr>
        <w:t xml:space="preserve">Predictive Photometric Notification &amp; Recommendation System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C9922A"/>
          <w:sz w:val="26"/>
          <w:szCs w:val="26"/>
        </w:rPr>
        <w:t xml:space="preserve">Full Project Guide — Two-Person Team Edition</w:t>
      </w:r>
    </w:p>
    <w:p>
      <w:pPr>
        <w:spacing w:after="0" w:before="0"/>
      </w:pPr>
      <w:r>
        <w:rPr>
          <w:sz w:val="400"/>
          <w:szCs w:val="400"/>
        </w:rPr>
        <w:t xml:space="preserve"/>
      </w:r>
    </w:p>
    <w:p>
      <w:pPr>
        <w:pBdr>
          <w:top w:val="single" w:color="C9922A" w:sz="12"/>
        </w:pBdr>
        <w:spacing w:after="80" w:before="80"/>
      </w:pP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r>
        <w:rPr>
          <w:rFonts w:ascii="Arial" w:cs="Arial" w:eastAsia="Arial" w:hAnsi="Arial"/>
          <w:color w:val="5A6478"/>
          <w:sz w:val="20"/>
          <w:szCs w:val="20"/>
        </w:rPr>
        <w:t xml:space="preserve">Version 1.0  |  2025  |  Confidential — Research Use Only</w:t>
      </w:r>
    </w:p>
    <w:p>
      <w:pPr>
        <w:spacing w:after="0" w:before="40"/>
      </w:pPr>
      <w:r>
        <w:rPr>
          <w:rFonts w:ascii="Arial" w:cs="Arial" w:eastAsia="Arial" w:hAnsi="Arial"/>
          <w:color w:val="5A6478"/>
          <w:sz w:val="20"/>
          <w:szCs w:val="20"/>
        </w:rPr>
        <w:t xml:space="preserve">Domain: Computer Vision · Deep Learning · Agentic AI · Mobile Systems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TEAM ROLES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4"/>
                <w:szCs w:val="24"/>
              </w:rPr>
              <w:t xml:space="preserve">Person A — ML Engineer</w:t>
            </w:r>
          </w:p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LSTM Light Quality Predictor · MLP Recommender · Data Pipeline · Model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4"/>
                <w:szCs w:val="24"/>
              </w:rPr>
              <w:t xml:space="preserve">Person B — App &amp; Agent Engineer</w:t>
            </w:r>
          </w:p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Desktop Widget · Agentic Scheduler · Notification Engine · Autonomous Loop</w:t>
            </w:r>
          </w:p>
        </w:tc>
      </w:tr>
    </w:tbl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01 — PROJECT OVERVIEW &amp; VISION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 What We Are Building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PhotometricAI is a proactive, intelligent system that predicts when extraordinary natural lighting events — golden hour, blue hour, dramatic cloud diffusion — will occur, then notifies photographers and cinematographers before the moment arrives.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extends the original proposal with two major additions: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agentic autonomous loop that continuously monitors conditions, re-evaluates predictions, and decides when and how to notify users — without human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desktop widget application that lives in the system tray, delivering ambient, time-aware notifications and showing a live dashboard of upcoming lighting scores.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 Core Problems 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Generic weather apps ignore photometric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ALQS score derived from atmospheric ML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Lighting events are missed — visible too late to mobilise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Predictions delivered 30–90 min in advance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intelligence about what to shoot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MLP Recommender suggests genre + equipment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Passive apps require user to check manually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Agentic loop pushes notifications autonomously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 ambient awareness of upcoming 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System-tray widget with live countdown + score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1.3  Key Additions Beyond Original Proposal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Agentic Layer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autonomous Python agent runs on a schedule, calls the model API, evaluates thresholds, makes decisions about notification urgency, and dispatches alerts without any user action. The agent also performs self-correction: if it predicts a high-quality event and the event does not materialise, it logs the miss and adjusts its confidence threshold dynamically.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Desktop Widget Application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cross-platform desktop widget (built with Electron + React or Tauri) sits in the system tray. It renders a lightweight overlay card when relevant events are approaching, shows a 24-hour ALQS timeline, and allows users to set location, alert thresholds, and preferred photography genres.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02 — SYSTEM ARCHITECTURE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 High-Level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consists of five layers that communicate through well-defined interfaces: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
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OpenWeatherMap API · Open-Meteo Historical · PyEphem Astronomical · Webcam Archive Scraper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
ML MODELS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A: LSTM Time-Series Forecaster (ALQS 0–100) · Model B: MLP Genre Recommender (Softmax)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3
API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Backend: /predict · /recommend · /status · /agent/trigger — served locally or via localhost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4
AGENT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Autonomous Python Agent: Scheduled polling · Threshold evaluation · Decision engine · Feedback loop · Self-correction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5
WIDGET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Widget (Electron/Tauri): System tray icon · 24h ALQS timeline · Overlay notification cards · Settings UI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 Data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OpenWeatherMap and Open-Meteo APIs are polled every 15 minutes by the agent.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 weather data is preprocessed into a 6-hour rolling feature window and sent to the FastAPI /predict endpoint.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A (LSTM) returns an ALQS score. If the score exceeds a configurable threshold (default: 65), it triggers Model 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B (MLP) returns genre recommendations and equipment suggestions.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evaluates the combined result, applies time-awareness logic (is an astronomical event approaching?), and decides notification urgency.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notification is dispatched — either to Telegram or the desktop widget's native notification system.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widget UI is updated with the new score and recommendation data via a local WebSocket or REST poll.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Post-event, the agent logs predicted vs. actual quality (sourced from webcam frame or user feedback) and updates its confidence model.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03 — PERSON A: ML ENGINEER WORKPLAN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 Responsibilities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 A owns everything between raw atmospheric data and a trained, serialised model ready to be served. This includes the entire data pipeline, both neural network architectures, training infrastructure, evaluation, and the FastAPI model-serving backend.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 Phase 1 — Data Pipeline (Weeks 1–3)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1.1 — API Integration &amp; Historical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for OpenWeatherMap API (free tier) and Open-Meteo.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Python data collector (data/collector.py) that fetches: hourly low/mid/high cloud cover percentages, relative humidity, PM2.5 aerosol index, visibility, and temperature.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PyEphem to compute solar elevation and azimuth for any (lat, lon, timestamp) combination.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all raw data in SQLite or Parquet files partitioned by location and date.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1.2 — Webcam Ground Truth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3–5 public webcam archives with reliable historical image access (national park feeds, city skyline cameras).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a scraper (data/webcam_scraper.py) that downloads frames at ±15 min around sunrise and sunset for each day in the target 6-month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the ALQS labelling function: compute a weighted score from frame saturation, contrast, and warm-hue pixel ratio using OpenCV. Normalise to 0–100.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Optional: Build a simple manual annotation GUI (Tkinter or Gradio) to review and correct algorithmic labels.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Join webcam labels with weather records on (location, timestamp) to produce the master training CSV.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1.3 — Feature Engineering &amp;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Construct a sliding 6-hour time window (24 timesteps × N features) for each labelled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Apply Min-Max scaling to continuous features; one-hot encode categorical weather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train/validation/test split: 70/15/15, stratified by ALQS quintile to avoid class imbalance.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all scalers with joblib for consistent use at inference time.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 Phase 2 — Model A: LSTM Light Quality Predictor (Weeks 3–6)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Architecture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Input shape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(batch, 24 timesteps, 7 features)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Layer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LSTM — 128 units, return_sequences=True, dropout=0.2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Layer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LSTM — 64 units, return_sequences=False, dropout=0.2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Layer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— 32 units, ReLU activation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— 1 unit, linear activation (regression, 0–100)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Mean Squared Error (MSE)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Optimiser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Adam, lr=0.001 with ReduceLROnPlateau callback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Early stopping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Patience=10, monitor val_loss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Training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in TensorFlow/Keras with a tf.data pipeline for efficient batching.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training curves (loss, val_loss, MAE) using TensorBoard or Weights &amp; Biases.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hyperparameter search over: LSTM units (64, 128, 256), dropout rates, learning rates.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Establish baseline: persistence model (predict next event = last event). LSTM must beat baseline by &gt;20% on MAE.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Serialise best model as .keras file and export as TensorFlow SavedModel for FastAPI serving.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 Phase 3 — Model B: MLP Genre Recommender (Weeks 6–8)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Architecture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ALQS score (normalised) + weather state (one-hot, ~8 categories) + time-of-day encoding (sin/cos)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Layer 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— 64 units, ReLU, BatchNormalization, Dropout 0.3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Layer 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— 32 units, ReLU, BatchNormalization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Dense — 5 units, Softmax (genre probabilities)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Output classes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High-Contrast B&amp;W · Moody Street · Landscape Silhouette · Macro · Cinematic Wide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Categorical Cross-Entropy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Precision, Recall, F1 per class; weighted average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Training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 synthetic training data by mapping ALQS ranges and weather states to genre labels using domain rules — this bootstraps the dataset before real feedback is collected.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user feedback data (post beta) to fine-tune the classifier on real preference signals.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for class imbalance; apply class_weight if 'Landscape Silhouette' dominates.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3.5  Phase 4 — FastAPI Model Server (Weeks 7–9)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Endpoints to Implement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POST /predict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a JSON feature window; returns ALQS score and 95% confidence interval.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POST /recommend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ALQS + weather state; returns ranked genre list with confidence scores.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 /status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model version, last training date, and data freshness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POST /feedback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Accepts post-event user rating; writes to feedback log for fine-tuning.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GET /forecast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ALQS predictions for the next 12 hours at 30-min intervals.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FastAPI's background tasks to handle periodic data ingestion without blocking inference.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request validation with Pydantic models — strict typing prevents bad inputs reaching the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Load models once at startup using lifespan context manager; avoid reloading per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/health endpoint for the agent to poll.</w:t>
      </w:r>
    </w:p>
    <w:p>
      <w:r>
        <w:br w:type="page"/>
      </w:r>
    </w:p>
    <w:p>
      <w:pPr>
        <w:shd w:fill="2E5F8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04 — PERSON B: APP &amp; AGENT ENGINEER WORKPLAN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 Responsibilities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Person B owns the agentic layer, the desktop widget application, the notification delivery system, and all user-facing components. Person B begins work in parallel from Week 1, building infrastructure and UI scaffolding that integrates with Person A's API as it becomes available.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 Phase 1 — Agentic Core (Weeks 1–4)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'Agentic' Means Here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is an autonomous loop that does more than call an API on a schedule. It reasons about context: time-of-day, proximity to astronomical events, recent prediction accuracy, user-defined preferences, and historical miss rates. It makes decisions, not just dispatches.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1.1 — Agent Architecture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the agent as a Python class (agent/core.py) with the following components: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Scheduler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APScheduler-based loop, polling every 15 minutes. Adjusts frequency to every 5 min within 2 hours of a predicted high-ALQS event.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Context Builder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Assembles the current world state: time, location, solar position, recent ALQS history, user thresholds.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Decision Engine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Rule + threshold logic that decides: Should we notify? How urgently? Which channel?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 Dispatcher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Routes to Telegram bot, desktop OS notification, or widget overlay based on urgency level.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Feedback Logger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Records prediction vs. reality after each event window closes; writes to SQLite.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Self-Correction 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Analyses miss rate over trailing 7 days; tightens or loosens ALQS threshold accordingly.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1.2 — Decision Engine Logic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decision engine follows this priority chain: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Retrieve /forecast from FastAPI — get 12-hour ALQS array.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Identify peaks: any 30-min window where ALQS &gt; user_threshold (default 65).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if peak falls within 15 min of golden/blue hour (astronomical trigger). If yes, upgrade urgency.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recent self-correction state: if agent has been over-predicting, require ALQS &gt; threshold + correction_offset.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notification criteria met, choose channel: ALQS &gt; 80 = high urgency (all channels); 65–79 = standard (widget + Telegram); &lt;65 = silent (widget timeline only).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Dispatch notification with personalised message (genre recommendation + lead time).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a post-event feedback request 90 minutes after the predicted peak.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1.3 — Telegram Bot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Telegram bot via BotFather; store token in .env.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/start, /stop, /threshold, /location, /status commands.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 notification messages with lead time, ALQS score, top genre recommendation, and a link to the widget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the post-event feedback flow: bot sends 'How was the light? Rate 1–5' and stores the rating.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 Phase 2 — Desktop Widget Application (Weeks 3–8)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Technology Choice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with Electron + React (TypeScript). Electron provides the system-tray API and native OS notification access on Windows, macOS, and Linux. React handles the UI. Tailwind CSS for styling.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2.1 — System Tray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runs as a system tray icon (a camera aperture icon, themed by current ALQS: grey = low, amber = medium, gold = high).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Clicking the tray icon opens the main overlay window — a compact, always-on-top panel (380px × 520px).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overlay shows: current ALQS score with colour-coded ring, time to next golden/blue hour, top genre recommendation, 24-hour ALQS sparkline chart.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Right-clicking the tray icon shows a quick menu: Snooze 1h, Open Settings, Check Now, Quit.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2.2 — Notification System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are time-aware and relevance-filtered, operating on three tiers: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Trigger &amp; Behaviour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Tier 1 — Ambient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ALQS timeline updated silently. Tray icon colour updates. No popup. Used when ALQS &lt; 65 or user has snoozed.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Tier 2 — Standard Alert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OS toast notification with ALQS score and genre tip. Delivered 60 min before predicted peak. Widget opens on click.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Tier 3 — Urgent Alert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Full-screen overlay card (appears above other windows). Used when ALQS &gt; 80 and event is within 30 min. Includes countdown timer and equipment checklist.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2.3 — Widget Screens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Dashboard (Home)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ALQS ring, next event countdown, top genre badge, 24h sparkline, last updated timestamp.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Forecast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Scrollable 12-hour card list. Each card shows time, ALQS bar, weather icon, genre recommendation.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Settings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Location (lat/lon or city search), alert threshold slider, preferred genres (multi-select), notification channel toggles (widget, Telegram, OS), quiet hours.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event log: predicted ALQS vs. user-rated quality. Bar chart comparison. Agent accuracy percentage.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About / 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health indicator, model version, last training date, agent loop status (running/paused).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Task 2.4 — Widget-to-Agent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Widget polls GET /forecast every 5 minutes via the FastAPI backend (same server Person A builds).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 changes are written to a local config.json; the agent reads this file on each loop iteration.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widget subscribes to a local WebSocket (ws://localhost:8765) for real-time agent-pushed updates (new prediction, notification dispatched).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pushes events to WebSocket; widget renders them instantly without waiting for next poll cycle.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4.4  Phase 3 — Agentic Self-Improvement Loop (Weeks 7–10)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Feedback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each predicted event, the agent waits 90 min then sends a feedback request (Telegram or widget prompt).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rates the actual light quality 1–5. Agent converts to 0–100 scale and logs (predicted_alqs, actual_quality, weather_conditions, location, timestamp).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10 feedback entries, the agent runs a recalibration: computes mean absolute error between predictions and actuals; if MAE &gt; 15, it posts /feedback data to Person A's endpoint for model fine-tuning.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Dynamic Threshold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tracks a correction_offset value (initialised to 0, range -20 to +20).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over-predicting (predicted &gt; actual consistently): correction_offset += 2 per miss up to max +20.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under-predicting: correction_offset -=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Effective threshold = user_threshold + correction_offset. This makes the agent progressively smarter about the user's local conditions.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05 — SPRINT PLAN (12 WEEKS)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A — ML Engineer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 B — App &amp; Agent Engineer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integrations, historical data collection, SQLite schema, PyEphem solar calculations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 scaffold, Electron+React boilerplate, agent class skeleton, Telegram bot registration &amp; /start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Webcam scraper, ALQS labelling function, join weather+image dataset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scheduler (APScheduler), context builder, FastAPI /health polling, config.json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 engineering, rolling window construction, train/val/test split, scalers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Decision engine logic, notification dispatcher (Telegram), Tier 1 &amp; 2 notification tiers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A LSTM: initial training run, TensorBoard logging, baseline comparison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tray icon with colour states, overlay window skeleton, dashboard home screen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A: hyperparameter tuning, model selection, SavedModel export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24h sparkline chart (Recharts), forecast screen, widget↔agent WebSocket link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B MLP: synthetic dataset, training, F1 evaluation, model export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Tier 3 urgent overlay, settings screen, quiet hours logic, snooze feature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FastAPI server: all endpoints, Pydantic validation, background data ingestion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History screen, agent self-correction module, feedback logger, SQLite feedback table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testing of full ML pipeline end-to-end, performance benchmarks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widget↔FastAPI integration, post-event feedback flow (Telegram + widget prompt)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beta: agent running autonomously, monitor logs, collect feedback data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beta: widget live on test machine, OS notifications validated, UX polish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 fine-tuning on beta feedback data, MAE re-evaluation, confidence intervals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Dynamic threshold adjustment validation, agent recalibration testing, bug fixes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Week 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evaluation report: MSE/MAE vs baseline, per-class F1 scores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documentation, widget installer packaging, final demo preparation</w:t>
            </w:r>
          </w:p>
        </w:tc>
      </w:tr>
    </w:tbl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06 — FULL TECHNOLOGY STACK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6.1  Person A — ML &amp; Backend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language for all ML and backend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TensorFlow 2.x / Keras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LSTM and MLP model construction, training, and serialisation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ingestion, rolling window construction, numerical computation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Min-Max scaling, metrics (MAE, MSE, F1), train/test split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OpenCV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Webcam frame analysis — saturation, contrast, hue scoring for ALQS labels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and historical meteorological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Open-Meteo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historical hourly weather data (no key required)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PyEphem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Astronomical calculations — solar elevation, azimuth, twilight times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FastAPI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REST backend serving models and handling agent/widget requests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Uvicorn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ASGI server for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Lightweight local storage for weather cache and training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Joblib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and scaler serialisation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TensorBoard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Training visualisation and experiment tracking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6.2  Person B — Agent &amp; Widget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Agent core, scheduler, decision engine, notification dispatcher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Autonomous scheduling of agent polling loop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bot API integration for notifications and feedback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websockets (Python)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WebSocket server for widget push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Electron 28+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Desktop widget shell — cross-platform, system tray, OS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React 18 (TypeScript)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Widget UI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Widget styling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Recharts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ALQS sparkline and forecast bar 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Axios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 for widget↔FastAPI communication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Persistent widget settings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Widget-side history and feedback 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dotenv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variable management (.env for API keys and tokens)</w:t>
            </w:r>
          </w:p>
        </w:tc>
      </w:tr>
    </w:tbl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07 — AGENTIC SYSTEM DEEP DIVE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 Agent State Machine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operates as a finite state machine with the following states: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 &amp; Transitions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IDLE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state. Polling every 15 min. Transitions to MONITORING when ALQS forecast shows a potential peak within 3 hours.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Polling every 5 min. Building confidence about the upcoming event. Transitions to ALERTING if threshold met, back to IDLE if peak dissipates.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ALERTING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dispatched. Widget in active mode. Countdown timer running. Transitions to OBSERVING after notification sent.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OBSERVING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 window active. Agent recording real-time ALQS from API. Preparing for feedback collection. Transitions to FEEDBACK when event window closes.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FEEDBACK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Post-event. Sends feedback request. Waits up to 4 hours for user response. Logs result. Transitions to LEARNING.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recalibration if enough feedback accumulated. Updates correction_offset. Returns to IDLE.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SNOOZED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User-initiated. Suppresses all notifications for N hours. Returns to IDLE after snooze expires.</w:t>
            </w:r>
          </w:p>
        </w:tc>
      </w:tr>
    </w:tbl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 Notification Message Templates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Tier 2 — Standard Alert (Telegram / OS Toast)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📸 PhotometricAI Alert — [LOCATION]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Golden Hour in 62 minutes — ALQS Score: 78/100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Recommended: Landscape Silhouette · Moody Street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Conditions: High alto-cumulus cloud, humidity 71%, PM2.5 moderate — expect warm diffused light with texture.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Tap to open dashboard. Rate the light after to improve future predictions.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Tier 3 — Urgent Alert (Full Overlay)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🔥 EXCEPTIONAL LIGHT EVENT — 28 MINUTES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ALQS Score: 87/100 — Top 10% prediction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Genre: Dramatic Landscape · High-Contrast B&amp;W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Equipment: Wide-angle lens · ND filter · tripod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Countdown: 27:43 [live timer]</w:t>
      </w:r>
    </w:p>
    <w:p>
      <w:pPr>
        <w:spacing w:after="0" w:before="0"/>
      </w:pPr>
      <w:r>
        <w:rPr>
          <w:sz w:val="100"/>
          <w:szCs w:val="10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7.3  Self-Correction Algorithm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self-correction module runs after each feedback cycle and every Monday at 06:00: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Pull last 14 days of (predicted_alqs, actual_quality) pairs from SQLite.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residuals: residual[i] = predicted[i] - actual[i].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Compute mean residual (positive = over-predicting; negative = under-predicting).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|mean_residual| &gt; 10: adjust correction_offset by sign(mean_residual) × 3, clamped to [-20, +20].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the adjustment with timestamp and residual statistics.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MAE &gt; 20 over last 14 days: flag to Person A for model retraining via POST /feedback/summary.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makes the agent progressively more accurate for a user's specific location and microclimate — a key differentiator from static threshold systems.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08 — EVALUATION PLAN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8.1  Model A — Regression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/ Criterion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MAE (Mean Absolute Error)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12 ALQS points on held-out test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MSE (Mean Squared Error)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 on held-out test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Baseline comparison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LSTM MAE must be ≥ 20% lower than persistence baseline MAE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Confidence intervals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95% CI width &lt; 25 ALQS points for predictions within 3-hour horizon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Inference latency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200ms per prediction on CPU (FastAPI endpoint)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8.2  Model B — Classification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/ Criterion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Weighted F1-Score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0.75 across all genre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Per-class Recall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0.60 for each class (no class starved of predictions)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Precision (top class)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0.80 for the highest-confidence genre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single class receiving &gt; 50% of predictions (class balance check)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8.3  Agentic System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/ Criterion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 precision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70% of alerts correspond to an event rated ≥ 3/5 by user (no false alarms)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Notification recall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80% of events rated ≥ 4/5 by user had a prior notification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Self-correction convergence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Correction_offset stabilises within ±5 after 20 feedback cycles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Lead time accuracy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Predicted event time within ±15 min of actual peak in &gt; 75% of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uptime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99% of scheduled poll cycles complete without error during beta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8.4  Two-Week Live Beta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Both team members run the full stack locally on their machines.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runs autonomously 24/7 (or during daylight hours to conserve API calls).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notifications are logged automatically; user rates each event via Telegram bot within 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Slack/chat sync: share agent logs, note anomalies, flag any data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end of beta: compile feedback dataset, run final evaluation metrics, produce summary report.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09 — RECOMMENDED PROJECT FILE STRUCTURE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Mono-repo structure with clear separation between ML (Person A) and app/agent (Person B) domains: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photometric-ai/
├── data/                      # Person A
│   ├── collector.py           # API data ingestion
│   ├── webcam_scraper.py      # Ground truth image pipeline
│   ├── labeller.py            # ALQS scoring from frames
│   ├── feature_engineer.py    # Rolling window construction
│   └── raw/                   # Raw Parquet/CSV files
├── models/                    # Person A
│   ├── lstm_predictor.py      # Model A architecture &amp; training
│   ├── mlp_recommender.py     # Model B architecture &amp; training
│   ├── evaluate.py            # Metrics and baseline comparison
│   └── saved/                 # Serialised .keras / SavedModel files
├── api/                       # Person A
│   ├── main.py                # FastAPI app, lifespan, router
│   ├── routes/
│   │   ├── predict.py
│   │   ├── recommend.py
│   │   └── feedback.py
│   └── schemas.py             # Pydantic models
├── agent/                     # Person B
│   ├── core.py                # Agent state machine &amp; main loop
│   ├── scheduler.py           # APScheduler configuration
│   ├── decision_engine.py     # Threshold logic and urgency scoring
│   ├── dispatcher.py          # Telegram + WebSocket notification routing
│   ├── feedback_logger.py     # SQLite feedback persistence
│   └── self_correction.py     # Dynamic threshold adjustment
├── widget/                    # Person B
│   ├── electron/
│   │   ├── main.ts            # Electron main process, tray, windows
│   │   └── preload.ts         # IPC bridge
│   └── src/
│       ├── App.tsx
│       ├── screens/           # Dashboard, Forecast, Settings, History
│       └── components/        # ALQSRing, Sparkline, NotificationCard
├── config.json                # Shared user config (location, thresholds)
├── .env                       # API keys (gitignored)
├── requirements.txt           # Python dependencies
├── package.json               # Node/Electron dependencies
└── README.md</w:t>
      </w:r>
    </w:p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10 — RISKS &amp; MITIGATIONS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Webcam archives unavailable or inconsistent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Identify 5+ sources early; fall back to algorithmic ALQS labels from weather heuristics only if image data is too sparse.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ALQS ground truth is noisy / subjective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multi-signal scoring (saturation + contrast + hue) and manual review of outliers. Accept that some label noise is tolerable with enough data volume.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rate limits (OpenWeatherMap free tier)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all API responses in SQLite. For historical data, use Open-Meteo (no rate limits). Implement exponential back-off.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LSTM overfits to local training conditions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 data from multiple diverse locations. Apply dropout and L2 regularisation. Use early stopping on validation loss.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Widget cross-platform compatibility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on Windows 10+, macOS 12+, Ubuntu 22+. Use Electron's built-in notification API for platform-native toast messages.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runs continuously — battery / CPU 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Implement power-aware mode: reduce polling frequency on battery. Suspend agent between 23:00–05:00 local time by default (configurable).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Integration lag between Person A and Person 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 API contracts (Pydantic schemas) in Week 1. Person B uses mock API responses until Person A's server is ready (Week 8).</w:t>
            </w:r>
          </w:p>
        </w:tc>
      </w:tr>
    </w:tbl>
    <w:p>
      <w:r>
        <w:br w:type="page"/>
      </w:r>
    </w:p>
    <w:p>
      <w:pPr>
        <w:shd w:fill="1B2A4A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 11 — FINAL DELIVERABLES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Person A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Trained Model A: LSTM SavedModel with documented input/output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Trained Model B: MLP SavedModel with per-class F1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pipeline scripts: reproducible from scratch with a single command.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FastAPI server: fully documented endpoints, Pydantic schemas, Swagger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Evaluation report: MSE/MAE vs baseline, training curves, confusion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notebook: Jupyter notebook demonstrating full pipeline for academic submission.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Person B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Desktop widget: packaged installer for at least one platform (Windows or macOS).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Autonomous agent: documented state machine, runs as a background process.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bot: functional with all commands and feedback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Self-correction module: documented algorithm with logged calibration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Beta test report: 14-day notification log, user ratings, precision/recall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guide: how to install, configure, and use the widget and Telegram bot.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Joint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repository: clean commit history, README with setup instructions, architecture diagram.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Final demo: live demonstration of the end-to-end system with real-time prediction and notification.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 report: final document covering all sections from this guide, updated with real results.</w:t>
      </w:r>
    </w:p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top w:val="single" w:color="C9922A" w:sz="4" w:space="4"/>
        </w:pBdr>
        <w:spacing w:after="60" w:before="120"/>
      </w:pPr>
      <w:r>
        <w:rPr>
          <w:rFonts w:ascii="Arial" w:cs="Arial" w:eastAsia="Arial" w:hAnsi="Arial"/>
          <w:color w:val="5A6478"/>
          <w:sz w:val="18"/>
          <w:szCs w:val="18"/>
        </w:rPr>
        <w:t xml:space="preserve">PhotometricAI — Full Project Guide  |  Two-Person Team Edition  |  2025  |  Confidential – Research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2026-04-26T15:57:20.221Z</dcterms:created>
  <dcterms:modified xsi:type="dcterms:W3CDTF">2026-04-26T15:57:20.221Z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