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Bandaging Techniques</w:t>
      </w:r>
    </w:p>
    <w:p>
      <w:r>
        <w:t>This Bandaging Techniques guide provides step-by-step instructions for proper wound care and bandaging in various situations. Bandages help protect wounds from infection, control bleeding, immobilize injured body parts, and support healing. This guide covers general principles, types of bandages, and methods for specific injuries.</w:t>
      </w:r>
    </w:p>
    <w:p>
      <w:pPr>
        <w:pStyle w:val="Heading2"/>
      </w:pPr>
      <w:r>
        <w:t>1. General Principles of Bandaging</w:t>
      </w:r>
    </w:p>
    <w:p>
      <w:r>
        <w:t>1. Wash your hands thoroughly before and after treating a wound.</w:t>
      </w:r>
    </w:p>
    <w:p>
      <w:r>
        <w:t>2. Wear disposable gloves if available to prevent infection.</w:t>
      </w:r>
    </w:p>
    <w:p>
      <w:r>
        <w:t>3. Clean the wound gently with clean water or antiseptic solution.</w:t>
      </w:r>
    </w:p>
    <w:p>
      <w:r>
        <w:t>4. Apply sterile dressing directly over the wound before bandaging.</w:t>
      </w:r>
    </w:p>
    <w:p>
      <w:r>
        <w:t>5. Secure the dressing with a bandage, ensuring it is snug but not so tight that it cuts off circulation.</w:t>
      </w:r>
    </w:p>
    <w:p>
      <w:r>
        <w:t>6. Check for signs of impaired circulation below the bandaged area (coldness, numbness, or discoloration).</w:t>
      </w:r>
    </w:p>
    <w:p>
      <w:pPr>
        <w:pStyle w:val="Heading2"/>
      </w:pPr>
      <w:r>
        <w:t>2. Types of Bandages</w:t>
      </w:r>
    </w:p>
    <w:p>
      <w:r>
        <w:t>1. Roller Bandages – long strips of fabric used for wrapping limbs and securing dressings.</w:t>
      </w:r>
    </w:p>
    <w:p>
      <w:r>
        <w:t>2. Triangular Bandages – versatile cloth folded into a triangle, used as slings or for head/scalp injuries.</w:t>
      </w:r>
    </w:p>
    <w:p>
      <w:r>
        <w:t>3. Tube Bandages – elastic tubes designed to fit over fingers, toes, or limbs without wrapping.</w:t>
      </w:r>
    </w:p>
    <w:p>
      <w:r>
        <w:t>4. Adhesive Bandages – small, self-adhesive dressings for minor cuts and scrapes.</w:t>
      </w:r>
    </w:p>
    <w:p>
      <w:pPr>
        <w:pStyle w:val="Heading2"/>
      </w:pPr>
      <w:r>
        <w:t>3. Bandaging Techniques for Specific Injuries</w:t>
      </w:r>
    </w:p>
    <w:p>
      <w:pPr>
        <w:pStyle w:val="Heading3"/>
      </w:pPr>
      <w:r>
        <w:t>a) Head or Scalp Injury</w:t>
      </w:r>
    </w:p>
    <w:p>
      <w:r>
        <w:t>1. Use a triangular bandage folded into a broad fold.</w:t>
      </w:r>
    </w:p>
    <w:p>
      <w:r>
        <w:t>2. Place the middle of the bandage over the top of the head.</w:t>
      </w:r>
    </w:p>
    <w:p>
      <w:r>
        <w:t>3. Bring the ends down in front of the ears, cross under the chin, and tie at the side of the head.</w:t>
      </w:r>
    </w:p>
    <w:p>
      <w:r>
        <w:t>4. Ensure the bandage is firm but not obstructing breathing or circulation.</w:t>
      </w:r>
    </w:p>
    <w:p>
      <w:pPr>
        <w:pStyle w:val="Heading3"/>
      </w:pPr>
      <w:r>
        <w:t>b) Hand Injury</w:t>
      </w:r>
    </w:p>
    <w:p>
      <w:r>
        <w:t>1. Place a sterile dressing over the wound.</w:t>
      </w:r>
    </w:p>
    <w:p>
      <w:r>
        <w:t>2. Use a roller bandage starting at the wrist, wrapping around the hand and between fingers.</w:t>
      </w:r>
    </w:p>
    <w:p>
      <w:r>
        <w:t>3. Continue wrapping until the entire dressing is secure.</w:t>
      </w:r>
    </w:p>
    <w:p>
      <w:r>
        <w:t>4. Finish by securing the bandage at the wrist with tape or a knot.</w:t>
      </w:r>
    </w:p>
    <w:p>
      <w:pPr>
        <w:pStyle w:val="Heading3"/>
      </w:pPr>
      <w:r>
        <w:t>c) Ankle or Foot Injury</w:t>
      </w:r>
    </w:p>
    <w:p>
      <w:r>
        <w:t>1. Place the injured foot on a clean surface.</w:t>
      </w:r>
    </w:p>
    <w:p>
      <w:r>
        <w:t>2. Begin wrapping at the base of the toes, moving toward the ankle.</w:t>
      </w:r>
    </w:p>
    <w:p>
      <w:r>
        <w:t>3. Use a figure-eight pattern for extra support.</w:t>
      </w:r>
    </w:p>
    <w:p>
      <w:r>
        <w:t>4. Secure the bandage above the ankle with tape or a safety pin.</w:t>
      </w:r>
    </w:p>
    <w:p>
      <w:pPr>
        <w:pStyle w:val="Heading3"/>
      </w:pPr>
      <w:r>
        <w:t>d) Arm Sling</w:t>
      </w:r>
    </w:p>
    <w:p>
      <w:r>
        <w:t>1. Use a triangular bandage with the long side facing upward.</w:t>
      </w:r>
    </w:p>
    <w:p>
      <w:r>
        <w:t>2. Position the sling under the injured arm, with the elbow in the closed point of the triangle.</w:t>
      </w:r>
    </w:p>
    <w:p>
      <w:r>
        <w:t>3. Tie the ends of the sling behind the neck so the hand is slightly elevated above the elbow.</w:t>
      </w:r>
    </w:p>
    <w:p>
      <w:r>
        <w:t>4. Adjust for comfort and support.</w:t>
      </w:r>
    </w:p>
    <w:p>
      <w:pPr>
        <w:pStyle w:val="Heading2"/>
      </w:pPr>
      <w:r>
        <w:t>4. Additional Tips</w:t>
      </w:r>
    </w:p>
    <w:p>
      <w:r>
        <w:t>• Avoid wrapping bandages too tightly to prevent restricted blood flow.</w:t>
      </w:r>
    </w:p>
    <w:p>
      <w:r>
        <w:t>• Replace dressings and bandages regularly to keep wounds clean.</w:t>
      </w:r>
    </w:p>
    <w:p>
      <w:r>
        <w:t>• Seek professional medical attention for severe injuries or if signs of infection appear.</w:t>
      </w:r>
    </w:p>
    <w:p>
      <w:pPr>
        <w:pStyle w:val="Heading2"/>
      </w:pPr>
      <w:r>
        <w:t>Conclusion</w:t>
      </w:r>
    </w:p>
    <w:p>
      <w:r>
        <w:t>Proper bandaging is a vital first aid skill. Following these techniques will help stabilize injuries, reduce the risk of infection, and promote healing until professional medical care can be provided.</w:t>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p>
      <w:r>
        <w:t>Note: These instructions are for educational purposes only. Proper first aid training is recommended to ensure confidence and accuracy when treating injuries.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