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Natural Disaster Response: Preparation and Action for Earthquakes, Hurricanes, Floods, and Other Natural Disasters</w:t>
      </w:r>
    </w:p>
    <w:p>
      <w:pPr>
        <w:pStyle w:val="Heading2"/>
      </w:pPr>
      <w:r>
        <w:t>Introduction</w:t>
      </w:r>
    </w:p>
    <w:p>
      <w:r>
        <w:t>Natural disasters can strike with little warning, causing significant damage to life, property, and infrastructure. Being prepared and knowing how to respond effectively can save lives and reduce the impact of these events. This document outlines preparation and response strategies for earthquakes, hurricanes, floods, and other common natural disasters.</w:t>
      </w:r>
    </w:p>
    <w:p>
      <w:pPr>
        <w:pStyle w:val="Heading2"/>
      </w:pPr>
      <w:r>
        <w:t>1. General Preparedness Strategies</w:t>
      </w:r>
    </w:p>
    <w:p>
      <w:r>
        <w:t>Regardless of the type of disaster, the following steps can improve safety:</w:t>
        <w:br/>
        <w:t>- Create an emergency plan for your household.</w:t>
        <w:br/>
        <w:t>- Maintain an emergency supply kit with food, water, medications, flashlights, and batteries.</w:t>
        <w:br/>
        <w:t>- Stay informed using radio, TV, or official alerts.</w:t>
        <w:br/>
        <w:t>- Practice evacuation routes and emergency drills.</w:t>
        <w:br/>
        <w:t>- Keep important documents in waterproof and fireproof containers.</w:t>
      </w:r>
    </w:p>
    <w:p>
      <w:pPr>
        <w:pStyle w:val="Heading2"/>
      </w:pPr>
      <w:r>
        <w:t>2. Earthquake Preparedness and Response</w:t>
      </w:r>
    </w:p>
    <w:p>
      <w:pPr>
        <w:pStyle w:val="Heading3"/>
      </w:pPr>
      <w:r>
        <w:t>2.1 Before an Earthquake</w:t>
      </w:r>
    </w:p>
    <w:p>
      <w:r>
        <w:t>- Secure heavy furniture and appliances to walls.</w:t>
        <w:br/>
        <w:t>- Identify safe spots in each room, such as under sturdy tables.</w:t>
        <w:br/>
        <w:t>- Keep emergency supplies accessible.</w:t>
      </w:r>
    </w:p>
    <w:p>
      <w:pPr>
        <w:pStyle w:val="Heading3"/>
      </w:pPr>
      <w:r>
        <w:t>2.2 During an Earthquake</w:t>
      </w:r>
    </w:p>
    <w:p>
      <w:r>
        <w:t>- Drop, cover, and hold on until the shaking stops.</w:t>
        <w:br/>
        <w:t>- Stay indoors if you are inside; avoid doorways and windows.</w:t>
        <w:br/>
        <w:t>- If outside, move away from buildings, streetlights, and power lines.</w:t>
      </w:r>
    </w:p>
    <w:p>
      <w:pPr>
        <w:pStyle w:val="Heading3"/>
      </w:pPr>
      <w:r>
        <w:t>2.3 After an Earthquake</w:t>
      </w:r>
    </w:p>
    <w:p>
      <w:r>
        <w:t>- Check yourself and others for injuries.</w:t>
        <w:br/>
        <w:t>- Be prepared for aftershocks.</w:t>
        <w:br/>
        <w:t>- Avoid using elevators and inspect your home for damage.</w:t>
      </w:r>
    </w:p>
    <w:p>
      <w:pPr>
        <w:pStyle w:val="Heading2"/>
      </w:pPr>
      <w:r>
        <w:t>3. Hurricane Preparedness and Response</w:t>
      </w:r>
    </w:p>
    <w:p>
      <w:pPr>
        <w:pStyle w:val="Heading3"/>
      </w:pPr>
      <w:r>
        <w:t>3.1 Before a Hurricane</w:t>
      </w:r>
    </w:p>
    <w:p>
      <w:r>
        <w:t>- Know your evacuation routes and shelter locations.</w:t>
        <w:br/>
        <w:t>- Install storm shutters or board up windows.</w:t>
        <w:br/>
        <w:t>- Stock up on food, water, and medications for at least 3 days.</w:t>
      </w:r>
    </w:p>
    <w:p>
      <w:pPr>
        <w:pStyle w:val="Heading3"/>
      </w:pPr>
      <w:r>
        <w:t>3.2 During a Hurricane</w:t>
      </w:r>
    </w:p>
    <w:p>
      <w:r>
        <w:t>- Stay indoors, away from windows and glass doors.</w:t>
        <w:br/>
        <w:t>- Use a battery-powered radio for updates.</w:t>
        <w:br/>
        <w:t>- Do not go outside until authorities declare it safe.</w:t>
      </w:r>
    </w:p>
    <w:p>
      <w:pPr>
        <w:pStyle w:val="Heading3"/>
      </w:pPr>
      <w:r>
        <w:t>3.3 After a Hurricane</w:t>
      </w:r>
    </w:p>
    <w:p>
      <w:r>
        <w:t>- Avoid floodwaters and downed power lines.</w:t>
        <w:br/>
        <w:t>- Document damage for insurance claims.</w:t>
        <w:br/>
        <w:t>- Assist neighbors, especially those with special needs.</w:t>
      </w:r>
    </w:p>
    <w:p>
      <w:pPr>
        <w:pStyle w:val="Heading2"/>
      </w:pPr>
      <w:r>
        <w:t>4. Flood Preparedness and Response</w:t>
      </w:r>
    </w:p>
    <w:p>
      <w:pPr>
        <w:pStyle w:val="Heading3"/>
      </w:pPr>
      <w:r>
        <w:t>4.1 Before a Flood</w:t>
      </w:r>
    </w:p>
    <w:p>
      <w:r>
        <w:t>- Move valuables and electrical appliances to higher ground.</w:t>
        <w:br/>
        <w:t>- Know your area's flood risk and evacuation routes.</w:t>
        <w:br/>
        <w:t>- Keep sandbags ready if flooding is common in your region.</w:t>
      </w:r>
    </w:p>
    <w:p>
      <w:pPr>
        <w:pStyle w:val="Heading3"/>
      </w:pPr>
      <w:r>
        <w:t>4.2 During a Flood</w:t>
      </w:r>
    </w:p>
    <w:p>
      <w:r>
        <w:t>- Move to higher ground immediately.</w:t>
        <w:br/>
        <w:t>- Avoid walking or driving through floodwaters.</w:t>
        <w:br/>
        <w:t>- Follow evacuation orders from authorities.</w:t>
      </w:r>
    </w:p>
    <w:p>
      <w:pPr>
        <w:pStyle w:val="Heading3"/>
      </w:pPr>
      <w:r>
        <w:t>4.3 After a Flood</w:t>
      </w:r>
    </w:p>
    <w:p>
      <w:r>
        <w:t>- Do not return home until authorities declare it safe.</w:t>
        <w:br/>
        <w:t>- Wear protective gear when cleaning up.</w:t>
        <w:br/>
        <w:t>- Disinfect all surfaces that have come into contact with floodwater.</w:t>
      </w:r>
    </w:p>
    <w:p>
      <w:pPr>
        <w:pStyle w:val="Heading2"/>
      </w:pPr>
      <w:r>
        <w:t>5. Other Natural Disasters</w:t>
      </w:r>
    </w:p>
    <w:p>
      <w:r>
        <w:t>Other natural disasters, such as wildfires, tornadoes, and volcanic eruptions, also require specific responses:</w:t>
        <w:br/>
        <w:t>- Wildfires: Create a defensible space around your home, follow evacuation orders, and wear masks to avoid inhaling smoke.</w:t>
        <w:br/>
        <w:t>- Tornadoes: Seek shelter in a basement or interior room without windows, and protect your head.</w:t>
        <w:br/>
        <w:t>- Volcanic Eruptions: Stay indoors, keep windows closed, and wear masks to avoid inhaling ash.</w:t>
      </w:r>
    </w:p>
    <w:p>
      <w:pPr>
        <w:pStyle w:val="Heading2"/>
      </w:pPr>
      <w:r>
        <w:t>6. Community Involvement</w:t>
      </w:r>
    </w:p>
    <w:p>
      <w:r>
        <w:t>Communities can work together to reduce the impact of disasters by:</w:t>
        <w:br/>
        <w:t>- Participating in emergency response training.</w:t>
        <w:br/>
        <w:t>- Establishing neighborhood watch and support groups.</w:t>
        <w:br/>
        <w:t>- Sharing resources and information.</w:t>
      </w:r>
    </w:p>
    <w:p>
      <w:pPr>
        <w:pStyle w:val="Heading2"/>
      </w:pPr>
      <w:r>
        <w:t>Conclusion</w:t>
      </w:r>
    </w:p>
    <w:p>
      <w:r>
        <w:t>Preparation and quick action are the keys to surviving natural disasters. By understanding the risks, creating a plan, and practicing safety measures, individuals and communities can greatly reduce the dangers posed by earthquakes, hurricanes, floods, and other natural hazards.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