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746C4B" w14:textId="7F16F3FA" w:rsidR="00E17DF9" w:rsidRDefault="00DA4565">
      <w:pPr>
        <w:jc w:val="center"/>
      </w:pPr>
      <w:r>
        <w:rPr>
          <w:b/>
          <w:color w:val="1F3A5F"/>
          <w:sz w:val="30"/>
        </w:rPr>
        <w:t xml:space="preserve">Retinex-Based LLIE: </w:t>
      </w:r>
      <w:r w:rsidR="00445E73">
        <w:rPr>
          <w:b/>
          <w:color w:val="1F3A5F"/>
          <w:sz w:val="30"/>
        </w:rPr>
        <w:br/>
      </w:r>
      <w:r>
        <w:rPr>
          <w:b/>
          <w:color w:val="1F3A5F"/>
          <w:sz w:val="30"/>
        </w:rPr>
        <w:t>A Comparative Evaluation of Five Models on LOL-v1 and LSRW</w:t>
      </w:r>
    </w:p>
    <w:p w14:paraId="486B6033" w14:textId="77777777" w:rsidR="00E17DF9" w:rsidRDefault="00DA4565">
      <w:pPr>
        <w:spacing w:after="0"/>
        <w:jc w:val="center"/>
      </w:pPr>
      <w:r>
        <w:t>Ammar Elsonbaty, 22646204</w:t>
      </w:r>
    </w:p>
    <w:p w14:paraId="5A564E2E" w14:textId="77777777" w:rsidR="00E17DF9" w:rsidRDefault="00DA4565">
      <w:pPr>
        <w:spacing w:after="200"/>
        <w:jc w:val="center"/>
      </w:pPr>
      <w:r>
        <w:t>Advanced Machine Learning, Assignment 2</w:t>
      </w:r>
    </w:p>
    <w:p w14:paraId="5A6C537A" w14:textId="08CB4471" w:rsidR="00E071E6" w:rsidRDefault="00DA4565" w:rsidP="00445E73">
      <w:pPr>
        <w:pStyle w:val="Heading1"/>
        <w:numPr>
          <w:ilvl w:val="0"/>
          <w:numId w:val="10"/>
        </w:numPr>
        <w:ind w:left="709" w:hanging="283"/>
      </w:pPr>
      <w:r>
        <w:t>Introduction</w:t>
      </w:r>
    </w:p>
    <w:p w14:paraId="7C3C6F62" w14:textId="0E9D7CA2" w:rsidR="00E071E6" w:rsidRPr="00E071E6" w:rsidRDefault="00E071E6" w:rsidP="001823F7">
      <w:pPr>
        <w:rPr>
          <w:rFonts w:asciiTheme="majorHAnsi" w:eastAsiaTheme="majorEastAsia" w:hAnsiTheme="majorHAnsi" w:cstheme="majorBidi"/>
          <w:b/>
          <w:bCs/>
          <w:color w:val="1F3A5F"/>
          <w:sz w:val="26"/>
          <w:szCs w:val="28"/>
        </w:rPr>
      </w:pPr>
      <w:r w:rsidRPr="00E071E6">
        <w:t xml:space="preserve">In Assignment 1, I took a deep dive into 15 papers focused on Retinex-centered and structure-aware low-light image enhancement (LLIE). The Retinex theory breaks down an image into two components: I = R × L. Here, R represents the reflectance, which captures the scene's colors and textures, while L indicates the illumination, or how much light hits each pixel. In darker images, L tends to be low, prompting most of the methods I reviewed to estimate L, or both R and L, before brightening the image. However, this brightening process often amplifies the noise present in dark photos. The key differences among these methods lie in how they estimate the light and manage this </w:t>
      </w:r>
      <w:r w:rsidR="0071640E" w:rsidRPr="00E071E6">
        <w:t>noise</w:t>
      </w:r>
      <w:r w:rsidR="0071640E">
        <w:t>. For</w:t>
      </w:r>
      <w:r w:rsidRPr="00E071E6">
        <w:t xml:space="preserve"> this assignment, I opted for setting 1, which is Dataset-Based Evaluation. I evaluated five Retinex-based models: SCI </w:t>
      </w:r>
      <w:r w:rsidR="00945D9B">
        <w:fldChar w:fldCharType="begin"/>
      </w:r>
      <w:r w:rsidR="00945D9B">
        <w:instrText xml:space="preserve"> ADDIN ZOTERO_ITEM CSL_CITATION {"citationID":"BfGSd1lH","properties":{"unsorted":false,"formattedCitation":"[1]","plainCitation":"[1]","noteIndex":0},"citationItems":[{"id":654,"uris":["http://zotero.org/users/21674295/items/42ARHZ7U"],"itemData":{"id":654,"type":"paper-conference","container-title":"2022 IEEE/CVF Conference on Computer Vision and Pattern Recognition (CVPR)","DOI":"10.1109/CVPR52688.2022.00555","event-title":"2022 IEEE/CVF Conference on Computer Vision and Pattern Recognition (CVPR)","ISBN":"978-1-6654-6946-3","license":"https://doi.org/10.15223/policy-029","page":"5627-5636","publisher":"IEEE","publisher-place":"New Orleans, LA, USA","source":"DOI.org (Crossref)","title":"Toward Fast, Flexible, and Robust Low-Light Image Enhancement","URL":"https://ieeexplore.ieee.org/document/9879599/","author":[{"family":"Ma","given":"Long"},{"family":"Ma","given":"Tengyu"},{"family":"Liu","given":"Risheng"},{"family":"Fan","given":"Xin"},{"family":"Luo","given":"Zhongxuan"}],"accessed":{"date-parts":[["2026",10,20]]},"issued":{"date-parts":[["2022",6]]}}}],"schema":"https://github.com/citation-style-language/schema/raw/master/csl-citation.json"} </w:instrText>
      </w:r>
      <w:r w:rsidR="00945D9B">
        <w:fldChar w:fldCharType="separate"/>
      </w:r>
      <w:r w:rsidR="00945D9B" w:rsidRPr="00945D9B">
        <w:rPr>
          <w:rFonts w:cs="Calibri"/>
        </w:rPr>
        <w:t>[1]</w:t>
      </w:r>
      <w:r w:rsidR="00945D9B">
        <w:fldChar w:fldCharType="end"/>
      </w:r>
      <w:r w:rsidRPr="00E071E6">
        <w:t xml:space="preserve">, </w:t>
      </w:r>
      <w:proofErr w:type="spellStart"/>
      <w:r w:rsidRPr="00E071E6">
        <w:t>PairLIE</w:t>
      </w:r>
      <w:proofErr w:type="spellEnd"/>
      <w:r w:rsidRPr="00E071E6">
        <w:t xml:space="preserve"> </w:t>
      </w:r>
      <w:r w:rsidR="00945D9B">
        <w:fldChar w:fldCharType="begin"/>
      </w:r>
      <w:r w:rsidR="00945D9B">
        <w:instrText xml:space="preserve"> ADDIN ZOTERO_ITEM CSL_CITATION {"citationID":"UhYaRYbt","properties":{"unsorted":false,"formattedCitation":"[2]","plainCitation":"[2]","noteIndex":0},"citationItems":[{"id":656,"uris":["http://zotero.org/users/21674295/items/7IP2JWKQ"],"itemData":{"id":656,"type":"paper-conference","container-title":"2023 IEEE/CVF Conference on Computer Vision and Pattern Recognition (CVPR)","DOI":"10.1109/CVPR52729.2023.02131","event-title":"2023 IEEE/CVF Conference on Computer Vision and Pattern Recognition (CVPR)","ISBN":"979-8-3503-0129-8","license":"https://doi.org/10.15223/policy-029","page":"22252-22261","publisher":"IEEE","publisher-place":"Vancouver, BC, Canada","source":"DOI.org (Crossref)","title":"Learning a Simple Low-Light Image Enhancer from Paired Low-Light Instances","URL":"https://ieeexplore.ieee.org/document/10203112/","author":[{"family":"Fu","given":"Zhenqi"},{"family":"Yang","given":"Yan"},{"family":"Tu","given":"Xiaotong"},{"family":"Huang","given":"Yue"},{"family":"Ding","given":"Xinghao"},{"family":"Ma","given":"Kai-Kuang"}],"accessed":{"date-parts":[["2026",10,20]]},"issued":{"date-parts":[["2023",6]]}}}],"schema":"https://github.com/citation-style-language/schema/raw/master/csl-citation.json"} </w:instrText>
      </w:r>
      <w:r w:rsidR="00945D9B">
        <w:fldChar w:fldCharType="separate"/>
      </w:r>
      <w:r w:rsidR="00945D9B" w:rsidRPr="00945D9B">
        <w:rPr>
          <w:rFonts w:cs="Calibri"/>
        </w:rPr>
        <w:t>[2]</w:t>
      </w:r>
      <w:r w:rsidR="00945D9B">
        <w:fldChar w:fldCharType="end"/>
      </w:r>
      <w:r w:rsidRPr="00E071E6">
        <w:t xml:space="preserve">, </w:t>
      </w:r>
      <w:proofErr w:type="spellStart"/>
      <w:r w:rsidRPr="00E071E6">
        <w:t>URetinex</w:t>
      </w:r>
      <w:proofErr w:type="spellEnd"/>
      <w:r w:rsidRPr="00E071E6">
        <w:t xml:space="preserve">-Net </w:t>
      </w:r>
      <w:r w:rsidR="00945D9B">
        <w:fldChar w:fldCharType="begin"/>
      </w:r>
      <w:r w:rsidR="00945D9B">
        <w:instrText xml:space="preserve"> ADDIN ZOTERO_ITEM CSL_CITATION {"citationID":"mwQsJsTI","properties":{"unsorted":false,"formattedCitation":"[3]","plainCitation":"[3]","noteIndex":0},"citationItems":[{"id":657,"uris":["http://zotero.org/users/21674295/items/QKRAW22E"],"itemData":{"id":657,"type":"paper-conference","container-title":"2022 IEEE/CVF Conference on Computer Vision and Pattern Recognition (CVPR)","DOI":"10.1109/CVPR52688.2022.00581","event-title":"2022 IEEE/CVF Conference on Computer Vision and Pattern Recognition (CVPR)","ISBN":"978-1-6654-6946-3","license":"https://doi.org/10.15223/policy-029","page":"5891-5900","publisher":"IEEE","publisher-place":"New Orleans, LA, USA","source":"DOI.org (Crossref)","title":"URetinex-Net: Retinex-based Deep Unfolding Network for Low-light Image Enhancement","title-short":"URetinex-Net","URL":"https://ieeexplore.ieee.org/document/9879970/","author":[{"family":"Wu","given":"Wenhui"},{"family":"Weng","given":"Jian"},{"family":"Zhang","given":"Pingping"},{"family":"Wang","given":"Xu"},{"family":"Yang","given":"Wenhan"},{"family":"Jiang","given":"Jianmin"}],"accessed":{"date-parts":[["2026",10,20]]},"issued":{"date-parts":[["2022",6]]}}}],"schema":"https://github.com/citation-style-language/schema/raw/master/csl-citation.json"} </w:instrText>
      </w:r>
      <w:r w:rsidR="00945D9B">
        <w:fldChar w:fldCharType="separate"/>
      </w:r>
      <w:r w:rsidR="00945D9B" w:rsidRPr="00945D9B">
        <w:rPr>
          <w:rFonts w:cs="Calibri"/>
        </w:rPr>
        <w:t>[3]</w:t>
      </w:r>
      <w:r w:rsidR="00945D9B">
        <w:fldChar w:fldCharType="end"/>
      </w:r>
      <w:r w:rsidRPr="00E071E6">
        <w:t xml:space="preserve">, </w:t>
      </w:r>
      <w:proofErr w:type="spellStart"/>
      <w:r w:rsidRPr="00E071E6">
        <w:t>Retinexformer</w:t>
      </w:r>
      <w:proofErr w:type="spellEnd"/>
      <w:r w:rsidRPr="00E071E6">
        <w:t xml:space="preserve"> </w:t>
      </w:r>
      <w:r w:rsidR="00945D9B">
        <w:fldChar w:fldCharType="begin"/>
      </w:r>
      <w:r w:rsidR="00945D9B">
        <w:instrText xml:space="preserve"> ADDIN ZOTERO_ITEM CSL_CITATION {"citationID":"YX9WaW4B","properties":{"unsorted":false,"formattedCitation":"[4]","plainCitation":"[4]","noteIndex":0},"citationItems":[{"id":658,"uris":["http://zotero.org/users/21674295/items/LURNG4GN"],"itemData":{"id":658,"type":"paper-conference","container-title":"2023 IEEE/CVF International Conference on Computer Vision (ICCV)","DOI":"10.1109/ICCV51070.2023.01149","event-title":"2023 IEEE/CVF International Conference on Computer Vision (ICCV)","ISBN":"979-8-3503-0718-4","license":"https://doi.org/10.15223/policy-029","page":"12470-12479","publisher":"IEEE","publisher-place":"Paris, France","source":"DOI.org (Crossref)","title":"Retinexformer: One-stage Retinex-based Transformer for Low-light Image Enhancement","title-short":"Retinexformer","URL":"https://ieeexplore.ieee.org/document/10377848/","author":[{"family":"Cai","given":"Yuanhao"},{"family":"Bian","given":"Hao"},{"family":"Lin","given":"Jing"},{"family":"Wang","given":"Haoqian"},{"family":"Timofte","given":"Radu"},{"family":"Zhang","given":"Yulun"}],"accessed":{"date-parts":[["2026",10,20]]},"issued":{"date-parts":[["2023",10,1]]}}}],"schema":"https://github.com/citation-style-language/schema/raw/master/csl-citation.json"} </w:instrText>
      </w:r>
      <w:r w:rsidR="00945D9B">
        <w:fldChar w:fldCharType="separate"/>
      </w:r>
      <w:r w:rsidR="00945D9B" w:rsidRPr="00945D9B">
        <w:rPr>
          <w:rFonts w:cs="Calibri"/>
        </w:rPr>
        <w:t>[4]</w:t>
      </w:r>
      <w:r w:rsidR="00945D9B">
        <w:fldChar w:fldCharType="end"/>
      </w:r>
      <w:r w:rsidRPr="00E071E6">
        <w:t xml:space="preserve">, and RUAS </w:t>
      </w:r>
      <w:r w:rsidR="00945D9B">
        <w:fldChar w:fldCharType="begin"/>
      </w:r>
      <w:r w:rsidR="00945D9B">
        <w:instrText xml:space="preserve"> ADDIN ZOTERO_ITEM CSL_CITATION {"citationID":"BY7gqFLH","properties":{"unsorted":false,"formattedCitation":"[5]","plainCitation":"[5]","noteIndex":0},"citationItems":[{"id":660,"uris":["http://zotero.org/users/21674295/items/J2YMR8U3"],"itemData":{"id":660,"type":"paper-conference","container-title":"2021 IEEE/CVF Conference on Computer Vision and Pattern Recognition (CVPR)","DOI":"10.1109/CVPR46437.2021.01042","event-title":"2021 IEEE/CVF Conference on Computer Vision and Pattern Recognition (CVPR)","ISBN":"978-1-6654-4509-2","license":"https://ieeexplore.ieee.org/Xplorehelp/downloads/license-information/IEEE.html","page":"10556-10565","publisher":"IEEE","publisher-place":"Nashville, TN, USA","source":"DOI.org (Crossref)","title":"Retinex-inspired Unrolling with Cooperative Prior Architecture Search for Low-light Image Enhancement","URL":"https://ieeexplore.ieee.org/document/9577287/","author":[{"family":"Liu","given":"Risheng"},{"family":"Ma","given":"Long"},{"family":"Zhang","given":"Jiaao"},{"family":"Fan","given":"Xin"},{"family":"Luo","given":"Zhongxuan"}],"accessed":{"date-parts":[["2026",10,20]]},"issued":{"date-parts":[["2021",6]]}}}],"schema":"https://github.com/citation-style-language/schema/raw/master/csl-citation.json"} </w:instrText>
      </w:r>
      <w:r w:rsidR="00945D9B">
        <w:fldChar w:fldCharType="separate"/>
      </w:r>
      <w:r w:rsidR="00945D9B" w:rsidRPr="00945D9B">
        <w:rPr>
          <w:rFonts w:cs="Calibri"/>
        </w:rPr>
        <w:t>[5]</w:t>
      </w:r>
      <w:r w:rsidR="00945D9B">
        <w:fldChar w:fldCharType="end"/>
      </w:r>
      <w:r w:rsidRPr="00E071E6">
        <w:t xml:space="preserve">, using two paired datasets, LOL-v1 </w:t>
      </w:r>
      <w:r w:rsidR="001823F7">
        <w:fldChar w:fldCharType="begin"/>
      </w:r>
      <w:r w:rsidR="001823F7">
        <w:instrText xml:space="preserve"> ADDIN ZOTERO_ITEM CSL_CITATION {"citationID":"UR2zkPRp","properties":{"unsorted":false,"formattedCitation":"[6]","plainCitation":"[6]","noteIndex":0},"citationItems":[{"id":668,"uris":["http://zotero.org/users/21674295/items/CQZ64MXT"],"itemData":{"id":668,"type":"article","abstract":"Retinex model is an effective tool for low-light image enhancement. It assumes that observed images can be decomposed into the reflectance and illumination. Most existing Retinex-based methods have carefully designed hand-crafted constraints and parameters for this highly ill-posed decomposition, which may be limited by model capacity when applied in various scenes. In this paper, we collect a LOw-Light dataset (LOL) containing low/normal-light image pairs and propose a deep Retinex-Net learned on this dataset, including a Decom-Net for decomposition and an Enhance-Net for illumination adjustment. In the training process for Decom-Net, there is no ground truth of decomposed reflectance and illumination. The network is learned with only key constraints including the consistent reflectance shared by paired low/normal-light images, and the smoothness of illumination. Based on the decomposition, subsequent lightness enhancement is conducted on illumination by an enhancement network called Enhance-Net, and for joint denoising there is a denoising operation on reflectance. The Retinex-Net is end-to-end trainable, so that the learned decomposition is by nature good for lightness adjustment. Extensive experiments demonstrate that our method not only achieves visually pleasing quality for low-light enhancement but also provides a good representation of image decomposition.","DOI":"10.48550/arXiv.1808.04560","note":"arXiv:1808.04560 [cs.CV]","number":"arXiv:1808.04560","publisher":"arXiv","source":"arXiv.org","title":"Deep Retinex Decomposition for Low-Light Enhancement","URL":"http://arxiv.org/abs/1808.04560","author":[{"family":"Wei","given":"Chen"},{"family":"Wang","given":"Wenjing"},{"family":"Yang","given":"Wenhan"},{"family":"Liu","given":"Jiaying"}],"accessed":{"date-parts":[["2026",10,20]]},"issued":{"date-parts":[["2018",8,14]]}}}],"schema":"https://github.com/citation-style-language/schema/raw/master/csl-citation.json"} </w:instrText>
      </w:r>
      <w:r w:rsidR="001823F7">
        <w:fldChar w:fldCharType="separate"/>
      </w:r>
      <w:r w:rsidR="001823F7" w:rsidRPr="00945D9B">
        <w:rPr>
          <w:rFonts w:cs="Calibri"/>
        </w:rPr>
        <w:t>[6]</w:t>
      </w:r>
      <w:r w:rsidR="001823F7">
        <w:fldChar w:fldCharType="end"/>
      </w:r>
      <w:r w:rsidRPr="00E071E6">
        <w:t xml:space="preserve"> and LSRW </w:t>
      </w:r>
      <w:r w:rsidR="001823F7" w:rsidRPr="001823F7">
        <w:rPr>
          <w:b/>
        </w:rPr>
        <w:fldChar w:fldCharType="begin"/>
      </w:r>
      <w:r w:rsidR="001823F7" w:rsidRPr="001823F7">
        <w:rPr>
          <w:b/>
        </w:rPr>
        <w:instrText xml:space="preserve"> ADDIN ZOTERO_ITEM CSL_CITATION {"citationID":"klLcI9Tv","properties":{"unsorted":false,"formattedCitation":"[7]","plainCitation":"[7]","noteIndex":0},"citationItems":[{"id":662,"uris":["http://zotero.org/users/21674295/items/KG67C8QP"],"itemData":{"id":662,"type":"article-journal","container-title":"Journal of Visual Communication and Image Representation","DOI":"10.1016/j.jvcir.2022.103712","ISSN":"10473203","journalAbbreviation":"Journal of Visual Communication and Image Representation","language":"en","page":"103712","source":"DOI.org (Crossref)","title":"R2RNet: Low-light image enhancement via Real-low to Real-normal Network","title-short":"R2RNet","volume":"90","author":[{"family":"Hai","given":"Jiang"},{"family":"Xuan","given":"Zhu"},{"family":"Yang","given":"Ren"},{"family":"Hao","given":"Yutong"},{"family":"Zou","given":"Fengzhu"},{"family":"Lin","given":"Fang"},{"family":"Han","given":"Songchen"}],"issued":{"date-parts":[["2023",2]]}}}],"schema":"https://github.com/citation-style-language/schema/raw/master/csl-citation.json"} </w:instrText>
      </w:r>
      <w:r w:rsidR="001823F7" w:rsidRPr="001823F7">
        <w:rPr>
          <w:b/>
        </w:rPr>
        <w:fldChar w:fldCharType="separate"/>
      </w:r>
      <w:r w:rsidR="001823F7" w:rsidRPr="001823F7">
        <w:t>[7]</w:t>
      </w:r>
      <w:r w:rsidR="001823F7" w:rsidRPr="001823F7">
        <w:fldChar w:fldCharType="end"/>
      </w:r>
      <w:r w:rsidRPr="00E071E6">
        <w:t>. I utilized the official code and weights provided by the authors for each model.</w:t>
      </w:r>
      <w:r>
        <w:rPr>
          <w:b/>
          <w:bCs/>
        </w:rPr>
        <w:t xml:space="preserve"> </w:t>
      </w:r>
      <w:r w:rsidRPr="00E071E6">
        <w:t xml:space="preserve">I implemented two protocols for my testing. In Protocol A, I assessed the official pretrained weights. I quickly realized that comparing the official results was quite challenging. Each model had been trained on different datasets, one evaluation script reads the ground truth during testing, and another training setup selects its checkpoint based on the test images. To address this, I retrained four models myself in Protocol B, using the same LOL-v1 training split, along with a fixed validation split and seed, and tested them in a consistent manner. </w:t>
      </w:r>
      <w:proofErr w:type="spellStart"/>
      <w:r w:rsidRPr="00E071E6">
        <w:t>URetinex</w:t>
      </w:r>
      <w:proofErr w:type="spellEnd"/>
      <w:r w:rsidRPr="00E071E6">
        <w:t>-Net was only included in Protocol A since its authors didn’t release the training code.</w:t>
      </w:r>
    </w:p>
    <w:p w14:paraId="5839E650" w14:textId="1686CD18" w:rsidR="00E17DF9" w:rsidRDefault="00DA4565" w:rsidP="00445E73">
      <w:pPr>
        <w:pStyle w:val="Heading1"/>
        <w:numPr>
          <w:ilvl w:val="0"/>
          <w:numId w:val="10"/>
        </w:numPr>
        <w:ind w:left="709"/>
      </w:pPr>
      <w:r>
        <w:lastRenderedPageBreak/>
        <w:t>Model Selection</w:t>
      </w:r>
    </w:p>
    <w:p w14:paraId="16A65B35" w14:textId="7AF9931C" w:rsidR="00E071E6" w:rsidRDefault="00E071E6" w:rsidP="00E071E6">
      <w:pPr>
        <w:keepNext/>
        <w:spacing w:after="120"/>
      </w:pPr>
      <w:r>
        <w:t>I selected models which apply Retinex theory through various approaches to demonstrate how different design choices affect the models which I analyzed in my first assignment. The five peer-reviewed articles span from 2021 through 2023 and they provide official code for their research findings.</w:t>
      </w:r>
    </w:p>
    <w:p w14:paraId="7F9F0C2E" w14:textId="4B267F13" w:rsidR="00E071E6" w:rsidRDefault="00E071E6" w:rsidP="00E071E6">
      <w:pPr>
        <w:keepNext/>
        <w:spacing w:after="120"/>
      </w:pPr>
      <w:r>
        <w:t>The SCI model learns only illumination through a compact network which divides the input by its learned illumination output. It needs no ground truth. The training process connects multiple stages through a self-calibrated module which uses the same weight system for each stage. The system maintains only one operational stage during testing which results in SCI becoming an extremely fast system.</w:t>
      </w:r>
    </w:p>
    <w:p w14:paraId="7A87F0F5" w14:textId="52C7AB54" w:rsidR="00E071E6" w:rsidRDefault="00E071E6" w:rsidP="00E071E6">
      <w:pPr>
        <w:keepNext/>
        <w:spacing w:after="120"/>
      </w:pPr>
      <w:proofErr w:type="spellStart"/>
      <w:r>
        <w:t>PairLIE</w:t>
      </w:r>
      <w:proofErr w:type="spellEnd"/>
      <w:r>
        <w:t xml:space="preserve"> </w:t>
      </w:r>
      <w:r w:rsidR="00945D9B">
        <w:fldChar w:fldCharType="begin"/>
      </w:r>
      <w:r w:rsidR="00945D9B">
        <w:instrText xml:space="preserve"> ADDIN ZOTERO_ITEM CSL_CITATION {"citationID":"fhkcTfqN","properties":{"unsorted":false,"formattedCitation":"[2]","plainCitation":"[2]","noteIndex":0},"citationItems":[{"id":656,"uris":["http://zotero.org/users/21674295/items/7IP2JWKQ"],"itemData":{"id":656,"type":"paper-conference","container-title":"2023 IEEE/CVF Conference on Computer Vision and Pattern Recognition (CVPR)","DOI":"10.1109/CVPR52729.2023.02131","event-title":"2023 IEEE/CVF Conference on Computer Vision and Pattern Recognition (CVPR)","ISBN":"979-8-3503-0129-8","license":"https://doi.org/10.15223/policy-029","page":"22252-22261","publisher":"IEEE","publisher-place":"Vancouver, BC, Canada","source":"DOI.org (Crossref)","title":"Learning a Simple Low-Light Image Enhancer from Paired Low-Light Instances","URL":"https://ieeexplore.ieee.org/document/10203112/","author":[{"family":"Fu","given":"Zhenqi"},{"family":"Yang","given":"Yan"},{"family":"Tu","given":"Xiaotong"},{"family":"Huang","given":"Yue"},{"family":"Ding","given":"Xinghao"},{"family":"Ma","given":"Kai-Kuang"}],"accessed":{"date-parts":[["2026",10,20]]},"issued":{"date-parts":[["2023",6]]}}}],"schema":"https://github.com/citation-style-language/schema/raw/master/csl-citation.json"} </w:instrText>
      </w:r>
      <w:r w:rsidR="00945D9B">
        <w:fldChar w:fldCharType="separate"/>
      </w:r>
      <w:r w:rsidR="00945D9B" w:rsidRPr="00945D9B">
        <w:rPr>
          <w:rFonts w:cs="Calibri"/>
        </w:rPr>
        <w:t>[2]</w:t>
      </w:r>
      <w:r w:rsidR="00945D9B">
        <w:fldChar w:fldCharType="end"/>
      </w:r>
      <w:r w:rsidR="00945D9B">
        <w:t xml:space="preserve"> </w:t>
      </w:r>
      <w:r>
        <w:t>uses two low-light photographs from the same scene to train its system. Both photos should have the same reflectance, so the network can learn R and L without any normal-light image. The system operates without supervision to perform the explicit separation between R and L components.</w:t>
      </w:r>
    </w:p>
    <w:p w14:paraId="7FC93C19" w14:textId="3482065F" w:rsidR="00E071E6" w:rsidRDefault="00E071E6" w:rsidP="00E071E6">
      <w:pPr>
        <w:keepNext/>
        <w:spacing w:after="120"/>
      </w:pPr>
      <w:proofErr w:type="spellStart"/>
      <w:r>
        <w:t>URetinex</w:t>
      </w:r>
      <w:proofErr w:type="spellEnd"/>
      <w:r>
        <w:t xml:space="preserve">-Net </w:t>
      </w:r>
      <w:r w:rsidR="00945D9B">
        <w:fldChar w:fldCharType="begin"/>
      </w:r>
      <w:r w:rsidR="00945D9B">
        <w:instrText xml:space="preserve"> ADDIN ZOTERO_ITEM CSL_CITATION {"citationID":"CruA2x8Y","properties":{"unsorted":false,"formattedCitation":"[3]","plainCitation":"[3]","noteIndex":0},"citationItems":[{"id":657,"uris":["http://zotero.org/users/21674295/items/QKRAW22E"],"itemData":{"id":657,"type":"paper-conference","container-title":"2022 IEEE/CVF Conference on Computer Vision and Pattern Recognition (CVPR)","DOI":"10.1109/CVPR52688.2022.00581","event-title":"2022 IEEE/CVF Conference on Computer Vision and Pattern Recognition (CVPR)","ISBN":"978-1-6654-6946-3","license":"https://doi.org/10.15223/policy-029","page":"5891-5900","publisher":"IEEE","publisher-place":"New Orleans, LA, USA","source":"DOI.org (Crossref)","title":"URetinex-Net: Retinex-based Deep Unfolding Network for Low-light Image Enhancement","title-short":"URetinex-Net","URL":"https://ieeexplore.ieee.org/document/9879970/","author":[{"family":"Wu","given":"Wenhui"},{"family":"Weng","given":"Jian"},{"family":"Zhang","given":"Pingping"},{"family":"Wang","given":"Xu"},{"family":"Yang","given":"Wenhan"},{"family":"Jiang","given":"Jianmin"}],"accessed":{"date-parts":[["2026",10,20]]},"issued":{"date-parts":[["2022",6]]}}}],"schema":"https://github.com/citation-style-language/schema/raw/master/csl-citation.json"} </w:instrText>
      </w:r>
      <w:r w:rsidR="00945D9B">
        <w:fldChar w:fldCharType="separate"/>
      </w:r>
      <w:r w:rsidR="00945D9B" w:rsidRPr="00945D9B">
        <w:rPr>
          <w:rFonts w:cs="Calibri"/>
        </w:rPr>
        <w:t>[3]</w:t>
      </w:r>
      <w:r w:rsidR="00945D9B">
        <w:fldChar w:fldCharType="end"/>
      </w:r>
      <w:r>
        <w:t xml:space="preserve"> develops the Retinex split through optimization techniques which transform three solver steps into network-based stages. The system replaces human-designed priors with small learned modules. The deep unfolding method trains through paired data which serves as its training foundation.</w:t>
      </w:r>
    </w:p>
    <w:p w14:paraId="137D87C1" w14:textId="378FD2E6" w:rsidR="00E071E6" w:rsidRDefault="00E071E6" w:rsidP="00E071E6">
      <w:pPr>
        <w:keepNext/>
        <w:spacing w:after="120"/>
      </w:pPr>
      <w:r>
        <w:t xml:space="preserve">The Retinex model receives noise term additions from the </w:t>
      </w:r>
      <w:proofErr w:type="spellStart"/>
      <w:r>
        <w:t>Retinexformer</w:t>
      </w:r>
      <w:proofErr w:type="spellEnd"/>
      <w:r>
        <w:t xml:space="preserve"> </w:t>
      </w:r>
      <w:r w:rsidR="00945D9B">
        <w:fldChar w:fldCharType="begin"/>
      </w:r>
      <w:r w:rsidR="00945D9B">
        <w:instrText xml:space="preserve"> ADDIN ZOTERO_ITEM CSL_CITATION {"citationID":"jPOJoRaH","properties":{"unsorted":false,"formattedCitation":"[4]","plainCitation":"[4]","noteIndex":0},"citationItems":[{"id":658,"uris":["http://zotero.org/users/21674295/items/LURNG4GN"],"itemData":{"id":658,"type":"paper-conference","container-title":"2023 IEEE/CVF International Conference on Computer Vision (ICCV)","DOI":"10.1109/ICCV51070.2023.01149","event-title":"2023 IEEE/CVF International Conference on Computer Vision (ICCV)","ISBN":"979-8-3503-0718-4","license":"https://doi.org/10.15223/policy-029","page":"12470-12479","publisher":"IEEE","publisher-place":"Paris, France","source":"DOI.org (Crossref)","title":"Retinexformer: One-stage Retinex-based Transformer for Low-light Image Enhancement","title-short":"Retinexformer","URL":"https://ieeexplore.ieee.org/document/10377848/","author":[{"family":"Cai","given":"Yuanhao"},{"family":"Bian","given":"Hao"},{"family":"Lin","given":"Jing"},{"family":"Wang","given":"Haoqian"},{"family":"Timofte","given":"Radu"},{"family":"Zhang","given":"Yulun"}],"accessed":{"date-parts":[["2026",10,20]]},"issued":{"date-parts":[["2023",10,1]]}}}],"schema":"https://github.com/citation-style-language/schema/raw/master/csl-citation.json"} </w:instrText>
      </w:r>
      <w:r w:rsidR="00945D9B">
        <w:fldChar w:fldCharType="separate"/>
      </w:r>
      <w:r w:rsidR="00945D9B" w:rsidRPr="00945D9B">
        <w:rPr>
          <w:rFonts w:cs="Calibri"/>
        </w:rPr>
        <w:t>[4]</w:t>
      </w:r>
      <w:r w:rsidR="00945D9B">
        <w:fldChar w:fldCharType="end"/>
      </w:r>
      <w:r>
        <w:t xml:space="preserve"> system. The system performs image enhancement through a single step before it uses illumination-based transformer guidance to remove noise and artefacts. The system operates under supervision and it produced the best published LOL-v1 result from my candidate pool.</w:t>
      </w:r>
    </w:p>
    <w:p w14:paraId="0EF2281D" w14:textId="1BF1D333" w:rsidR="00E071E6" w:rsidRDefault="00E071E6" w:rsidP="00E071E6">
      <w:pPr>
        <w:keepNext/>
        <w:spacing w:after="120"/>
      </w:pPr>
      <w:r>
        <w:t xml:space="preserve">The RUAS system </w:t>
      </w:r>
      <w:r w:rsidR="00945D9B">
        <w:fldChar w:fldCharType="begin"/>
      </w:r>
      <w:r w:rsidR="00945D9B">
        <w:instrText xml:space="preserve"> ADDIN ZOTERO_ITEM CSL_CITATION {"citationID":"rZlDpx6k","properties":{"unsorted":false,"formattedCitation":"[5]","plainCitation":"[5]","noteIndex":0},"citationItems":[{"id":660,"uris":["http://zotero.org/users/21674295/items/J2YMR8U3"],"itemData":{"id":660,"type":"paper-conference","container-title":"2021 IEEE/CVF Conference on Computer Vision and Pattern Recognition (CVPR)","DOI":"10.1109/CVPR46437.2021.01042","event-title":"2021 IEEE/CVF Conference on Computer Vision and Pattern Recognition (CVPR)","ISBN":"978-1-6654-4509-2","license":"https://ieeexplore.ieee.org/Xplorehelp/downloads/license-information/IEEE.html","page":"10556-10565","publisher":"IEEE","publisher-place":"Nashville, TN, USA","source":"DOI.org (Crossref)","title":"Retinex-inspired Unrolling with Cooperative Prior Architecture Search for Low-light Image Enhancement","URL":"https://ieeexplore.ieee.org/document/9577287/","author":[{"family":"Liu","given":"Risheng"},{"family":"Ma","given":"Long"},{"family":"Zhang","given":"Jiaao"},{"family":"Fan","given":"Xin"},{"family":"Luo","given":"Zhongxuan"}],"accessed":{"date-parts":[["2026",10,20]]},"issued":{"date-parts":[["2021",6]]}}}],"schema":"https://github.com/citation-style-language/schema/raw/master/csl-citation.json"} </w:instrText>
      </w:r>
      <w:r w:rsidR="00945D9B">
        <w:fldChar w:fldCharType="separate"/>
      </w:r>
      <w:r w:rsidR="00945D9B" w:rsidRPr="00945D9B">
        <w:rPr>
          <w:rFonts w:cs="Calibri"/>
        </w:rPr>
        <w:t>[5]</w:t>
      </w:r>
      <w:r w:rsidR="00945D9B">
        <w:fldChar w:fldCharType="end"/>
      </w:r>
      <w:r>
        <w:t xml:space="preserve"> breaks down illumination processing and noise elimination into separate steps while its small network cells develop through architectural exploration. It is unsupervised and tiny. I added it when I found that </w:t>
      </w:r>
      <w:proofErr w:type="spellStart"/>
      <w:r>
        <w:t>URetinex</w:t>
      </w:r>
      <w:proofErr w:type="spellEnd"/>
      <w:r>
        <w:t>-Net could not be retrained. The SCI system derives from RUAS which serves as its foundation to form an effective combination between these two systems.</w:t>
      </w:r>
    </w:p>
    <w:p w14:paraId="1E0EC471" w14:textId="5B8EC396" w:rsidR="00E17DF9" w:rsidRDefault="00DA4565" w:rsidP="00E071E6">
      <w:pPr>
        <w:keepNext/>
        <w:spacing w:after="120"/>
        <w:jc w:val="center"/>
      </w:pPr>
      <w:r>
        <w:rPr>
          <w:b/>
          <w:sz w:val="18"/>
        </w:rPr>
        <w:t>Table 1.</w:t>
      </w:r>
      <w:r>
        <w:rPr>
          <w:sz w:val="18"/>
        </w:rPr>
        <w:t xml:space="preserve"> Selected models. Parameters are counted on the network used at test time.</w:t>
      </w:r>
    </w:p>
    <w:tbl>
      <w:tblPr>
        <w:tblStyle w:val="TableGrid"/>
        <w:tblW w:w="0" w:type="auto"/>
        <w:jc w:val="center"/>
        <w:tblLook w:val="04A0" w:firstRow="1" w:lastRow="0" w:firstColumn="1" w:lastColumn="0" w:noHBand="0" w:noVBand="1"/>
      </w:tblPr>
      <w:tblGrid>
        <w:gridCol w:w="1474"/>
        <w:gridCol w:w="964"/>
        <w:gridCol w:w="2411"/>
        <w:gridCol w:w="2386"/>
        <w:gridCol w:w="1553"/>
        <w:gridCol w:w="907"/>
      </w:tblGrid>
      <w:tr w:rsidR="00E17DF9" w14:paraId="0E4CD6AE" w14:textId="77777777" w:rsidTr="00E071E6">
        <w:trPr>
          <w:cantSplit/>
          <w:jc w:val="center"/>
        </w:trPr>
        <w:tc>
          <w:tcPr>
            <w:tcW w:w="1474" w:type="dxa"/>
            <w:shd w:val="clear" w:color="auto" w:fill="DCE6F0"/>
          </w:tcPr>
          <w:p w14:paraId="3792EB82" w14:textId="77777777" w:rsidR="00E17DF9" w:rsidRDefault="00DA4565">
            <w:pPr>
              <w:keepNext/>
              <w:spacing w:after="0" w:line="240" w:lineRule="auto"/>
            </w:pPr>
            <w:r>
              <w:rPr>
                <w:b/>
                <w:sz w:val="16"/>
              </w:rPr>
              <w:t>Model</w:t>
            </w:r>
          </w:p>
        </w:tc>
        <w:tc>
          <w:tcPr>
            <w:tcW w:w="964" w:type="dxa"/>
            <w:shd w:val="clear" w:color="auto" w:fill="DCE6F0"/>
          </w:tcPr>
          <w:p w14:paraId="1A61A682" w14:textId="77777777" w:rsidR="00E17DF9" w:rsidRDefault="00DA4565">
            <w:pPr>
              <w:keepNext/>
              <w:spacing w:after="0" w:line="240" w:lineRule="auto"/>
            </w:pPr>
            <w:r>
              <w:rPr>
                <w:b/>
                <w:sz w:val="16"/>
              </w:rPr>
              <w:t>Venue</w:t>
            </w:r>
          </w:p>
        </w:tc>
        <w:tc>
          <w:tcPr>
            <w:tcW w:w="2411" w:type="dxa"/>
            <w:shd w:val="clear" w:color="auto" w:fill="DCE6F0"/>
          </w:tcPr>
          <w:p w14:paraId="2F3D7942" w14:textId="77777777" w:rsidR="00E17DF9" w:rsidRDefault="00DA4565">
            <w:pPr>
              <w:keepNext/>
              <w:spacing w:after="0" w:line="240" w:lineRule="auto"/>
            </w:pPr>
            <w:r>
              <w:rPr>
                <w:b/>
                <w:sz w:val="16"/>
              </w:rPr>
              <w:t>DOI</w:t>
            </w:r>
          </w:p>
        </w:tc>
        <w:tc>
          <w:tcPr>
            <w:tcW w:w="2386" w:type="dxa"/>
            <w:shd w:val="clear" w:color="auto" w:fill="DCE6F0"/>
          </w:tcPr>
          <w:p w14:paraId="64619D02" w14:textId="77777777" w:rsidR="00E17DF9" w:rsidRDefault="00DA4565">
            <w:pPr>
              <w:keepNext/>
              <w:spacing w:after="0" w:line="240" w:lineRule="auto"/>
            </w:pPr>
            <w:r>
              <w:rPr>
                <w:b/>
                <w:sz w:val="16"/>
              </w:rPr>
              <w:t>Use of Retinex</w:t>
            </w:r>
          </w:p>
        </w:tc>
        <w:tc>
          <w:tcPr>
            <w:tcW w:w="1553" w:type="dxa"/>
            <w:shd w:val="clear" w:color="auto" w:fill="DCE6F0"/>
          </w:tcPr>
          <w:p w14:paraId="0FD1533C" w14:textId="77777777" w:rsidR="00E17DF9" w:rsidRDefault="00DA4565">
            <w:pPr>
              <w:keepNext/>
              <w:spacing w:after="0" w:line="240" w:lineRule="auto"/>
            </w:pPr>
            <w:r>
              <w:rPr>
                <w:b/>
                <w:sz w:val="16"/>
              </w:rPr>
              <w:t>Supervision</w:t>
            </w:r>
          </w:p>
        </w:tc>
        <w:tc>
          <w:tcPr>
            <w:tcW w:w="907" w:type="dxa"/>
            <w:shd w:val="clear" w:color="auto" w:fill="DCE6F0"/>
          </w:tcPr>
          <w:p w14:paraId="6C72E1C9" w14:textId="77777777" w:rsidR="00E17DF9" w:rsidRDefault="00DA4565">
            <w:pPr>
              <w:keepNext/>
              <w:spacing w:after="0" w:line="240" w:lineRule="auto"/>
            </w:pPr>
            <w:r>
              <w:rPr>
                <w:b/>
                <w:sz w:val="16"/>
              </w:rPr>
              <w:t>Params</w:t>
            </w:r>
          </w:p>
        </w:tc>
      </w:tr>
      <w:tr w:rsidR="00E17DF9" w14:paraId="444098ED" w14:textId="77777777" w:rsidTr="00E071E6">
        <w:trPr>
          <w:cantSplit/>
          <w:jc w:val="center"/>
        </w:trPr>
        <w:tc>
          <w:tcPr>
            <w:tcW w:w="1474" w:type="dxa"/>
          </w:tcPr>
          <w:p w14:paraId="34D49206" w14:textId="448E7599" w:rsidR="00E17DF9" w:rsidRDefault="00DA4565" w:rsidP="00945D9B">
            <w:pPr>
              <w:keepNext/>
              <w:spacing w:after="0" w:line="240" w:lineRule="auto"/>
            </w:pPr>
            <w:r>
              <w:rPr>
                <w:b/>
                <w:sz w:val="16"/>
              </w:rPr>
              <w:t xml:space="preserve">SCI </w:t>
            </w:r>
            <w:r w:rsidR="00945D9B" w:rsidRPr="00945D9B">
              <w:rPr>
                <w:b/>
                <w:sz w:val="16"/>
              </w:rPr>
              <w:fldChar w:fldCharType="begin"/>
            </w:r>
            <w:r w:rsidR="00945D9B">
              <w:rPr>
                <w:b/>
                <w:sz w:val="16"/>
              </w:rPr>
              <w:instrText xml:space="preserve"> ADDIN ZOTERO_ITEM CSL_CITATION {"citationID":"yNIGMPvZ","properties":{"unsorted":false,"formattedCitation":"[1]","plainCitation":"[1]","noteIndex":0},"citationItems":[{"id":654,"uris":["http://zotero.org/users/21674295/items/42ARHZ7U"],"itemData":{"id":654,"type":"paper-conference","container-title":"2022 IEEE/CVF Conference on Computer Vision and Pattern Recognition (CVPR)","DOI":"10.1109/CVPR52688.2022.00555","event-title":"2022 IEEE/CVF Conference on Computer Vision and Pattern Recognition (CVPR)","ISBN":"978-1-6654-6946-3","license":"https://doi.org/10.15223/policy-029","page":"5627-5636","publisher":"IEEE","publisher-place":"New Orleans, LA, USA","source":"DOI.org (Crossref)","title":"Toward Fast, Flexible, and Robust Low-Light Image Enhancement","URL":"https://ieeexplore.ieee.org/document/9879599/","author":[{"family":"Ma","given":"Long"},{"family":"Ma","given":"Tengyu"},{"family":"Liu","given":"Risheng"},{"family":"Fan","given":"Xin"},{"family":"Luo","given":"Zhongxuan"}],"accessed":{"date-parts":[["2026",10,20]]},"issued":{"date-parts":[["2022",6]]}}}],"schema":"https://github.com/citation-style-language/schema/raw/master/csl-citation.json"} </w:instrText>
            </w:r>
            <w:r w:rsidR="00945D9B" w:rsidRPr="00945D9B">
              <w:rPr>
                <w:b/>
                <w:sz w:val="16"/>
              </w:rPr>
              <w:fldChar w:fldCharType="separate"/>
            </w:r>
            <w:r w:rsidR="00945D9B" w:rsidRPr="00945D9B">
              <w:rPr>
                <w:b/>
                <w:sz w:val="16"/>
              </w:rPr>
              <w:t>[1]</w:t>
            </w:r>
            <w:r w:rsidR="00945D9B" w:rsidRPr="00945D9B">
              <w:rPr>
                <w:b/>
                <w:sz w:val="16"/>
              </w:rPr>
              <w:fldChar w:fldCharType="end"/>
            </w:r>
          </w:p>
        </w:tc>
        <w:tc>
          <w:tcPr>
            <w:tcW w:w="964" w:type="dxa"/>
          </w:tcPr>
          <w:p w14:paraId="59F2CE97" w14:textId="77777777" w:rsidR="00E17DF9" w:rsidRDefault="00DA4565">
            <w:pPr>
              <w:keepNext/>
              <w:spacing w:after="0" w:line="240" w:lineRule="auto"/>
            </w:pPr>
            <w:r>
              <w:rPr>
                <w:sz w:val="16"/>
              </w:rPr>
              <w:t>CVPR 2022</w:t>
            </w:r>
          </w:p>
        </w:tc>
        <w:tc>
          <w:tcPr>
            <w:tcW w:w="2411" w:type="dxa"/>
          </w:tcPr>
          <w:p w14:paraId="52EC4B99" w14:textId="77777777" w:rsidR="00E17DF9" w:rsidRDefault="00DA4565">
            <w:pPr>
              <w:keepNext/>
              <w:spacing w:after="0" w:line="240" w:lineRule="auto"/>
            </w:pPr>
            <w:r>
              <w:rPr>
                <w:sz w:val="16"/>
              </w:rPr>
              <w:t>10.1109/CVPR52688.2022.00555</w:t>
            </w:r>
          </w:p>
        </w:tc>
        <w:tc>
          <w:tcPr>
            <w:tcW w:w="2386" w:type="dxa"/>
          </w:tcPr>
          <w:p w14:paraId="4E1D1721" w14:textId="77777777" w:rsidR="00E17DF9" w:rsidRDefault="00DA4565">
            <w:pPr>
              <w:keepNext/>
              <w:spacing w:after="0" w:line="240" w:lineRule="auto"/>
            </w:pPr>
            <w:r>
              <w:rPr>
                <w:sz w:val="16"/>
              </w:rPr>
              <w:t>illumination only, I / L</w:t>
            </w:r>
          </w:p>
        </w:tc>
        <w:tc>
          <w:tcPr>
            <w:tcW w:w="1553" w:type="dxa"/>
          </w:tcPr>
          <w:p w14:paraId="4D0D3211" w14:textId="77777777" w:rsidR="00E17DF9" w:rsidRDefault="00DA4565">
            <w:pPr>
              <w:keepNext/>
              <w:spacing w:after="0" w:line="240" w:lineRule="auto"/>
            </w:pPr>
            <w:r>
              <w:rPr>
                <w:sz w:val="16"/>
              </w:rPr>
              <w:t>unsupervised</w:t>
            </w:r>
          </w:p>
        </w:tc>
        <w:tc>
          <w:tcPr>
            <w:tcW w:w="907" w:type="dxa"/>
          </w:tcPr>
          <w:p w14:paraId="0E46914B" w14:textId="77777777" w:rsidR="00E17DF9" w:rsidRDefault="00DA4565">
            <w:pPr>
              <w:keepNext/>
              <w:spacing w:after="0" w:line="240" w:lineRule="auto"/>
            </w:pPr>
            <w:r>
              <w:rPr>
                <w:sz w:val="16"/>
              </w:rPr>
              <w:t>258</w:t>
            </w:r>
          </w:p>
        </w:tc>
      </w:tr>
      <w:tr w:rsidR="00E17DF9" w14:paraId="241ED0E0" w14:textId="77777777" w:rsidTr="00E071E6">
        <w:trPr>
          <w:cantSplit/>
          <w:jc w:val="center"/>
        </w:trPr>
        <w:tc>
          <w:tcPr>
            <w:tcW w:w="1474" w:type="dxa"/>
          </w:tcPr>
          <w:p w14:paraId="7D379C27" w14:textId="598B58DB" w:rsidR="00E17DF9" w:rsidRDefault="00DA4565" w:rsidP="00945D9B">
            <w:pPr>
              <w:keepNext/>
              <w:spacing w:after="0" w:line="240" w:lineRule="auto"/>
            </w:pPr>
            <w:proofErr w:type="spellStart"/>
            <w:r>
              <w:rPr>
                <w:b/>
                <w:sz w:val="16"/>
              </w:rPr>
              <w:t>PairLIE</w:t>
            </w:r>
            <w:proofErr w:type="spellEnd"/>
            <w:r>
              <w:rPr>
                <w:b/>
                <w:sz w:val="16"/>
              </w:rPr>
              <w:t xml:space="preserve"> </w:t>
            </w:r>
            <w:r w:rsidR="00945D9B" w:rsidRPr="00945D9B">
              <w:rPr>
                <w:b/>
                <w:sz w:val="16"/>
              </w:rPr>
              <w:fldChar w:fldCharType="begin"/>
            </w:r>
            <w:r w:rsidR="00945D9B">
              <w:rPr>
                <w:b/>
                <w:sz w:val="16"/>
              </w:rPr>
              <w:instrText xml:space="preserve"> ADDIN ZOTERO_ITEM CSL_CITATION {"citationID":"dwUMOMtG","properties":{"unsorted":false,"formattedCitation":"[2]","plainCitation":"[2]","noteIndex":0},"citationItems":[{"id":656,"uris":["http://zotero.org/users/21674295/items/7IP2JWKQ"],"itemData":{"id":656,"type":"paper-conference","container-title":"2023 IEEE/CVF Conference on Computer Vision and Pattern Recognition (CVPR)","DOI":"10.1109/CVPR52729.2023.02131","event-title":"2023 IEEE/CVF Conference on Computer Vision and Pattern Recognition (CVPR)","ISBN":"979-8-3503-0129-8","license":"https://doi.org/10.15223/policy-029","page":"22252-22261","publisher":"IEEE","publisher-place":"Vancouver, BC, Canada","source":"DOI.org (Crossref)","title":"Learning a Simple Low-Light Image Enhancer from Paired Low-Light Instances","URL":"https://ieeexplore.ieee.org/document/10203112/","author":[{"family":"Fu","given":"Zhenqi"},{"family":"Yang","given":"Yan"},{"family":"Tu","given":"Xiaotong"},{"family":"Huang","given":"Yue"},{"family":"Ding","given":"Xinghao"},{"family":"Ma","given":"Kai-Kuang"}],"accessed":{"date-parts":[["2026",10,20]]},"issued":{"date-parts":[["2023",6]]}}}],"schema":"https://github.com/citation-style-language/schema/raw/master/csl-citation.json"} </w:instrText>
            </w:r>
            <w:r w:rsidR="00945D9B" w:rsidRPr="00945D9B">
              <w:rPr>
                <w:b/>
                <w:sz w:val="16"/>
              </w:rPr>
              <w:fldChar w:fldCharType="separate"/>
            </w:r>
            <w:r w:rsidR="00945D9B" w:rsidRPr="00945D9B">
              <w:rPr>
                <w:b/>
                <w:sz w:val="16"/>
              </w:rPr>
              <w:t>[2]</w:t>
            </w:r>
            <w:r w:rsidR="00945D9B" w:rsidRPr="00945D9B">
              <w:rPr>
                <w:b/>
                <w:sz w:val="16"/>
              </w:rPr>
              <w:fldChar w:fldCharType="end"/>
            </w:r>
          </w:p>
        </w:tc>
        <w:tc>
          <w:tcPr>
            <w:tcW w:w="964" w:type="dxa"/>
          </w:tcPr>
          <w:p w14:paraId="596E7F20" w14:textId="77777777" w:rsidR="00E17DF9" w:rsidRDefault="00DA4565">
            <w:pPr>
              <w:keepNext/>
              <w:spacing w:after="0" w:line="240" w:lineRule="auto"/>
            </w:pPr>
            <w:r>
              <w:rPr>
                <w:sz w:val="16"/>
              </w:rPr>
              <w:t>CVPR 2023</w:t>
            </w:r>
          </w:p>
        </w:tc>
        <w:tc>
          <w:tcPr>
            <w:tcW w:w="2411" w:type="dxa"/>
          </w:tcPr>
          <w:p w14:paraId="7F0FCB4F" w14:textId="77777777" w:rsidR="00E17DF9" w:rsidRDefault="00DA4565">
            <w:pPr>
              <w:keepNext/>
              <w:spacing w:after="0" w:line="240" w:lineRule="auto"/>
            </w:pPr>
            <w:r>
              <w:rPr>
                <w:sz w:val="16"/>
              </w:rPr>
              <w:t>10.1109/CVPR52729.2023.02131</w:t>
            </w:r>
          </w:p>
        </w:tc>
        <w:tc>
          <w:tcPr>
            <w:tcW w:w="2386" w:type="dxa"/>
          </w:tcPr>
          <w:p w14:paraId="1BF789FE" w14:textId="77777777" w:rsidR="00E17DF9" w:rsidRDefault="00DA4565">
            <w:pPr>
              <w:keepNext/>
              <w:spacing w:after="0" w:line="240" w:lineRule="auto"/>
            </w:pPr>
            <w:r>
              <w:rPr>
                <w:sz w:val="16"/>
              </w:rPr>
              <w:t>explicit R and L</w:t>
            </w:r>
          </w:p>
        </w:tc>
        <w:tc>
          <w:tcPr>
            <w:tcW w:w="1553" w:type="dxa"/>
          </w:tcPr>
          <w:p w14:paraId="02758528" w14:textId="77777777" w:rsidR="00E17DF9" w:rsidRDefault="00DA4565">
            <w:pPr>
              <w:keepNext/>
              <w:spacing w:after="0" w:line="240" w:lineRule="auto"/>
            </w:pPr>
            <w:r>
              <w:rPr>
                <w:sz w:val="16"/>
              </w:rPr>
              <w:t>unsupervised (pairs)</w:t>
            </w:r>
          </w:p>
        </w:tc>
        <w:tc>
          <w:tcPr>
            <w:tcW w:w="907" w:type="dxa"/>
          </w:tcPr>
          <w:p w14:paraId="718205A0" w14:textId="77777777" w:rsidR="00E17DF9" w:rsidRDefault="00DA4565">
            <w:pPr>
              <w:keepNext/>
              <w:spacing w:after="0" w:line="240" w:lineRule="auto"/>
            </w:pPr>
            <w:r>
              <w:rPr>
                <w:sz w:val="16"/>
              </w:rPr>
              <w:t>341,767</w:t>
            </w:r>
          </w:p>
        </w:tc>
      </w:tr>
      <w:tr w:rsidR="00E17DF9" w14:paraId="3BA03306" w14:textId="77777777" w:rsidTr="00E071E6">
        <w:trPr>
          <w:cantSplit/>
          <w:jc w:val="center"/>
        </w:trPr>
        <w:tc>
          <w:tcPr>
            <w:tcW w:w="1474" w:type="dxa"/>
          </w:tcPr>
          <w:p w14:paraId="4D3FF49F" w14:textId="46E9ACE0" w:rsidR="00E17DF9" w:rsidRDefault="00DA4565" w:rsidP="00945D9B">
            <w:pPr>
              <w:keepNext/>
              <w:spacing w:after="0" w:line="240" w:lineRule="auto"/>
            </w:pPr>
            <w:proofErr w:type="spellStart"/>
            <w:r>
              <w:rPr>
                <w:b/>
                <w:sz w:val="16"/>
              </w:rPr>
              <w:t>URetinex</w:t>
            </w:r>
            <w:proofErr w:type="spellEnd"/>
            <w:r>
              <w:rPr>
                <w:b/>
                <w:sz w:val="16"/>
              </w:rPr>
              <w:t xml:space="preserve">-Net </w:t>
            </w:r>
            <w:r w:rsidR="00945D9B" w:rsidRPr="00945D9B">
              <w:rPr>
                <w:b/>
                <w:sz w:val="16"/>
              </w:rPr>
              <w:fldChar w:fldCharType="begin"/>
            </w:r>
            <w:r w:rsidR="00945D9B">
              <w:rPr>
                <w:b/>
                <w:sz w:val="16"/>
              </w:rPr>
              <w:instrText xml:space="preserve"> ADDIN ZOTERO_ITEM CSL_CITATION {"citationID":"MGf6pQ3s","properties":{"unsorted":false,"formattedCitation":"[3]","plainCitation":"[3]","noteIndex":0},"citationItems":[{"id":657,"uris":["http://zotero.org/users/21674295/items/QKRAW22E"],"itemData":{"id":657,"type":"paper-conference","container-title":"2022 IEEE/CVF Conference on Computer Vision and Pattern Recognition (CVPR)","DOI":"10.1109/CVPR52688.2022.00581","event-title":"2022 IEEE/CVF Conference on Computer Vision and Pattern Recognition (CVPR)","ISBN":"978-1-6654-6946-3","license":"https://doi.org/10.15223/policy-029","page":"5891-5900","publisher":"IEEE","publisher-place":"New Orleans, LA, USA","source":"DOI.org (Crossref)","title":"URetinex-Net: Retinex-based Deep Unfolding Network for Low-light Image Enhancement","title-short":"URetinex-Net","URL":"https://ieeexplore.ieee.org/document/9879970/","author":[{"family":"Wu","given":"Wenhui"},{"family":"Weng","given":"Jian"},{"family":"Zhang","given":"Pingping"},{"family":"Wang","given":"Xu"},{"family":"Yang","given":"Wenhan"},{"family":"Jiang","given":"Jianmin"}],"accessed":{"date-parts":[["2026",10,20]]},"issued":{"date-parts":[["2022",6]]}}}],"schema":"https://github.com/citation-style-language/schema/raw/master/csl-citation.json"} </w:instrText>
            </w:r>
            <w:r w:rsidR="00945D9B" w:rsidRPr="00945D9B">
              <w:rPr>
                <w:b/>
                <w:sz w:val="16"/>
              </w:rPr>
              <w:fldChar w:fldCharType="separate"/>
            </w:r>
            <w:r w:rsidR="00945D9B" w:rsidRPr="00945D9B">
              <w:rPr>
                <w:b/>
                <w:sz w:val="16"/>
              </w:rPr>
              <w:t>[3]</w:t>
            </w:r>
            <w:r w:rsidR="00945D9B" w:rsidRPr="00945D9B">
              <w:rPr>
                <w:b/>
                <w:sz w:val="16"/>
              </w:rPr>
              <w:fldChar w:fldCharType="end"/>
            </w:r>
          </w:p>
        </w:tc>
        <w:tc>
          <w:tcPr>
            <w:tcW w:w="964" w:type="dxa"/>
          </w:tcPr>
          <w:p w14:paraId="29984A09" w14:textId="77777777" w:rsidR="00E17DF9" w:rsidRDefault="00DA4565">
            <w:pPr>
              <w:keepNext/>
              <w:spacing w:after="0" w:line="240" w:lineRule="auto"/>
            </w:pPr>
            <w:r>
              <w:rPr>
                <w:sz w:val="16"/>
              </w:rPr>
              <w:t>CVPR 2022</w:t>
            </w:r>
          </w:p>
        </w:tc>
        <w:tc>
          <w:tcPr>
            <w:tcW w:w="2411" w:type="dxa"/>
          </w:tcPr>
          <w:p w14:paraId="525CFFAE" w14:textId="77777777" w:rsidR="00E17DF9" w:rsidRDefault="00DA4565">
            <w:pPr>
              <w:keepNext/>
              <w:spacing w:after="0" w:line="240" w:lineRule="auto"/>
            </w:pPr>
            <w:r>
              <w:rPr>
                <w:sz w:val="16"/>
              </w:rPr>
              <w:t>10.1109/CVPR52688.2022.00581</w:t>
            </w:r>
          </w:p>
        </w:tc>
        <w:tc>
          <w:tcPr>
            <w:tcW w:w="2386" w:type="dxa"/>
          </w:tcPr>
          <w:p w14:paraId="54C989D4" w14:textId="77777777" w:rsidR="00E17DF9" w:rsidRDefault="00DA4565">
            <w:pPr>
              <w:keepNext/>
              <w:spacing w:after="0" w:line="240" w:lineRule="auto"/>
            </w:pPr>
            <w:r>
              <w:rPr>
                <w:sz w:val="16"/>
              </w:rPr>
              <w:t>unfolded R, L optimisation</w:t>
            </w:r>
          </w:p>
        </w:tc>
        <w:tc>
          <w:tcPr>
            <w:tcW w:w="1553" w:type="dxa"/>
          </w:tcPr>
          <w:p w14:paraId="52B97F21" w14:textId="77777777" w:rsidR="00E17DF9" w:rsidRDefault="00DA4565">
            <w:pPr>
              <w:keepNext/>
              <w:spacing w:after="0" w:line="240" w:lineRule="auto"/>
            </w:pPr>
            <w:r>
              <w:rPr>
                <w:sz w:val="16"/>
              </w:rPr>
              <w:t>supervised</w:t>
            </w:r>
          </w:p>
        </w:tc>
        <w:tc>
          <w:tcPr>
            <w:tcW w:w="907" w:type="dxa"/>
          </w:tcPr>
          <w:p w14:paraId="314EEB28" w14:textId="77777777" w:rsidR="00E17DF9" w:rsidRDefault="00DA4565">
            <w:pPr>
              <w:keepNext/>
              <w:spacing w:after="0" w:line="240" w:lineRule="auto"/>
            </w:pPr>
            <w:r>
              <w:rPr>
                <w:sz w:val="16"/>
              </w:rPr>
              <w:t>340,105</w:t>
            </w:r>
          </w:p>
        </w:tc>
      </w:tr>
      <w:tr w:rsidR="00E17DF9" w14:paraId="141DDBA9" w14:textId="77777777" w:rsidTr="00E071E6">
        <w:trPr>
          <w:cantSplit/>
          <w:jc w:val="center"/>
        </w:trPr>
        <w:tc>
          <w:tcPr>
            <w:tcW w:w="1474" w:type="dxa"/>
          </w:tcPr>
          <w:p w14:paraId="0BD250B0" w14:textId="78B54A15" w:rsidR="00E17DF9" w:rsidRDefault="00DA4565" w:rsidP="00945D9B">
            <w:pPr>
              <w:keepNext/>
              <w:spacing w:after="0" w:line="240" w:lineRule="auto"/>
            </w:pPr>
            <w:proofErr w:type="spellStart"/>
            <w:r>
              <w:rPr>
                <w:b/>
                <w:sz w:val="16"/>
              </w:rPr>
              <w:t>Retinexformer</w:t>
            </w:r>
            <w:proofErr w:type="spellEnd"/>
            <w:r>
              <w:rPr>
                <w:b/>
                <w:sz w:val="16"/>
              </w:rPr>
              <w:t xml:space="preserve"> </w:t>
            </w:r>
            <w:r w:rsidR="00945D9B" w:rsidRPr="00945D9B">
              <w:rPr>
                <w:b/>
                <w:sz w:val="16"/>
              </w:rPr>
              <w:fldChar w:fldCharType="begin"/>
            </w:r>
            <w:r w:rsidR="00945D9B">
              <w:rPr>
                <w:b/>
                <w:sz w:val="16"/>
              </w:rPr>
              <w:instrText xml:space="preserve"> ADDIN ZOTERO_ITEM CSL_CITATION {"citationID":"MeB5cN4v","properties":{"unsorted":false,"formattedCitation":"[4]","plainCitation":"[4]","noteIndex":0},"citationItems":[{"id":658,"uris":["http://zotero.org/users/21674295/items/LURNG4GN"],"itemData":{"id":658,"type":"paper-conference","container-title":"2023 IEEE/CVF International Conference on Computer Vision (ICCV)","DOI":"10.1109/ICCV51070.2023.01149","event-title":"2023 IEEE/CVF International Conference on Computer Vision (ICCV)","ISBN":"979-8-3503-0718-4","license":"https://doi.org/10.15223/policy-029","page":"12470-12479","publisher":"IEEE","publisher-place":"Paris, France","source":"DOI.org (Crossref)","title":"Retinexformer: One-stage Retinex-based Transformer for Low-light Image Enhancement","title-short":"Retinexformer","URL":"https://ieeexplore.ieee.org/document/10377848/","author":[{"family":"Cai","given":"Yuanhao"},{"family":"Bian","given":"Hao"},{"family":"Lin","given":"Jing"},{"family":"Wang","given":"Haoqian"},{"family":"Timofte","given":"Radu"},{"family":"Zhang","given":"Yulun"}],"accessed":{"date-parts":[["2026",10,20]]},"issued":{"date-parts":[["2023",10,1]]}}}],"schema":"https://github.com/citation-style-language/schema/raw/master/csl-citation.json"} </w:instrText>
            </w:r>
            <w:r w:rsidR="00945D9B" w:rsidRPr="00945D9B">
              <w:rPr>
                <w:b/>
                <w:sz w:val="16"/>
              </w:rPr>
              <w:fldChar w:fldCharType="separate"/>
            </w:r>
            <w:r w:rsidR="00945D9B" w:rsidRPr="00945D9B">
              <w:rPr>
                <w:b/>
                <w:sz w:val="16"/>
              </w:rPr>
              <w:t>[4]</w:t>
            </w:r>
            <w:r w:rsidR="00945D9B" w:rsidRPr="00945D9B">
              <w:rPr>
                <w:b/>
                <w:sz w:val="16"/>
              </w:rPr>
              <w:fldChar w:fldCharType="end"/>
            </w:r>
          </w:p>
        </w:tc>
        <w:tc>
          <w:tcPr>
            <w:tcW w:w="964" w:type="dxa"/>
          </w:tcPr>
          <w:p w14:paraId="1E6E2BCF" w14:textId="77777777" w:rsidR="00E17DF9" w:rsidRDefault="00DA4565">
            <w:pPr>
              <w:keepNext/>
              <w:spacing w:after="0" w:line="240" w:lineRule="auto"/>
            </w:pPr>
            <w:r>
              <w:rPr>
                <w:sz w:val="16"/>
              </w:rPr>
              <w:t>ICCV 2023</w:t>
            </w:r>
          </w:p>
        </w:tc>
        <w:tc>
          <w:tcPr>
            <w:tcW w:w="2411" w:type="dxa"/>
          </w:tcPr>
          <w:p w14:paraId="03935CB3" w14:textId="77777777" w:rsidR="00E17DF9" w:rsidRDefault="00DA4565">
            <w:pPr>
              <w:keepNext/>
              <w:spacing w:after="0" w:line="240" w:lineRule="auto"/>
            </w:pPr>
            <w:r>
              <w:rPr>
                <w:sz w:val="16"/>
              </w:rPr>
              <w:t>10.1109/ICCV51070.2023.01149</w:t>
            </w:r>
          </w:p>
        </w:tc>
        <w:tc>
          <w:tcPr>
            <w:tcW w:w="2386" w:type="dxa"/>
          </w:tcPr>
          <w:p w14:paraId="4757F0DB" w14:textId="77777777" w:rsidR="00E17DF9" w:rsidRDefault="00DA4565">
            <w:pPr>
              <w:keepNext/>
              <w:spacing w:after="0" w:line="240" w:lineRule="auto"/>
            </w:pPr>
            <w:r>
              <w:rPr>
                <w:sz w:val="16"/>
              </w:rPr>
              <w:t>one-stage light-up + restorer</w:t>
            </w:r>
          </w:p>
        </w:tc>
        <w:tc>
          <w:tcPr>
            <w:tcW w:w="1553" w:type="dxa"/>
          </w:tcPr>
          <w:p w14:paraId="13BFD362" w14:textId="77777777" w:rsidR="00E17DF9" w:rsidRDefault="00DA4565">
            <w:pPr>
              <w:keepNext/>
              <w:spacing w:after="0" w:line="240" w:lineRule="auto"/>
            </w:pPr>
            <w:r>
              <w:rPr>
                <w:sz w:val="16"/>
              </w:rPr>
              <w:t>supervised</w:t>
            </w:r>
          </w:p>
        </w:tc>
        <w:tc>
          <w:tcPr>
            <w:tcW w:w="907" w:type="dxa"/>
          </w:tcPr>
          <w:p w14:paraId="411D1791" w14:textId="77777777" w:rsidR="00E17DF9" w:rsidRDefault="00DA4565">
            <w:pPr>
              <w:keepNext/>
              <w:spacing w:after="0" w:line="240" w:lineRule="auto"/>
            </w:pPr>
            <w:r>
              <w:rPr>
                <w:sz w:val="16"/>
              </w:rPr>
              <w:t>1,605,701</w:t>
            </w:r>
          </w:p>
        </w:tc>
      </w:tr>
      <w:tr w:rsidR="00E17DF9" w14:paraId="70148E9C" w14:textId="77777777" w:rsidTr="00E071E6">
        <w:trPr>
          <w:cantSplit/>
          <w:jc w:val="center"/>
        </w:trPr>
        <w:tc>
          <w:tcPr>
            <w:tcW w:w="1474" w:type="dxa"/>
          </w:tcPr>
          <w:p w14:paraId="5880AEE5" w14:textId="32A27476" w:rsidR="00E17DF9" w:rsidRDefault="00DA4565" w:rsidP="00945D9B">
            <w:pPr>
              <w:spacing w:after="0" w:line="240" w:lineRule="auto"/>
            </w:pPr>
            <w:r>
              <w:rPr>
                <w:b/>
                <w:sz w:val="16"/>
              </w:rPr>
              <w:t xml:space="preserve">RUAS </w:t>
            </w:r>
            <w:r w:rsidR="00945D9B" w:rsidRPr="00945D9B">
              <w:rPr>
                <w:b/>
                <w:sz w:val="16"/>
              </w:rPr>
              <w:fldChar w:fldCharType="begin"/>
            </w:r>
            <w:r w:rsidR="00945D9B">
              <w:rPr>
                <w:b/>
                <w:sz w:val="16"/>
              </w:rPr>
              <w:instrText xml:space="preserve"> ADDIN ZOTERO_ITEM CSL_CITATION {"citationID":"SGW6PBES","properties":{"unsorted":false,"formattedCitation":"[5]","plainCitation":"[5]","noteIndex":0},"citationItems":[{"id":660,"uris":["http://zotero.org/users/21674295/items/J2YMR8U3"],"itemData":{"id":660,"type":"paper-conference","container-title":"2021 IEEE/CVF Conference on Computer Vision and Pattern Recognition (CVPR)","DOI":"10.1109/CVPR46437.2021.01042","event-title":"2021 IEEE/CVF Conference on Computer Vision and Pattern Recognition (CVPR)","ISBN":"978-1-6654-4509-2","license":"https://ieeexplore.ieee.org/Xplorehelp/downloads/license-information/IEEE.html","page":"10556-10565","publisher":"IEEE","publisher-place":"Nashville, TN, USA","source":"DOI.org (Crossref)","title":"Retinex-inspired Unrolling with Cooperative Prior Architecture Search for Low-light Image Enhancement","URL":"https://ieeexplore.ieee.org/document/9577287/","author":[{"family":"Liu","given":"Risheng"},{"family":"Ma","given":"Long"},{"family":"Zhang","given":"Jiaao"},{"family":"Fan","given":"Xin"},{"family":"Luo","given":"Zhongxuan"}],"accessed":{"date-parts":[["2026",10,20]]},"issued":{"date-parts":[["2021",6]]}}}],"schema":"https://github.com/citation-style-language/schema/raw/master/csl-citation.json"} </w:instrText>
            </w:r>
            <w:r w:rsidR="00945D9B" w:rsidRPr="00945D9B">
              <w:rPr>
                <w:b/>
                <w:sz w:val="16"/>
              </w:rPr>
              <w:fldChar w:fldCharType="separate"/>
            </w:r>
            <w:r w:rsidR="00945D9B" w:rsidRPr="00945D9B">
              <w:rPr>
                <w:b/>
                <w:sz w:val="16"/>
              </w:rPr>
              <w:t>[5]</w:t>
            </w:r>
            <w:r w:rsidR="00945D9B" w:rsidRPr="00945D9B">
              <w:rPr>
                <w:b/>
                <w:sz w:val="16"/>
              </w:rPr>
              <w:fldChar w:fldCharType="end"/>
            </w:r>
          </w:p>
        </w:tc>
        <w:tc>
          <w:tcPr>
            <w:tcW w:w="964" w:type="dxa"/>
          </w:tcPr>
          <w:p w14:paraId="5BC2727D" w14:textId="77777777" w:rsidR="00E17DF9" w:rsidRDefault="00DA4565">
            <w:pPr>
              <w:spacing w:after="0" w:line="240" w:lineRule="auto"/>
            </w:pPr>
            <w:r>
              <w:rPr>
                <w:sz w:val="16"/>
              </w:rPr>
              <w:t>CVPR 2021</w:t>
            </w:r>
          </w:p>
        </w:tc>
        <w:tc>
          <w:tcPr>
            <w:tcW w:w="2411" w:type="dxa"/>
          </w:tcPr>
          <w:p w14:paraId="4DAF0372" w14:textId="77777777" w:rsidR="00E17DF9" w:rsidRDefault="00DA4565">
            <w:pPr>
              <w:spacing w:after="0" w:line="240" w:lineRule="auto"/>
            </w:pPr>
            <w:r>
              <w:rPr>
                <w:sz w:val="16"/>
              </w:rPr>
              <w:t>10.1109/CVPR46437.2021.01042</w:t>
            </w:r>
          </w:p>
        </w:tc>
        <w:tc>
          <w:tcPr>
            <w:tcW w:w="2386" w:type="dxa"/>
          </w:tcPr>
          <w:p w14:paraId="4E2404AE" w14:textId="77777777" w:rsidR="00E17DF9" w:rsidRDefault="00DA4565">
            <w:pPr>
              <w:spacing w:after="0" w:line="240" w:lineRule="auto"/>
            </w:pPr>
            <w:r>
              <w:rPr>
                <w:sz w:val="16"/>
              </w:rPr>
              <w:t>unrolled illumination + denoise</w:t>
            </w:r>
          </w:p>
        </w:tc>
        <w:tc>
          <w:tcPr>
            <w:tcW w:w="1553" w:type="dxa"/>
          </w:tcPr>
          <w:p w14:paraId="56D46000" w14:textId="77777777" w:rsidR="00E17DF9" w:rsidRDefault="00DA4565">
            <w:pPr>
              <w:spacing w:after="0" w:line="240" w:lineRule="auto"/>
            </w:pPr>
            <w:r>
              <w:rPr>
                <w:sz w:val="16"/>
              </w:rPr>
              <w:t>unsupervised</w:t>
            </w:r>
          </w:p>
        </w:tc>
        <w:tc>
          <w:tcPr>
            <w:tcW w:w="907" w:type="dxa"/>
          </w:tcPr>
          <w:p w14:paraId="2C73C335" w14:textId="77777777" w:rsidR="00E17DF9" w:rsidRDefault="00DA4565">
            <w:pPr>
              <w:spacing w:after="0" w:line="240" w:lineRule="auto"/>
            </w:pPr>
            <w:r>
              <w:rPr>
                <w:sz w:val="16"/>
              </w:rPr>
              <w:t>3,438</w:t>
            </w:r>
          </w:p>
        </w:tc>
      </w:tr>
    </w:tbl>
    <w:p w14:paraId="5FAFE604" w14:textId="77777777" w:rsidR="00E17DF9" w:rsidRDefault="00E17DF9">
      <w:pPr>
        <w:spacing w:after="0"/>
      </w:pPr>
    </w:p>
    <w:p w14:paraId="7A17FE4B" w14:textId="5571C709" w:rsidR="00E17DF9" w:rsidRDefault="00DA4565" w:rsidP="00445E73">
      <w:pPr>
        <w:pStyle w:val="Heading1"/>
        <w:numPr>
          <w:ilvl w:val="0"/>
          <w:numId w:val="10"/>
        </w:numPr>
      </w:pPr>
      <w:r>
        <w:lastRenderedPageBreak/>
        <w:t>Datasets</w:t>
      </w:r>
    </w:p>
    <w:p w14:paraId="4408A23C" w14:textId="0696EBED" w:rsidR="00E071E6" w:rsidRDefault="00E071E6" w:rsidP="001823F7">
      <w:pPr>
        <w:keepNext/>
        <w:spacing w:after="120"/>
      </w:pPr>
      <w:r>
        <w:t xml:space="preserve">LOL-v1 </w:t>
      </w:r>
      <w:r w:rsidR="00945D9B">
        <w:fldChar w:fldCharType="begin"/>
      </w:r>
      <w:r w:rsidR="00116C14">
        <w:instrText xml:space="preserve"> ADDIN ZOTERO_ITEM CSL_CITATION {"citationID":"YrX5B549","properties":{"unsorted":false,"formattedCitation":"[6]","plainCitation":"[6]","noteIndex":0},"citationItems":[{"id":668,"uris":["http://zotero.org/users/21674295/items/CQZ64MXT"],"itemData":{"id":668,"type":"article","abstract":"Retinex model is an effective tool for low-light image enhancement. It assumes that observed images can be decomposed into the reflectance and illumination. Most existing Retinex-based methods have carefully designed hand-crafted constraints and parameters for this highly ill-posed decomposition, which may be limited by model capacity when applied in various scenes. In this paper, we collect a LOw-Light dataset (LOL) containing low/normal-light image pairs and propose a deep Retinex-Net learned on this dataset, including a Decom-Net for decomposition and an Enhance-Net for illumination adjustment. In the training process for Decom-Net, there is no ground truth of decomposed reflectance and illumination. The network is learned with only key constraints including the consistent reflectance shared by paired low/normal-light images, and the smoothness of illumination. Based on the decomposition, subsequent lightness enhancement is conducted on illumination by an enhancement network called Enhance-Net, and for joint denoising there is a denoising operation on reflectance. The Retinex-Net is end-to-end trainable, so that the learned decomposition is by nature good for lightness adjustment. Extensive experiments demonstrate that our method not only achieves visually pleasing quality for low-light enhancement but also provides a good representation of image decomposition.","DOI":"10.48550/arXiv.1808.04560","note":"arXiv:1808.04560 [cs.CV]","number":"arXiv:1808.04560","publisher":"arXiv","source":"arXiv.org","title":"Deep Retinex Decomposition for Low-Light Enhancement","URL":"http://arxiv.org/abs/1808.04560","author":[{"family":"Wei","given":"Chen"},{"family":"Wang","given":"Wenjing"},{"family":"Yang","given":"Wenhan"},{"family":"Liu","given":"Jiaying"}],"accessed":{"date-parts":[["2026",10,20]]},"issued":{"date-parts":[["2018",8,14]]}}}],"schema":"https://github.com/citation-style-language/schema/raw/master/csl-citation.json"} </w:instrText>
      </w:r>
      <w:r w:rsidR="00945D9B">
        <w:fldChar w:fldCharType="separate"/>
      </w:r>
      <w:r w:rsidR="00945D9B" w:rsidRPr="00945D9B">
        <w:rPr>
          <w:rFonts w:cs="Calibri"/>
        </w:rPr>
        <w:t>[6]</w:t>
      </w:r>
      <w:r w:rsidR="00945D9B">
        <w:fldChar w:fldCharType="end"/>
      </w:r>
      <w:r>
        <w:t xml:space="preserve"> consists of 500 image pairs which photographers captured through varied exposure settings. The dataset includes 485 images for training purposes and 15 images for testing which forms the eval15 set. I test on eval15. The 485 training pairs under Protocol B received a random split which created two sets of 450 training pairs and 35 validation pairs through seed 42 random selection. The configuration directory contains separate files which store these two sets. The LSRW </w:t>
      </w:r>
      <w:r w:rsidR="001823F7" w:rsidRPr="001823F7">
        <w:rPr>
          <w:b/>
        </w:rPr>
        <w:fldChar w:fldCharType="begin"/>
      </w:r>
      <w:r w:rsidR="00116C14">
        <w:rPr>
          <w:b/>
        </w:rPr>
        <w:instrText xml:space="preserve"> ADDIN ZOTERO_ITEM CSL_CITATION {"citationID":"mYmt1GW2","properties":{"unsorted":false,"formattedCitation":"[7]","plainCitation":"[7]","noteIndex":0},"citationItems":[{"id":662,"uris":["http://zotero.org/users/21674295/items/KG67C8QP"],"itemData":{"id":662,"type":"article-journal","container-title":"Journal of Visual Communication and Image Representation","DOI":"10.1016/j.jvcir.2022.103712","ISSN":"10473203","journalAbbreviation":"Journal of Visual Communication and Image Representation","language":"en","page":"103712","source":"DOI.org (Crossref)","title":"R2RNet: Low-light image enhancement via Real-low to Real-normal Network","title-short":"R2RNet","volume":"90","author":[{"family":"Hai","given":"Jiang"},{"family":"Xuan","given":"Zhu"},{"family":"Yang","given":"Ren"},{"family":"Hao","given":"Yutong"},{"family":"Zou","given":"Fengzhu"},{"family":"Lin","given":"Fang"},{"family":"Han","given":"Songchen"}],"issued":{"date-parts":[["2023",2]]}}}],"schema":"https://github.com/citation-style-language/schema/raw/master/csl-citation.json"} </w:instrText>
      </w:r>
      <w:r w:rsidR="001823F7" w:rsidRPr="001823F7">
        <w:rPr>
          <w:b/>
        </w:rPr>
        <w:fldChar w:fldCharType="separate"/>
      </w:r>
      <w:r w:rsidR="001823F7" w:rsidRPr="001823F7">
        <w:t>[7]</w:t>
      </w:r>
      <w:r w:rsidR="001823F7" w:rsidRPr="001823F7">
        <w:fldChar w:fldCharType="end"/>
      </w:r>
      <w:r>
        <w:t xml:space="preserve"> dataset contains real-world low-light and normal-light image pairs which were captured using Huawei and Nikon camera devices. The official evaluation split of 50 pairs from Huawei and Nikon serves as my only testing resource because I do not train on it. The LSRW evaluation dataset allows me to measure how different models perform when they encounter new camera devices and different photographic situations. I obtained LSRW through a Kaggle mirror which duplicates the official dataset distribution. Its folders and pair counts match the official split (2450 + 30 Huawei and 3150 + 20 Nikon pairs).</w:t>
      </w:r>
    </w:p>
    <w:p w14:paraId="4C47E4A6" w14:textId="1A44ACD8" w:rsidR="00E071E6" w:rsidRDefault="00E071E6" w:rsidP="00E071E6">
      <w:pPr>
        <w:keepNext/>
        <w:spacing w:after="120"/>
      </w:pPr>
      <w:r>
        <w:t>I verified the data through two steps before starting my analysis of low-light images. I verified that every low-light image contains a ground-truth image which shares its name and dimensions. I verified that each low image contains less brightness than its corresponding ground truth image. I conducted pixel decoding followed by hash generation for all training and validation and test images which resulted in separate sets without any matching elements.</w:t>
      </w:r>
    </w:p>
    <w:p w14:paraId="0A9211B3" w14:textId="58A4FB41" w:rsidR="00E17DF9" w:rsidRDefault="00DA4565">
      <w:pPr>
        <w:keepNext/>
        <w:spacing w:after="120"/>
        <w:jc w:val="center"/>
      </w:pPr>
      <w:r>
        <w:rPr>
          <w:b/>
          <w:sz w:val="18"/>
        </w:rPr>
        <w:t>Table 2.</w:t>
      </w:r>
      <w:r>
        <w:rPr>
          <w:sz w:val="18"/>
        </w:rPr>
        <w:t xml:space="preserve"> Datasets used in this work.</w:t>
      </w:r>
    </w:p>
    <w:tbl>
      <w:tblPr>
        <w:tblStyle w:val="TableGrid"/>
        <w:tblW w:w="0" w:type="auto"/>
        <w:jc w:val="center"/>
        <w:tblLook w:val="04A0" w:firstRow="1" w:lastRow="0" w:firstColumn="1" w:lastColumn="0" w:noHBand="0" w:noVBand="1"/>
      </w:tblPr>
      <w:tblGrid>
        <w:gridCol w:w="1226"/>
        <w:gridCol w:w="2768"/>
        <w:gridCol w:w="2210"/>
        <w:gridCol w:w="1559"/>
        <w:gridCol w:w="2091"/>
      </w:tblGrid>
      <w:tr w:rsidR="00E17DF9" w14:paraId="41DBE520" w14:textId="77777777" w:rsidTr="001823F7">
        <w:trPr>
          <w:cantSplit/>
          <w:jc w:val="center"/>
        </w:trPr>
        <w:tc>
          <w:tcPr>
            <w:tcW w:w="1226" w:type="dxa"/>
            <w:shd w:val="clear" w:color="auto" w:fill="DCE6F0"/>
          </w:tcPr>
          <w:p w14:paraId="20BDB6F4" w14:textId="77777777" w:rsidR="00E17DF9" w:rsidRDefault="00DA4565">
            <w:pPr>
              <w:keepNext/>
              <w:spacing w:after="0" w:line="240" w:lineRule="auto"/>
            </w:pPr>
            <w:r>
              <w:rPr>
                <w:b/>
                <w:sz w:val="16"/>
              </w:rPr>
              <w:t>Dataset</w:t>
            </w:r>
          </w:p>
        </w:tc>
        <w:tc>
          <w:tcPr>
            <w:tcW w:w="2768" w:type="dxa"/>
            <w:shd w:val="clear" w:color="auto" w:fill="DCE6F0"/>
          </w:tcPr>
          <w:p w14:paraId="29206796" w14:textId="77777777" w:rsidR="00E17DF9" w:rsidRDefault="00DA4565">
            <w:pPr>
              <w:keepNext/>
              <w:spacing w:after="0" w:line="240" w:lineRule="auto"/>
            </w:pPr>
            <w:r>
              <w:rPr>
                <w:b/>
                <w:sz w:val="16"/>
              </w:rPr>
              <w:t>Source</w:t>
            </w:r>
          </w:p>
        </w:tc>
        <w:tc>
          <w:tcPr>
            <w:tcW w:w="2210" w:type="dxa"/>
            <w:shd w:val="clear" w:color="auto" w:fill="DCE6F0"/>
          </w:tcPr>
          <w:p w14:paraId="5B32C121" w14:textId="77777777" w:rsidR="00E17DF9" w:rsidRDefault="00DA4565">
            <w:pPr>
              <w:keepNext/>
              <w:spacing w:after="0" w:line="240" w:lineRule="auto"/>
            </w:pPr>
            <w:r>
              <w:rPr>
                <w:b/>
                <w:sz w:val="16"/>
              </w:rPr>
              <w:t>Use</w:t>
            </w:r>
          </w:p>
        </w:tc>
        <w:tc>
          <w:tcPr>
            <w:tcW w:w="1559" w:type="dxa"/>
            <w:shd w:val="clear" w:color="auto" w:fill="DCE6F0"/>
          </w:tcPr>
          <w:p w14:paraId="4527EE72" w14:textId="77777777" w:rsidR="00E17DF9" w:rsidRDefault="00DA4565">
            <w:pPr>
              <w:keepNext/>
              <w:spacing w:after="0" w:line="240" w:lineRule="auto"/>
            </w:pPr>
            <w:r>
              <w:rPr>
                <w:b/>
                <w:sz w:val="16"/>
              </w:rPr>
              <w:t>Pairs</w:t>
            </w:r>
          </w:p>
        </w:tc>
        <w:tc>
          <w:tcPr>
            <w:tcW w:w="2091" w:type="dxa"/>
            <w:shd w:val="clear" w:color="auto" w:fill="DCE6F0"/>
          </w:tcPr>
          <w:p w14:paraId="27F374FD" w14:textId="77777777" w:rsidR="00E17DF9" w:rsidRDefault="00DA4565">
            <w:pPr>
              <w:keepNext/>
              <w:spacing w:after="0" w:line="240" w:lineRule="auto"/>
            </w:pPr>
            <w:r>
              <w:rPr>
                <w:b/>
                <w:sz w:val="16"/>
              </w:rPr>
              <w:t>Image size</w:t>
            </w:r>
          </w:p>
        </w:tc>
      </w:tr>
      <w:tr w:rsidR="00E17DF9" w14:paraId="47CBAE5A" w14:textId="77777777" w:rsidTr="001823F7">
        <w:trPr>
          <w:cantSplit/>
          <w:jc w:val="center"/>
        </w:trPr>
        <w:tc>
          <w:tcPr>
            <w:tcW w:w="1226" w:type="dxa"/>
          </w:tcPr>
          <w:p w14:paraId="2BF1E6F3" w14:textId="5D7C74E9" w:rsidR="00E17DF9" w:rsidRDefault="00DA4565" w:rsidP="00945D9B">
            <w:pPr>
              <w:keepNext/>
              <w:spacing w:after="0" w:line="240" w:lineRule="auto"/>
            </w:pPr>
            <w:r>
              <w:rPr>
                <w:b/>
                <w:sz w:val="16"/>
              </w:rPr>
              <w:t xml:space="preserve">LOL-v1 </w:t>
            </w:r>
            <w:r w:rsidR="00945D9B" w:rsidRPr="00945D9B">
              <w:rPr>
                <w:b/>
                <w:sz w:val="16"/>
              </w:rPr>
              <w:fldChar w:fldCharType="begin"/>
            </w:r>
            <w:r w:rsidR="00945D9B">
              <w:rPr>
                <w:b/>
                <w:sz w:val="16"/>
              </w:rPr>
              <w:instrText xml:space="preserve"> ADDIN ZOTERO_ITEM CSL_CITATION {"citationID":"eenJG9sn","properties":{"unsorted":false,"formattedCitation":"[6]","plainCitation":"[6]","noteIndex":0},"citationItems":[{"id":668,"uris":["http://zotero.org/users/21674295/items/CQZ64MXT"],"itemData":{"id":668,"type":"article","abstract":"Retinex model is an effective tool for low-light image enhancement. It assumes that observed images can be decomposed into the reflectance and illumination. Most existing Retinex-based methods have carefully designed hand-crafted constraints and parameters for this highly ill-posed decomposition, which may be limited by model capacity when applied in various scenes. In this paper, we collect a LOw-Light dataset (LOL) containing low/normal-light image pairs and propose a deep Retinex-Net learned on this dataset, including a Decom-Net for decomposition and an Enhance-Net for illumination adjustment. In the training process for Decom-Net, there is no ground truth of decomposed reflectance and illumination. The network is learned with only key constraints including the consistent reflectance shared by paired low/normal-light images, and the smoothness of illumination. Based on the decomposition, subsequent lightness enhancement is conducted on illumination by an enhancement network called Enhance-Net, and for joint denoising there is a denoising operation on reflectance. The Retinex-Net is end-to-end trainable, so that the learned decomposition is by nature good for lightness adjustment. Extensive experiments demonstrate that our method not only achieves visually pleasing quality for low-light enhancement but also provides a good representation of image decomposition.","DOI":"10.48550/arXiv.1808.04560","note":"arXiv:1808.04560 [cs.CV]","number":"arXiv:1808.04560","publisher":"arXiv","source":"arXiv.org","title":"Deep Retinex Decomposition for Low-Light Enhancement","URL":"http://arxiv.org/abs/1808.04560","author":[{"family":"Wei","given":"Chen"},{"family":"Wang","given":"Wenjing"},{"family":"Yang","given":"Wenhan"},{"family":"Liu","given":"Jiaying"}],"accessed":{"date-parts":[["2026",10,20]]},"issued":{"date-parts":[["2018",8,14]]}}}],"schema":"https://github.com/citation-style-language/schema/raw/master/csl-citation.json"} </w:instrText>
            </w:r>
            <w:r w:rsidR="00945D9B" w:rsidRPr="00945D9B">
              <w:rPr>
                <w:b/>
                <w:sz w:val="16"/>
              </w:rPr>
              <w:fldChar w:fldCharType="separate"/>
            </w:r>
            <w:r w:rsidR="00945D9B" w:rsidRPr="00945D9B">
              <w:rPr>
                <w:b/>
                <w:sz w:val="16"/>
              </w:rPr>
              <w:t>[6]</w:t>
            </w:r>
            <w:r w:rsidR="00945D9B" w:rsidRPr="00945D9B">
              <w:rPr>
                <w:b/>
                <w:sz w:val="16"/>
              </w:rPr>
              <w:fldChar w:fldCharType="end"/>
            </w:r>
          </w:p>
        </w:tc>
        <w:tc>
          <w:tcPr>
            <w:tcW w:w="2768" w:type="dxa"/>
          </w:tcPr>
          <w:p w14:paraId="7A35C873" w14:textId="77777777" w:rsidR="00E17DF9" w:rsidRDefault="00DA4565">
            <w:pPr>
              <w:keepNext/>
              <w:spacing w:after="0" w:line="240" w:lineRule="auto"/>
            </w:pPr>
            <w:r>
              <w:rPr>
                <w:sz w:val="16"/>
              </w:rPr>
              <w:t>daooshee.github.io/BMVC2018website (archive via Retinexformer README)</w:t>
            </w:r>
          </w:p>
        </w:tc>
        <w:tc>
          <w:tcPr>
            <w:tcW w:w="2210" w:type="dxa"/>
          </w:tcPr>
          <w:p w14:paraId="7C57CB40" w14:textId="77777777" w:rsidR="00E17DF9" w:rsidRDefault="00DA4565">
            <w:pPr>
              <w:keepNext/>
              <w:spacing w:after="0" w:line="240" w:lineRule="auto"/>
            </w:pPr>
            <w:r>
              <w:rPr>
                <w:sz w:val="16"/>
              </w:rPr>
              <w:t>test (eval15)</w:t>
            </w:r>
          </w:p>
        </w:tc>
        <w:tc>
          <w:tcPr>
            <w:tcW w:w="1559" w:type="dxa"/>
          </w:tcPr>
          <w:p w14:paraId="4F1D509B" w14:textId="77777777" w:rsidR="00E17DF9" w:rsidRDefault="00DA4565">
            <w:pPr>
              <w:keepNext/>
              <w:spacing w:after="0" w:line="240" w:lineRule="auto"/>
            </w:pPr>
            <w:r>
              <w:rPr>
                <w:sz w:val="16"/>
              </w:rPr>
              <w:t>15</w:t>
            </w:r>
          </w:p>
        </w:tc>
        <w:tc>
          <w:tcPr>
            <w:tcW w:w="2091" w:type="dxa"/>
          </w:tcPr>
          <w:p w14:paraId="32AA3BFA" w14:textId="77777777" w:rsidR="00E17DF9" w:rsidRDefault="00DA4565">
            <w:pPr>
              <w:keepNext/>
              <w:spacing w:after="0" w:line="240" w:lineRule="auto"/>
            </w:pPr>
            <w:r>
              <w:rPr>
                <w:sz w:val="16"/>
              </w:rPr>
              <w:t>600 × 400</w:t>
            </w:r>
          </w:p>
        </w:tc>
      </w:tr>
      <w:tr w:rsidR="00E17DF9" w14:paraId="5E64B65D" w14:textId="77777777" w:rsidTr="001823F7">
        <w:trPr>
          <w:cantSplit/>
          <w:jc w:val="center"/>
        </w:trPr>
        <w:tc>
          <w:tcPr>
            <w:tcW w:w="1226" w:type="dxa"/>
          </w:tcPr>
          <w:p w14:paraId="6BEC85F0" w14:textId="77777777" w:rsidR="00E17DF9" w:rsidRDefault="00DA4565">
            <w:pPr>
              <w:keepNext/>
              <w:spacing w:after="0" w:line="240" w:lineRule="auto"/>
            </w:pPr>
            <w:r>
              <w:rPr>
                <w:b/>
                <w:sz w:val="16"/>
              </w:rPr>
              <w:t>LOL-v1 train</w:t>
            </w:r>
          </w:p>
        </w:tc>
        <w:tc>
          <w:tcPr>
            <w:tcW w:w="2768" w:type="dxa"/>
          </w:tcPr>
          <w:p w14:paraId="6BDB40D2" w14:textId="77777777" w:rsidR="00E17DF9" w:rsidRDefault="00DA4565">
            <w:pPr>
              <w:keepNext/>
              <w:spacing w:after="0" w:line="240" w:lineRule="auto"/>
            </w:pPr>
            <w:r>
              <w:rPr>
                <w:sz w:val="16"/>
              </w:rPr>
              <w:t>same archive</w:t>
            </w:r>
          </w:p>
        </w:tc>
        <w:tc>
          <w:tcPr>
            <w:tcW w:w="2210" w:type="dxa"/>
          </w:tcPr>
          <w:p w14:paraId="5552A336" w14:textId="77777777" w:rsidR="00E17DF9" w:rsidRDefault="00DA4565">
            <w:pPr>
              <w:keepNext/>
              <w:spacing w:after="0" w:line="240" w:lineRule="auto"/>
            </w:pPr>
            <w:r>
              <w:rPr>
                <w:sz w:val="16"/>
              </w:rPr>
              <w:t>Protocol B train / validation</w:t>
            </w:r>
          </w:p>
        </w:tc>
        <w:tc>
          <w:tcPr>
            <w:tcW w:w="1559" w:type="dxa"/>
          </w:tcPr>
          <w:p w14:paraId="5E4C303F" w14:textId="77777777" w:rsidR="00E17DF9" w:rsidRDefault="00DA4565">
            <w:pPr>
              <w:keepNext/>
              <w:spacing w:after="0" w:line="240" w:lineRule="auto"/>
            </w:pPr>
            <w:r>
              <w:rPr>
                <w:sz w:val="16"/>
              </w:rPr>
              <w:t>450 / 35</w:t>
            </w:r>
          </w:p>
        </w:tc>
        <w:tc>
          <w:tcPr>
            <w:tcW w:w="2091" w:type="dxa"/>
          </w:tcPr>
          <w:p w14:paraId="2BE3D4BA" w14:textId="77777777" w:rsidR="00E17DF9" w:rsidRDefault="00DA4565">
            <w:pPr>
              <w:keepNext/>
              <w:spacing w:after="0" w:line="240" w:lineRule="auto"/>
            </w:pPr>
            <w:r>
              <w:rPr>
                <w:sz w:val="16"/>
              </w:rPr>
              <w:t>600 × 400</w:t>
            </w:r>
          </w:p>
        </w:tc>
      </w:tr>
      <w:tr w:rsidR="00E17DF9" w14:paraId="1F7D48FC" w14:textId="77777777" w:rsidTr="001823F7">
        <w:trPr>
          <w:cantSplit/>
          <w:jc w:val="center"/>
        </w:trPr>
        <w:tc>
          <w:tcPr>
            <w:tcW w:w="1226" w:type="dxa"/>
          </w:tcPr>
          <w:p w14:paraId="58B502F9" w14:textId="6B964C71" w:rsidR="00E17DF9" w:rsidRDefault="00DA4565" w:rsidP="00945D9B">
            <w:pPr>
              <w:spacing w:after="0" w:line="240" w:lineRule="auto"/>
            </w:pPr>
            <w:r>
              <w:rPr>
                <w:b/>
                <w:sz w:val="16"/>
              </w:rPr>
              <w:t xml:space="preserve">LSRW </w:t>
            </w:r>
            <w:r w:rsidR="001823F7">
              <w:rPr>
                <w:b/>
                <w:sz w:val="16"/>
              </w:rPr>
              <w:fldChar w:fldCharType="begin"/>
            </w:r>
            <w:r w:rsidR="00116C14">
              <w:rPr>
                <w:b/>
                <w:sz w:val="16"/>
              </w:rPr>
              <w:instrText xml:space="preserve"> ADDIN ZOTERO_ITEM CSL_CITATION {"citationID":"H5gvfMwh","properties":{"unsorted":false,"formattedCitation":"[7]","plainCitation":"[7]","noteIndex":0},"citationItems":[{"id":662,"uris":["http://zotero.org/users/21674295/items/KG67C8QP"],"itemData":{"id":662,"type":"article-journal","container-title":"Journal of Visual Communication and Image Representation","DOI":"10.1016/j.jvcir.2022.103712","ISSN":"10473203","journalAbbreviation":"Journal of Visual Communication and Image Representation","language":"en","page":"103712","source":"DOI.org (Crossref)","title":"R2RNet: Low-light image enhancement via Real-low to Real-normal Network","title-short":"R2RNet","volume":"90","author":[{"family":"Hai","given":"Jiang"},{"family":"Xuan","given":"Zhu"},{"family":"Yang","given":"Ren"},{"family":"Hao","given":"Yutong"},{"family":"Zou","given":"Fengzhu"},{"family":"Lin","given":"Fang"},{"family":"Han","given":"Songchen"}],"issued":{"date-parts":[["2023",2]]}}}],"schema":"https://github.com/citation-style-language/schema/raw/master/csl-citation.json"} </w:instrText>
            </w:r>
            <w:r w:rsidR="001823F7">
              <w:rPr>
                <w:b/>
                <w:sz w:val="16"/>
              </w:rPr>
              <w:fldChar w:fldCharType="separate"/>
            </w:r>
            <w:r w:rsidR="001823F7" w:rsidRPr="00945D9B">
              <w:rPr>
                <w:rFonts w:cs="Calibri"/>
                <w:sz w:val="16"/>
              </w:rPr>
              <w:t>[7]</w:t>
            </w:r>
            <w:r w:rsidR="001823F7">
              <w:rPr>
                <w:b/>
                <w:sz w:val="16"/>
              </w:rPr>
              <w:fldChar w:fldCharType="end"/>
            </w:r>
          </w:p>
        </w:tc>
        <w:tc>
          <w:tcPr>
            <w:tcW w:w="2768" w:type="dxa"/>
          </w:tcPr>
          <w:p w14:paraId="333FE798" w14:textId="77777777" w:rsidR="00E17DF9" w:rsidRDefault="00DA4565">
            <w:pPr>
              <w:spacing w:after="0" w:line="240" w:lineRule="auto"/>
            </w:pPr>
            <w:r>
              <w:rPr>
                <w:sz w:val="16"/>
              </w:rPr>
              <w:t xml:space="preserve">github.com/JianghaiSCU/R2RNet (Kaggle mirror </w:t>
            </w:r>
            <w:r>
              <w:rPr>
                <w:sz w:val="16"/>
              </w:rPr>
              <w:t>bjzh123/lsrw123)</w:t>
            </w:r>
          </w:p>
        </w:tc>
        <w:tc>
          <w:tcPr>
            <w:tcW w:w="2210" w:type="dxa"/>
          </w:tcPr>
          <w:p w14:paraId="35A48398" w14:textId="77777777" w:rsidR="00E17DF9" w:rsidRDefault="00DA4565">
            <w:pPr>
              <w:spacing w:after="0" w:line="240" w:lineRule="auto"/>
            </w:pPr>
            <w:r>
              <w:rPr>
                <w:sz w:val="16"/>
              </w:rPr>
              <w:t>test (official Eval)</w:t>
            </w:r>
          </w:p>
        </w:tc>
        <w:tc>
          <w:tcPr>
            <w:tcW w:w="1559" w:type="dxa"/>
          </w:tcPr>
          <w:p w14:paraId="03591BBD" w14:textId="77777777" w:rsidR="00E17DF9" w:rsidRDefault="00DA4565">
            <w:pPr>
              <w:spacing w:after="0" w:line="240" w:lineRule="auto"/>
            </w:pPr>
            <w:r>
              <w:rPr>
                <w:sz w:val="16"/>
              </w:rPr>
              <w:t>50 (30 + 20)</w:t>
            </w:r>
          </w:p>
        </w:tc>
        <w:tc>
          <w:tcPr>
            <w:tcW w:w="2091" w:type="dxa"/>
          </w:tcPr>
          <w:p w14:paraId="0C89DA02" w14:textId="77777777" w:rsidR="00E17DF9" w:rsidRDefault="00DA4565">
            <w:pPr>
              <w:spacing w:after="0" w:line="240" w:lineRule="auto"/>
            </w:pPr>
            <w:r>
              <w:rPr>
                <w:sz w:val="16"/>
              </w:rPr>
              <w:t>960 × 720 / 960 × 640</w:t>
            </w:r>
          </w:p>
        </w:tc>
      </w:tr>
    </w:tbl>
    <w:p w14:paraId="24659F40" w14:textId="77777777" w:rsidR="00E17DF9" w:rsidRDefault="00E17DF9">
      <w:pPr>
        <w:spacing w:after="0"/>
      </w:pPr>
    </w:p>
    <w:p w14:paraId="699B1A76" w14:textId="45CEC9D7" w:rsidR="00E17DF9" w:rsidRDefault="00DA4565" w:rsidP="00445E73">
      <w:pPr>
        <w:pStyle w:val="Heading1"/>
        <w:numPr>
          <w:ilvl w:val="0"/>
          <w:numId w:val="10"/>
        </w:numPr>
      </w:pPr>
      <w:r>
        <w:t>Implementation</w:t>
      </w:r>
    </w:p>
    <w:p w14:paraId="7E531441" w14:textId="31C73B32" w:rsidR="00E17DF9" w:rsidRDefault="00DA4565" w:rsidP="00445E73">
      <w:pPr>
        <w:pStyle w:val="Heading2"/>
        <w:numPr>
          <w:ilvl w:val="1"/>
          <w:numId w:val="13"/>
        </w:numPr>
        <w:ind w:left="1134"/>
      </w:pPr>
      <w:r>
        <w:t>Code sources and what I changed</w:t>
      </w:r>
    </w:p>
    <w:p w14:paraId="543CF753" w14:textId="77777777" w:rsidR="00E17DF9" w:rsidRDefault="00DA4565">
      <w:pPr>
        <w:jc w:val="both"/>
      </w:pPr>
      <w:r>
        <w:t>I used the official repositories of all five models at fixed commits (Section 10) and their official weights. SCI, PairLIE, URe</w:t>
      </w:r>
      <w:r>
        <w:t>tinex-Net and RUAS ship their weights in the repositories, and the Retinexformer weights come from the authors' Google Drive. I did not change any file in these repositories. Instead I wrote wrapper scripts that import the official network code and run eve</w:t>
      </w:r>
      <w:r>
        <w:t xml:space="preserve">ry model with the same image loader, the same saving function and the same metric script. To check the wrappers, I ran each official test script once on LOL-v1 and compared the images. They agree within 1/255 per pixel (some official scripts truncate when </w:t>
      </w:r>
      <w:r>
        <w:t>saving, while I round), and for Retinexformer they are identical.</w:t>
      </w:r>
    </w:p>
    <w:p w14:paraId="25823E27" w14:textId="5CF8D1B2" w:rsidR="00E17DF9" w:rsidRDefault="00DA4565" w:rsidP="00E071E6">
      <w:pPr>
        <w:jc w:val="both"/>
      </w:pPr>
      <w:r>
        <w:t>Some official code does not run on PyTorch 2.7 or on Windows. The URetinex-Net checkpoints need torch.load(weights_only=False). The official RUAS training step crashes at the first update of</w:t>
      </w:r>
      <w:r>
        <w:t xml:space="preserve"> its noise removal module, because of an in-place gradient error in newer PyTorch. I give that module a detached copy of its input, which leaves the gradients of its own weights unchanged. I also found a bug in the official RUAS training script: it rebuild</w:t>
      </w:r>
      <w:r>
        <w:t>s the data iterator at every step without shuffling, so it only ever trains on the first image. I pick a random training image at every step instead. All fixes are listed in docs/code_changes.md, together with the place in my scripts where they are made.</w:t>
      </w:r>
    </w:p>
    <w:p w14:paraId="10971A30" w14:textId="0B32F75F" w:rsidR="00E17DF9" w:rsidRDefault="00DA4565" w:rsidP="00445E73">
      <w:pPr>
        <w:pStyle w:val="Heading2"/>
        <w:numPr>
          <w:ilvl w:val="1"/>
          <w:numId w:val="13"/>
        </w:numPr>
        <w:ind w:left="1134"/>
      </w:pPr>
      <w:r>
        <w:t>Problems I had to solve</w:t>
      </w:r>
    </w:p>
    <w:p w14:paraId="0FD469E0" w14:textId="755BC746" w:rsidR="00E17DF9" w:rsidRDefault="00DA4565">
      <w:pPr>
        <w:jc w:val="both"/>
      </w:pPr>
      <w:r>
        <w:t xml:space="preserve">My </w:t>
      </w:r>
      <w:r w:rsidR="00E071E6">
        <w:t>PC</w:t>
      </w:r>
      <w:r>
        <w:t xml:space="preserve"> runs Windows with an RTX 3060 (12 GB) but only 8 GB of RAM, and this caused most of my problems. The conda version of Pillow clashed with the image libraries</w:t>
      </w:r>
      <w:r>
        <w:t xml:space="preserve"> inside torchvision, so I installed Pillow with pip. numpy crashed on every matrix multiplication with its MKL library, which also broke matplotlib, so I switched numpy to OpenBLAS. OpenBLAS then reserved about 1.9 GB of memory per Python process, and with</w:t>
      </w:r>
      <w:r>
        <w:t xml:space="preserve"> the Retinexformer data-loader workers the memory commit reached 96% of the limit. Setting OPENBLAS_NUM_THREADS=1 and cutting the workers from 8 to 2 fixed this without slowing training down. Windows also restarted the data-loader workers at the start of e</w:t>
      </w:r>
      <w:r>
        <w:t>very short epoch, which made Retinexformer run at 0.50 s per iteration instead of 0.14 s. The BasicSR option dataset_enlarge_ratio solved this without changing the training itself.</w:t>
      </w:r>
    </w:p>
    <w:p w14:paraId="62EE5FF5" w14:textId="66E959C3" w:rsidR="00E17DF9" w:rsidRDefault="00DA4565" w:rsidP="00116C14">
      <w:pPr>
        <w:jc w:val="both"/>
      </w:pPr>
      <w:r>
        <w:t>Two problems came from the models. URetinex-Net has no training code. I che</w:t>
      </w:r>
      <w:r>
        <w:t xml:space="preserve">cked the authors' later URetinex-Net-PLUS repository: the networks are the same, but its illumination adjustment training adds a fusion network and uses a different loss, so it cannot reproduce URetinex-Net. I therefore kept URetinex-Net in Protocol A and </w:t>
      </w:r>
      <w:r>
        <w:t>added RUAS to Protocol B. PairLIE needs two low-light shots of the same scene, which normal LOL-v1 pairs do not have. I downloaded the authors' training set and found, by pixel hashing, that 145 of its 324 sequences use only LOL-v1 training images (the res</w:t>
      </w:r>
      <w:r>
        <w:t xml:space="preserve">t come from SICE </w:t>
      </w:r>
      <w:r w:rsidR="00116C14">
        <w:fldChar w:fldCharType="begin"/>
      </w:r>
      <w:r w:rsidR="00116C14">
        <w:instrText xml:space="preserve"> ADDIN ZOTERO_ITEM CSL_CITATION {"citationID":"LeuapdZ2","properties":{"unsorted":false,"formattedCitation":"[8]","plainCitation":"[8]","noteIndex":0},"citationItems":[{"id":664,"uris":["http://zotero.org/users/21674295/items/VEMH5NF8"],"itemData":{"id":664,"type":"article-journal","container-title":"IEEE Transactions on Image Processing","DOI":"10.1109/TIP.2018.2794218","ISSN":"1057-7149, 1941-0042","issue":"4","journalAbbreviation":"IEEE Trans. on Image Process.","license":"https://ieeexplore.ieee.org/Xplorehelp/downloads/license-information/IEEE.html","page":"2049-2062","source":"DOI.org (Crossref)","title":"Learning a Deep Single Image Contrast Enhancer from Multi-Exposure Images","volume":"27","author":[{"family":"Cai","given":"Jianrui"},{"family":"Gu","given":"Shuhang"},{"family":"Zhang","given":"Lei"}],"issued":{"date-parts":[["2018",4]]}}}],"schema":"https://github.com/citation-style-language/schema/raw/master/csl-citation.json"} </w:instrText>
      </w:r>
      <w:r w:rsidR="00116C14">
        <w:fldChar w:fldCharType="separate"/>
      </w:r>
      <w:r w:rsidR="00116C14" w:rsidRPr="00116C14">
        <w:rPr>
          <w:rFonts w:cs="Calibri"/>
        </w:rPr>
        <w:t>[8]</w:t>
      </w:r>
      <w:r w:rsidR="00116C14">
        <w:fldChar w:fldCharType="end"/>
      </w:r>
      <w:r>
        <w:t>). After removing my validation images I kept 128 sequences with 318 images, so Protocol B stays LOL-only. Finally, SCI's official 1000 epochs would take about 34 hours on my GPU, so I trained it for 200 epochs.</w:t>
      </w:r>
    </w:p>
    <w:p w14:paraId="6DE432F0" w14:textId="4CA6106E" w:rsidR="00E17DF9" w:rsidRDefault="00DA4565" w:rsidP="00445E73">
      <w:pPr>
        <w:pStyle w:val="Heading2"/>
        <w:numPr>
          <w:ilvl w:val="1"/>
          <w:numId w:val="13"/>
        </w:numPr>
        <w:ind w:left="1134"/>
      </w:pPr>
      <w:r>
        <w:t>The models in detail</w:t>
      </w:r>
    </w:p>
    <w:p w14:paraId="66830178" w14:textId="77777777" w:rsidR="00E17DF9" w:rsidRDefault="00DA4565">
      <w:pPr>
        <w:jc w:val="both"/>
      </w:pPr>
      <w:r>
        <w:rPr>
          <w:b/>
        </w:rPr>
        <w:t>S</w:t>
      </w:r>
      <w:r>
        <w:rPr>
          <w:b/>
        </w:rPr>
        <w:t xml:space="preserve">CI. </w:t>
      </w:r>
      <w:r>
        <w:t xml:space="preserve">A three-channel network (a convolution, one residual block with batch normalisation, and a convolution with sigmoid) predicts a residual, and the illumination is x = </w:t>
      </w:r>
      <w:proofErr w:type="gramStart"/>
      <w:r>
        <w:t>clamp(</w:t>
      </w:r>
      <w:proofErr w:type="gramEnd"/>
      <w:r>
        <w:t xml:space="preserve">y + residual). The output is y / x. Training runs three stages that share </w:t>
      </w:r>
      <w:r>
        <w:t>their weights, with a 16-channel self-calibration module between them. The loss for each stage is 1.5 times the mean squared error between the illumination and the stage input, plus a smoothness term that is weighted by the image edges. The official code u</w:t>
      </w:r>
      <w:r>
        <w:t>ses Adam, learning rate 3e-4, weight decay 3e-4, batch 1, full-size images and 1000 epochs (the paper states batch 8 and learning rate 1e-4). Input and output are RGB images in [0, 1] of any size, and only 258 parameters are used at test time.</w:t>
      </w:r>
    </w:p>
    <w:p w14:paraId="4ADC422B" w14:textId="77777777" w:rsidR="00E17DF9" w:rsidRDefault="00DA4565">
      <w:pPr>
        <w:jc w:val="both"/>
      </w:pPr>
      <w:r>
        <w:rPr>
          <w:b/>
        </w:rPr>
        <w:t xml:space="preserve">PairLIE. </w:t>
      </w:r>
      <w:r>
        <w:t>Thr</w:t>
      </w:r>
      <w:r>
        <w:t>ee small CNNs (five 3 × 3 convolutions with 64 channels each) estimate a cleaned image X, the illumination L (one channel) and the reflectance R (three channels). The loss has three parts: reflectance consistency between the two images of a pair (weight 1)</w:t>
      </w:r>
      <w:r>
        <w:t>, a Retinex term in which L·R should rebuild X while L follows the brightest RGB channel and stays smooth (weight 1), and a projection term that keeps X close to the input (weight 500). Training uses Adam with learning rate 1e-4, halved every 100 epochs, f</w:t>
      </w:r>
      <w:r>
        <w:t>or 400 epochs, with batch 1 and random 128 × 128 crops. At test time the output is L^0.2 · R. I keep the default exponent 0.2 on both datasets, even though the paper uses 0.14 for LOL.</w:t>
      </w:r>
    </w:p>
    <w:p w14:paraId="7EE342D6" w14:textId="77777777" w:rsidR="00E17DF9" w:rsidRDefault="00DA4565">
      <w:pPr>
        <w:jc w:val="both"/>
      </w:pPr>
      <w:r>
        <w:rPr>
          <w:b/>
        </w:rPr>
        <w:t xml:space="preserve">URetinex-Net. </w:t>
      </w:r>
      <w:r>
        <w:t xml:space="preserve">A decomposition network gives a first R and L. Three </w:t>
      </w:r>
      <w:r>
        <w:t>unfolded stages then alternate closed-form least-squares updates with two learned networks: a residual denoiser with a squeeze-and-excitation layer for R, and a small network for L. An adjustment network finally brightens L by a ratio that the user chooses</w:t>
      </w:r>
      <w:r>
        <w:t>. Each module is trained separately with Adam, learning rate 1e-4, batch 4 and 48 × 48 patches. The official evaluation script computes the ratio from the ground-truth image, so I use the fixed ratio 5 from the official test script instead.</w:t>
      </w:r>
    </w:p>
    <w:p w14:paraId="6F87F610" w14:textId="77777777" w:rsidR="00E17DF9" w:rsidRDefault="00DA4565">
      <w:pPr>
        <w:jc w:val="both"/>
      </w:pPr>
      <w:r>
        <w:rPr>
          <w:b/>
        </w:rPr>
        <w:t xml:space="preserve">Retinexformer. </w:t>
      </w:r>
      <w:r>
        <w:t>An illumination estimator takes the image and its channel mean and outputs a light-up map and light-up features. The brightened image then goes through a U-shaped transformer whose attention is guided by these features. My configuration has 40 base channel</w:t>
      </w:r>
      <w:r>
        <w:t>s and blocks [1, 2, 2], 1.61 M parameters in total. Training uses an L1 loss, Adam with learning rate 2e-4 and cosine annealing, batch 8, 128 × 128 crops with flips, rotations and mixup, and 150,000 iterations. Any image size works, because the input is pa</w:t>
      </w:r>
      <w:r>
        <w:t>dded to a multiple of 4.</w:t>
      </w:r>
    </w:p>
    <w:p w14:paraId="4DF7BA6C" w14:textId="77777777" w:rsidR="00E17DF9" w:rsidRDefault="00DA4565">
      <w:pPr>
        <w:jc w:val="both"/>
      </w:pPr>
      <w:r>
        <w:rPr>
          <w:b/>
        </w:rPr>
        <w:t xml:space="preserve">RUAS. </w:t>
      </w:r>
      <w:r>
        <w:t>Three illumination stages estimate the illumination t and compute u = y / t, and a noise removal module subtracts estimated noise from u. Both use searched cells with 3 and 6 channels, 3,438 parameters in total. Training need</w:t>
      </w:r>
      <w:r>
        <w:t>s only low-light images. The illumination module minimises a fidelity term plus a weighted smoothness term (SGD, learning rate 0.015). The noise module minimises a small fidelity term plus total variation (SGD, learning rate 0.001) and is updated only ever</w:t>
      </w:r>
      <w:r>
        <w:t>y 50th step. The batch size is 1, the crops are 320 × 320, and training lasts 800 iterations. The noise module starts from the authors' pretrained file denoise.pt, whose training data is not reported.</w:t>
      </w:r>
    </w:p>
    <w:p w14:paraId="33B7AFC1" w14:textId="3D48BB8C" w:rsidR="00E17DF9" w:rsidRDefault="00DA4565" w:rsidP="00445E73">
      <w:pPr>
        <w:pStyle w:val="Heading1"/>
        <w:numPr>
          <w:ilvl w:val="0"/>
          <w:numId w:val="10"/>
        </w:numPr>
      </w:pPr>
      <w:r>
        <w:t>Experimental Setup</w:t>
      </w:r>
    </w:p>
    <w:p w14:paraId="28DE55E2" w14:textId="77777777" w:rsidR="00E17DF9" w:rsidRDefault="00DA4565">
      <w:pPr>
        <w:jc w:val="both"/>
      </w:pPr>
      <w:r>
        <w:t>I test all models in the same way</w:t>
      </w:r>
      <w:r>
        <w:t>: RGB input scaled to [0, 1] at full resolution, batch 1, output clipped and saved as 8-bit PNG, and one metric script. No model sees the ground truth at test time, I do not use the GT-mean correction that some papers use, and I did not tune anything on th</w:t>
      </w:r>
      <w:r>
        <w:t>e test sets. All runs use an RTX 3060 (12 GB), 8 GB RAM, Windows 11, Python 3.10.21 and PyTorch 2.7.1 with CUDA 11.8. Table 3 lists the other settings. For Protocol A these are the authors' training settings, and for Protocol B they are what I actually ran</w:t>
      </w:r>
      <w:r>
        <w:t>.</w:t>
      </w:r>
    </w:p>
    <w:p w14:paraId="74917F9D" w14:textId="77777777" w:rsidR="00E17DF9" w:rsidRDefault="00DA4565">
      <w:pPr>
        <w:keepNext/>
        <w:spacing w:after="120"/>
        <w:jc w:val="center"/>
      </w:pPr>
      <w:r>
        <w:rPr>
          <w:b/>
          <w:sz w:val="18"/>
        </w:rPr>
        <w:t>Table 3.</w:t>
      </w:r>
      <w:r>
        <w:rPr>
          <w:sz w:val="18"/>
        </w:rPr>
        <w:t xml:space="preserve"> Experimental setup. (a) Protocol A, official weights and the authors' training settings.</w:t>
      </w:r>
    </w:p>
    <w:tbl>
      <w:tblPr>
        <w:tblStyle w:val="TableGrid"/>
        <w:tblW w:w="0" w:type="auto"/>
        <w:jc w:val="center"/>
        <w:tblLook w:val="04A0" w:firstRow="1" w:lastRow="0" w:firstColumn="1" w:lastColumn="0" w:noHBand="0" w:noVBand="1"/>
      </w:tblPr>
      <w:tblGrid>
        <w:gridCol w:w="1475"/>
        <w:gridCol w:w="1417"/>
        <w:gridCol w:w="1984"/>
        <w:gridCol w:w="1418"/>
        <w:gridCol w:w="1701"/>
        <w:gridCol w:w="1757"/>
      </w:tblGrid>
      <w:tr w:rsidR="00E17DF9" w14:paraId="4EE1C82A" w14:textId="77777777" w:rsidTr="00E071E6">
        <w:trPr>
          <w:cantSplit/>
          <w:jc w:val="center"/>
        </w:trPr>
        <w:tc>
          <w:tcPr>
            <w:tcW w:w="1475" w:type="dxa"/>
            <w:shd w:val="clear" w:color="auto" w:fill="DCE6F0"/>
          </w:tcPr>
          <w:p w14:paraId="0CD992F0" w14:textId="77777777" w:rsidR="00E17DF9" w:rsidRDefault="00DA4565">
            <w:pPr>
              <w:keepNext/>
              <w:spacing w:after="0" w:line="240" w:lineRule="auto"/>
            </w:pPr>
            <w:r>
              <w:rPr>
                <w:b/>
                <w:sz w:val="15"/>
              </w:rPr>
              <w:t>Field</w:t>
            </w:r>
          </w:p>
        </w:tc>
        <w:tc>
          <w:tcPr>
            <w:tcW w:w="1417" w:type="dxa"/>
            <w:shd w:val="clear" w:color="auto" w:fill="DCE6F0"/>
          </w:tcPr>
          <w:p w14:paraId="11E6C00E" w14:textId="77777777" w:rsidR="00E17DF9" w:rsidRDefault="00DA4565">
            <w:pPr>
              <w:keepNext/>
              <w:spacing w:after="0" w:line="240" w:lineRule="auto"/>
            </w:pPr>
            <w:r>
              <w:rPr>
                <w:b/>
                <w:sz w:val="15"/>
              </w:rPr>
              <w:t>SCI</w:t>
            </w:r>
          </w:p>
        </w:tc>
        <w:tc>
          <w:tcPr>
            <w:tcW w:w="1984" w:type="dxa"/>
            <w:shd w:val="clear" w:color="auto" w:fill="DCE6F0"/>
          </w:tcPr>
          <w:p w14:paraId="5C629BC5" w14:textId="77777777" w:rsidR="00E17DF9" w:rsidRDefault="00DA4565">
            <w:pPr>
              <w:keepNext/>
              <w:spacing w:after="0" w:line="240" w:lineRule="auto"/>
            </w:pPr>
            <w:r>
              <w:rPr>
                <w:b/>
                <w:sz w:val="15"/>
              </w:rPr>
              <w:t>PairLIE</w:t>
            </w:r>
          </w:p>
        </w:tc>
        <w:tc>
          <w:tcPr>
            <w:tcW w:w="1418" w:type="dxa"/>
            <w:shd w:val="clear" w:color="auto" w:fill="DCE6F0"/>
          </w:tcPr>
          <w:p w14:paraId="4DFEC7BB" w14:textId="77777777" w:rsidR="00E17DF9" w:rsidRDefault="00DA4565">
            <w:pPr>
              <w:keepNext/>
              <w:spacing w:after="0" w:line="240" w:lineRule="auto"/>
            </w:pPr>
            <w:r>
              <w:rPr>
                <w:b/>
                <w:sz w:val="15"/>
              </w:rPr>
              <w:t>URetinex-Net</w:t>
            </w:r>
          </w:p>
        </w:tc>
        <w:tc>
          <w:tcPr>
            <w:tcW w:w="1701" w:type="dxa"/>
            <w:shd w:val="clear" w:color="auto" w:fill="DCE6F0"/>
          </w:tcPr>
          <w:p w14:paraId="424131BE" w14:textId="77777777" w:rsidR="00E17DF9" w:rsidRDefault="00DA4565">
            <w:pPr>
              <w:keepNext/>
              <w:spacing w:after="0" w:line="240" w:lineRule="auto"/>
            </w:pPr>
            <w:r>
              <w:rPr>
                <w:b/>
                <w:sz w:val="15"/>
              </w:rPr>
              <w:t>Retinexformer</w:t>
            </w:r>
          </w:p>
        </w:tc>
        <w:tc>
          <w:tcPr>
            <w:tcW w:w="1757" w:type="dxa"/>
            <w:shd w:val="clear" w:color="auto" w:fill="DCE6F0"/>
          </w:tcPr>
          <w:p w14:paraId="5A1E1393" w14:textId="77777777" w:rsidR="00E17DF9" w:rsidRDefault="00DA4565">
            <w:pPr>
              <w:keepNext/>
              <w:spacing w:after="0" w:line="240" w:lineRule="auto"/>
            </w:pPr>
            <w:r>
              <w:rPr>
                <w:b/>
                <w:sz w:val="15"/>
              </w:rPr>
              <w:t>RUAS</w:t>
            </w:r>
          </w:p>
        </w:tc>
      </w:tr>
      <w:tr w:rsidR="00E17DF9" w14:paraId="41310F92" w14:textId="77777777" w:rsidTr="00E071E6">
        <w:trPr>
          <w:cantSplit/>
          <w:jc w:val="center"/>
        </w:trPr>
        <w:tc>
          <w:tcPr>
            <w:tcW w:w="1475" w:type="dxa"/>
          </w:tcPr>
          <w:p w14:paraId="46C8E453" w14:textId="77777777" w:rsidR="00E17DF9" w:rsidRDefault="00DA4565">
            <w:pPr>
              <w:keepNext/>
              <w:spacing w:after="0" w:line="240" w:lineRule="auto"/>
            </w:pPr>
            <w:r>
              <w:rPr>
                <w:b/>
                <w:sz w:val="15"/>
              </w:rPr>
              <w:t>Pretrained weights</w:t>
            </w:r>
          </w:p>
        </w:tc>
        <w:tc>
          <w:tcPr>
            <w:tcW w:w="1417" w:type="dxa"/>
          </w:tcPr>
          <w:p w14:paraId="23EC21AA" w14:textId="77777777" w:rsidR="00E17DF9" w:rsidRDefault="00DA4565">
            <w:pPr>
              <w:keepNext/>
              <w:spacing w:after="0" w:line="240" w:lineRule="auto"/>
            </w:pPr>
            <w:r>
              <w:rPr>
                <w:sz w:val="15"/>
              </w:rPr>
              <w:t>medium.pt</w:t>
            </w:r>
          </w:p>
        </w:tc>
        <w:tc>
          <w:tcPr>
            <w:tcW w:w="1984" w:type="dxa"/>
          </w:tcPr>
          <w:p w14:paraId="34D4449C" w14:textId="77777777" w:rsidR="00E17DF9" w:rsidRDefault="00DA4565">
            <w:pPr>
              <w:keepNext/>
              <w:spacing w:after="0" w:line="240" w:lineRule="auto"/>
            </w:pPr>
            <w:r>
              <w:rPr>
                <w:sz w:val="15"/>
              </w:rPr>
              <w:t>PairLIE.pth</w:t>
            </w:r>
          </w:p>
        </w:tc>
        <w:tc>
          <w:tcPr>
            <w:tcW w:w="1418" w:type="dxa"/>
          </w:tcPr>
          <w:p w14:paraId="4E58E3F2" w14:textId="77777777" w:rsidR="00E17DF9" w:rsidRDefault="00DA4565">
            <w:pPr>
              <w:keepNext/>
              <w:spacing w:after="0" w:line="240" w:lineRule="auto"/>
            </w:pPr>
            <w:r>
              <w:rPr>
                <w:sz w:val="15"/>
              </w:rPr>
              <w:t>init_low, unfolding, L_adjust</w:t>
            </w:r>
          </w:p>
        </w:tc>
        <w:tc>
          <w:tcPr>
            <w:tcW w:w="1701" w:type="dxa"/>
          </w:tcPr>
          <w:p w14:paraId="432D9B7F" w14:textId="77777777" w:rsidR="00E17DF9" w:rsidRDefault="00DA4565">
            <w:pPr>
              <w:keepNext/>
              <w:spacing w:after="0" w:line="240" w:lineRule="auto"/>
            </w:pPr>
            <w:r>
              <w:rPr>
                <w:sz w:val="15"/>
              </w:rPr>
              <w:t>LOL_v1.pth</w:t>
            </w:r>
          </w:p>
        </w:tc>
        <w:tc>
          <w:tcPr>
            <w:tcW w:w="1757" w:type="dxa"/>
          </w:tcPr>
          <w:p w14:paraId="47B33625" w14:textId="77777777" w:rsidR="00E17DF9" w:rsidRDefault="00DA4565">
            <w:pPr>
              <w:keepNext/>
              <w:spacing w:after="0" w:line="240" w:lineRule="auto"/>
            </w:pPr>
            <w:r>
              <w:rPr>
                <w:sz w:val="15"/>
              </w:rPr>
              <w:t>lol.pt</w:t>
            </w:r>
          </w:p>
        </w:tc>
      </w:tr>
      <w:tr w:rsidR="00E17DF9" w14:paraId="150371B4" w14:textId="77777777" w:rsidTr="00E071E6">
        <w:trPr>
          <w:cantSplit/>
          <w:jc w:val="center"/>
        </w:trPr>
        <w:tc>
          <w:tcPr>
            <w:tcW w:w="1475" w:type="dxa"/>
          </w:tcPr>
          <w:p w14:paraId="122F1D9F" w14:textId="77777777" w:rsidR="00E17DF9" w:rsidRDefault="00DA4565">
            <w:pPr>
              <w:keepNext/>
              <w:spacing w:after="0" w:line="240" w:lineRule="auto"/>
            </w:pPr>
            <w:r>
              <w:rPr>
                <w:b/>
                <w:sz w:val="15"/>
              </w:rPr>
              <w:t>Trained on</w:t>
            </w:r>
          </w:p>
        </w:tc>
        <w:tc>
          <w:tcPr>
            <w:tcW w:w="1417" w:type="dxa"/>
          </w:tcPr>
          <w:p w14:paraId="34901E7A" w14:textId="77777777" w:rsidR="00E17DF9" w:rsidRDefault="00DA4565">
            <w:pPr>
              <w:keepNext/>
              <w:spacing w:after="0" w:line="240" w:lineRule="auto"/>
            </w:pPr>
            <w:r>
              <w:rPr>
                <w:sz w:val="15"/>
              </w:rPr>
              <w:t>mainly LOL + LSRW</w:t>
            </w:r>
          </w:p>
        </w:tc>
        <w:tc>
          <w:tcPr>
            <w:tcW w:w="1984" w:type="dxa"/>
          </w:tcPr>
          <w:p w14:paraId="17EDED43" w14:textId="77777777" w:rsidR="00E17DF9" w:rsidRDefault="00DA4565">
            <w:pPr>
              <w:keepNext/>
              <w:spacing w:after="0" w:line="240" w:lineRule="auto"/>
            </w:pPr>
            <w:r>
              <w:rPr>
                <w:sz w:val="15"/>
              </w:rPr>
              <w:t>SICE + LOL, 324 seq.</w:t>
            </w:r>
          </w:p>
        </w:tc>
        <w:tc>
          <w:tcPr>
            <w:tcW w:w="1418" w:type="dxa"/>
          </w:tcPr>
          <w:p w14:paraId="1DB3ECFF" w14:textId="77777777" w:rsidR="00E17DF9" w:rsidRDefault="00DA4565">
            <w:pPr>
              <w:keepNext/>
              <w:spacing w:after="0" w:line="240" w:lineRule="auto"/>
            </w:pPr>
            <w:r>
              <w:rPr>
                <w:sz w:val="15"/>
              </w:rPr>
              <w:t>LOL train</w:t>
            </w:r>
          </w:p>
        </w:tc>
        <w:tc>
          <w:tcPr>
            <w:tcW w:w="1701" w:type="dxa"/>
          </w:tcPr>
          <w:p w14:paraId="1A97BB52" w14:textId="77777777" w:rsidR="00E17DF9" w:rsidRDefault="00DA4565">
            <w:pPr>
              <w:keepNext/>
              <w:spacing w:after="0" w:line="240" w:lineRule="auto"/>
            </w:pPr>
            <w:r>
              <w:rPr>
                <w:sz w:val="15"/>
              </w:rPr>
              <w:t>LOL-v1 train (485)</w:t>
            </w:r>
          </w:p>
        </w:tc>
        <w:tc>
          <w:tcPr>
            <w:tcW w:w="1757" w:type="dxa"/>
          </w:tcPr>
          <w:p w14:paraId="49F9F39C" w14:textId="77777777" w:rsidR="00E17DF9" w:rsidRDefault="00DA4565">
            <w:pPr>
              <w:keepNext/>
              <w:spacing w:after="0" w:line="240" w:lineRule="auto"/>
            </w:pPr>
            <w:r>
              <w:rPr>
                <w:sz w:val="15"/>
              </w:rPr>
              <w:t>LOL, 689 pairs</w:t>
            </w:r>
          </w:p>
        </w:tc>
      </w:tr>
      <w:tr w:rsidR="00E17DF9" w14:paraId="06C89341" w14:textId="77777777" w:rsidTr="00E071E6">
        <w:trPr>
          <w:cantSplit/>
          <w:jc w:val="center"/>
        </w:trPr>
        <w:tc>
          <w:tcPr>
            <w:tcW w:w="1475" w:type="dxa"/>
          </w:tcPr>
          <w:p w14:paraId="402DCB8D" w14:textId="77777777" w:rsidR="00E17DF9" w:rsidRDefault="00DA4565">
            <w:pPr>
              <w:keepNext/>
              <w:spacing w:after="0" w:line="240" w:lineRule="auto"/>
            </w:pPr>
            <w:r>
              <w:rPr>
                <w:b/>
                <w:sz w:val="15"/>
              </w:rPr>
              <w:t>Train input size</w:t>
            </w:r>
          </w:p>
        </w:tc>
        <w:tc>
          <w:tcPr>
            <w:tcW w:w="1417" w:type="dxa"/>
          </w:tcPr>
          <w:p w14:paraId="37E6ACCD" w14:textId="77777777" w:rsidR="00E17DF9" w:rsidRDefault="00DA4565">
            <w:pPr>
              <w:keepNext/>
              <w:spacing w:after="0" w:line="240" w:lineRule="auto"/>
            </w:pPr>
            <w:r>
              <w:rPr>
                <w:sz w:val="15"/>
              </w:rPr>
              <w:t>full image</w:t>
            </w:r>
          </w:p>
        </w:tc>
        <w:tc>
          <w:tcPr>
            <w:tcW w:w="1984" w:type="dxa"/>
          </w:tcPr>
          <w:p w14:paraId="27800060" w14:textId="77777777" w:rsidR="00E17DF9" w:rsidRDefault="00DA4565">
            <w:pPr>
              <w:keepNext/>
              <w:spacing w:after="0" w:line="240" w:lineRule="auto"/>
            </w:pPr>
            <w:r>
              <w:rPr>
                <w:sz w:val="15"/>
              </w:rPr>
              <w:t>128 × 128</w:t>
            </w:r>
          </w:p>
        </w:tc>
        <w:tc>
          <w:tcPr>
            <w:tcW w:w="1418" w:type="dxa"/>
          </w:tcPr>
          <w:p w14:paraId="749B3CC9" w14:textId="77777777" w:rsidR="00E17DF9" w:rsidRDefault="00DA4565">
            <w:pPr>
              <w:keepNext/>
              <w:spacing w:after="0" w:line="240" w:lineRule="auto"/>
            </w:pPr>
            <w:r>
              <w:rPr>
                <w:sz w:val="15"/>
              </w:rPr>
              <w:t>48 × 48</w:t>
            </w:r>
          </w:p>
        </w:tc>
        <w:tc>
          <w:tcPr>
            <w:tcW w:w="1701" w:type="dxa"/>
          </w:tcPr>
          <w:p w14:paraId="0277EA07" w14:textId="77777777" w:rsidR="00E17DF9" w:rsidRDefault="00DA4565">
            <w:pPr>
              <w:keepNext/>
              <w:spacing w:after="0" w:line="240" w:lineRule="auto"/>
            </w:pPr>
            <w:r>
              <w:rPr>
                <w:sz w:val="15"/>
              </w:rPr>
              <w:t>128 × 128</w:t>
            </w:r>
          </w:p>
        </w:tc>
        <w:tc>
          <w:tcPr>
            <w:tcW w:w="1757" w:type="dxa"/>
          </w:tcPr>
          <w:p w14:paraId="4D59BD86" w14:textId="77777777" w:rsidR="00E17DF9" w:rsidRDefault="00DA4565">
            <w:pPr>
              <w:keepNext/>
              <w:spacing w:after="0" w:line="240" w:lineRule="auto"/>
            </w:pPr>
            <w:r>
              <w:rPr>
                <w:sz w:val="15"/>
              </w:rPr>
              <w:t>320 × 320</w:t>
            </w:r>
          </w:p>
        </w:tc>
      </w:tr>
      <w:tr w:rsidR="00E17DF9" w14:paraId="420B951E" w14:textId="77777777" w:rsidTr="00E071E6">
        <w:trPr>
          <w:cantSplit/>
          <w:jc w:val="center"/>
        </w:trPr>
        <w:tc>
          <w:tcPr>
            <w:tcW w:w="1475" w:type="dxa"/>
          </w:tcPr>
          <w:p w14:paraId="57C5D95D" w14:textId="77777777" w:rsidR="00E17DF9" w:rsidRDefault="00DA4565">
            <w:pPr>
              <w:keepNext/>
              <w:spacing w:after="0" w:line="240" w:lineRule="auto"/>
            </w:pPr>
            <w:r>
              <w:rPr>
                <w:b/>
                <w:sz w:val="15"/>
              </w:rPr>
              <w:t>Batch size</w:t>
            </w:r>
          </w:p>
        </w:tc>
        <w:tc>
          <w:tcPr>
            <w:tcW w:w="1417" w:type="dxa"/>
          </w:tcPr>
          <w:p w14:paraId="5C3099D4" w14:textId="77777777" w:rsidR="00E17DF9" w:rsidRDefault="00DA4565">
            <w:pPr>
              <w:keepNext/>
              <w:spacing w:after="0" w:line="240" w:lineRule="auto"/>
            </w:pPr>
            <w:r>
              <w:rPr>
                <w:sz w:val="15"/>
              </w:rPr>
              <w:t>8 (code: 1)</w:t>
            </w:r>
          </w:p>
        </w:tc>
        <w:tc>
          <w:tcPr>
            <w:tcW w:w="1984" w:type="dxa"/>
          </w:tcPr>
          <w:p w14:paraId="4F8A3A13" w14:textId="77777777" w:rsidR="00E17DF9" w:rsidRDefault="00DA4565">
            <w:pPr>
              <w:keepNext/>
              <w:spacing w:after="0" w:line="240" w:lineRule="auto"/>
            </w:pPr>
            <w:r>
              <w:rPr>
                <w:sz w:val="15"/>
              </w:rPr>
              <w:t>1</w:t>
            </w:r>
          </w:p>
        </w:tc>
        <w:tc>
          <w:tcPr>
            <w:tcW w:w="1418" w:type="dxa"/>
          </w:tcPr>
          <w:p w14:paraId="04E2BF80" w14:textId="77777777" w:rsidR="00E17DF9" w:rsidRDefault="00DA4565">
            <w:pPr>
              <w:keepNext/>
              <w:spacing w:after="0" w:line="240" w:lineRule="auto"/>
            </w:pPr>
            <w:r>
              <w:rPr>
                <w:sz w:val="15"/>
              </w:rPr>
              <w:t>4</w:t>
            </w:r>
          </w:p>
        </w:tc>
        <w:tc>
          <w:tcPr>
            <w:tcW w:w="1701" w:type="dxa"/>
          </w:tcPr>
          <w:p w14:paraId="09D947C0" w14:textId="77777777" w:rsidR="00E17DF9" w:rsidRDefault="00DA4565">
            <w:pPr>
              <w:keepNext/>
              <w:spacing w:after="0" w:line="240" w:lineRule="auto"/>
            </w:pPr>
            <w:r>
              <w:rPr>
                <w:sz w:val="15"/>
              </w:rPr>
              <w:t>8</w:t>
            </w:r>
          </w:p>
        </w:tc>
        <w:tc>
          <w:tcPr>
            <w:tcW w:w="1757" w:type="dxa"/>
          </w:tcPr>
          <w:p w14:paraId="6FA257B4" w14:textId="77777777" w:rsidR="00E17DF9" w:rsidRDefault="00DA4565">
            <w:pPr>
              <w:keepNext/>
              <w:spacing w:after="0" w:line="240" w:lineRule="auto"/>
            </w:pPr>
            <w:r>
              <w:rPr>
                <w:sz w:val="15"/>
              </w:rPr>
              <w:t>1</w:t>
            </w:r>
          </w:p>
        </w:tc>
      </w:tr>
      <w:tr w:rsidR="00E17DF9" w14:paraId="7F5580A4" w14:textId="77777777" w:rsidTr="00E071E6">
        <w:trPr>
          <w:cantSplit/>
          <w:jc w:val="center"/>
        </w:trPr>
        <w:tc>
          <w:tcPr>
            <w:tcW w:w="1475" w:type="dxa"/>
          </w:tcPr>
          <w:p w14:paraId="51647C22" w14:textId="77777777" w:rsidR="00E17DF9" w:rsidRDefault="00DA4565">
            <w:pPr>
              <w:keepNext/>
              <w:spacing w:after="0" w:line="240" w:lineRule="auto"/>
            </w:pPr>
            <w:r>
              <w:rPr>
                <w:b/>
                <w:sz w:val="15"/>
              </w:rPr>
              <w:t>Epochs / iterations</w:t>
            </w:r>
          </w:p>
        </w:tc>
        <w:tc>
          <w:tcPr>
            <w:tcW w:w="1417" w:type="dxa"/>
          </w:tcPr>
          <w:p w14:paraId="16FB1532" w14:textId="77777777" w:rsidR="00E17DF9" w:rsidRDefault="00DA4565">
            <w:pPr>
              <w:keepNext/>
              <w:spacing w:after="0" w:line="240" w:lineRule="auto"/>
            </w:pPr>
            <w:r>
              <w:rPr>
                <w:sz w:val="15"/>
              </w:rPr>
              <w:t>1000 ep.</w:t>
            </w:r>
          </w:p>
        </w:tc>
        <w:tc>
          <w:tcPr>
            <w:tcW w:w="1984" w:type="dxa"/>
          </w:tcPr>
          <w:p w14:paraId="3968E7C5" w14:textId="77777777" w:rsidR="00E17DF9" w:rsidRDefault="00DA4565">
            <w:pPr>
              <w:keepNext/>
              <w:spacing w:after="0" w:line="240" w:lineRule="auto"/>
            </w:pPr>
            <w:r>
              <w:rPr>
                <w:sz w:val="15"/>
              </w:rPr>
              <w:t>400 ep.</w:t>
            </w:r>
          </w:p>
        </w:tc>
        <w:tc>
          <w:tcPr>
            <w:tcW w:w="1418" w:type="dxa"/>
          </w:tcPr>
          <w:p w14:paraId="08904AC9" w14:textId="77777777" w:rsidR="00E17DF9" w:rsidRDefault="00DA4565">
            <w:pPr>
              <w:keepNext/>
              <w:spacing w:after="0" w:line="240" w:lineRule="auto"/>
            </w:pPr>
            <w:r>
              <w:rPr>
                <w:sz w:val="15"/>
              </w:rPr>
              <w:t>not reported</w:t>
            </w:r>
          </w:p>
        </w:tc>
        <w:tc>
          <w:tcPr>
            <w:tcW w:w="1701" w:type="dxa"/>
          </w:tcPr>
          <w:p w14:paraId="2291A8CF" w14:textId="77777777" w:rsidR="00E17DF9" w:rsidRDefault="00DA4565">
            <w:pPr>
              <w:keepNext/>
              <w:spacing w:after="0" w:line="240" w:lineRule="auto"/>
            </w:pPr>
            <w:r>
              <w:rPr>
                <w:sz w:val="15"/>
              </w:rPr>
              <w:t>150k it.</w:t>
            </w:r>
          </w:p>
        </w:tc>
        <w:tc>
          <w:tcPr>
            <w:tcW w:w="1757" w:type="dxa"/>
          </w:tcPr>
          <w:p w14:paraId="4905D1FC" w14:textId="77777777" w:rsidR="00E17DF9" w:rsidRDefault="00DA4565">
            <w:pPr>
              <w:keepNext/>
              <w:spacing w:after="0" w:line="240" w:lineRule="auto"/>
            </w:pPr>
            <w:r>
              <w:rPr>
                <w:sz w:val="15"/>
              </w:rPr>
              <w:t>800 it.</w:t>
            </w:r>
          </w:p>
        </w:tc>
      </w:tr>
      <w:tr w:rsidR="00E17DF9" w14:paraId="2033449A" w14:textId="77777777" w:rsidTr="00E071E6">
        <w:trPr>
          <w:cantSplit/>
          <w:jc w:val="center"/>
        </w:trPr>
        <w:tc>
          <w:tcPr>
            <w:tcW w:w="1475" w:type="dxa"/>
          </w:tcPr>
          <w:p w14:paraId="0E351A74" w14:textId="77777777" w:rsidR="00E17DF9" w:rsidRDefault="00DA4565">
            <w:pPr>
              <w:keepNext/>
              <w:spacing w:after="0" w:line="240" w:lineRule="auto"/>
            </w:pPr>
            <w:r>
              <w:rPr>
                <w:b/>
                <w:sz w:val="15"/>
              </w:rPr>
              <w:t>Optimizer</w:t>
            </w:r>
          </w:p>
        </w:tc>
        <w:tc>
          <w:tcPr>
            <w:tcW w:w="1417" w:type="dxa"/>
          </w:tcPr>
          <w:p w14:paraId="264485D2" w14:textId="77777777" w:rsidR="00E17DF9" w:rsidRDefault="00DA4565">
            <w:pPr>
              <w:keepNext/>
              <w:spacing w:after="0" w:line="240" w:lineRule="auto"/>
            </w:pPr>
            <w:r>
              <w:rPr>
                <w:sz w:val="15"/>
              </w:rPr>
              <w:t>Adam</w:t>
            </w:r>
          </w:p>
        </w:tc>
        <w:tc>
          <w:tcPr>
            <w:tcW w:w="1984" w:type="dxa"/>
          </w:tcPr>
          <w:p w14:paraId="2DCE8D2D" w14:textId="77777777" w:rsidR="00E17DF9" w:rsidRDefault="00DA4565">
            <w:pPr>
              <w:keepNext/>
              <w:spacing w:after="0" w:line="240" w:lineRule="auto"/>
            </w:pPr>
            <w:r>
              <w:rPr>
                <w:sz w:val="15"/>
              </w:rPr>
              <w:t>Adam</w:t>
            </w:r>
          </w:p>
        </w:tc>
        <w:tc>
          <w:tcPr>
            <w:tcW w:w="1418" w:type="dxa"/>
          </w:tcPr>
          <w:p w14:paraId="680AC08D" w14:textId="77777777" w:rsidR="00E17DF9" w:rsidRDefault="00DA4565">
            <w:pPr>
              <w:keepNext/>
              <w:spacing w:after="0" w:line="240" w:lineRule="auto"/>
            </w:pPr>
            <w:r>
              <w:rPr>
                <w:sz w:val="15"/>
              </w:rPr>
              <w:t>Adam</w:t>
            </w:r>
          </w:p>
        </w:tc>
        <w:tc>
          <w:tcPr>
            <w:tcW w:w="1701" w:type="dxa"/>
          </w:tcPr>
          <w:p w14:paraId="7F89CCD1" w14:textId="77777777" w:rsidR="00E17DF9" w:rsidRDefault="00DA4565">
            <w:pPr>
              <w:keepNext/>
              <w:spacing w:after="0" w:line="240" w:lineRule="auto"/>
            </w:pPr>
            <w:r>
              <w:rPr>
                <w:sz w:val="15"/>
              </w:rPr>
              <w:t>Adam</w:t>
            </w:r>
          </w:p>
        </w:tc>
        <w:tc>
          <w:tcPr>
            <w:tcW w:w="1757" w:type="dxa"/>
          </w:tcPr>
          <w:p w14:paraId="648367D5" w14:textId="77777777" w:rsidR="00E17DF9" w:rsidRDefault="00DA4565">
            <w:pPr>
              <w:keepNext/>
              <w:spacing w:after="0" w:line="240" w:lineRule="auto"/>
            </w:pPr>
            <w:r>
              <w:rPr>
                <w:sz w:val="15"/>
              </w:rPr>
              <w:t>SGD, mom. 0.9</w:t>
            </w:r>
          </w:p>
        </w:tc>
      </w:tr>
      <w:tr w:rsidR="00E17DF9" w14:paraId="1EB1E4D4" w14:textId="77777777" w:rsidTr="00E071E6">
        <w:trPr>
          <w:cantSplit/>
          <w:jc w:val="center"/>
        </w:trPr>
        <w:tc>
          <w:tcPr>
            <w:tcW w:w="1475" w:type="dxa"/>
          </w:tcPr>
          <w:p w14:paraId="69DB82D6" w14:textId="77777777" w:rsidR="00E17DF9" w:rsidRDefault="00DA4565">
            <w:pPr>
              <w:keepNext/>
              <w:spacing w:after="0" w:line="240" w:lineRule="auto"/>
            </w:pPr>
            <w:r>
              <w:rPr>
                <w:b/>
                <w:sz w:val="15"/>
              </w:rPr>
              <w:t>Learning rate</w:t>
            </w:r>
          </w:p>
        </w:tc>
        <w:tc>
          <w:tcPr>
            <w:tcW w:w="1417" w:type="dxa"/>
          </w:tcPr>
          <w:p w14:paraId="2537431B" w14:textId="77777777" w:rsidR="00E17DF9" w:rsidRDefault="00DA4565">
            <w:pPr>
              <w:keepNext/>
              <w:spacing w:after="0" w:line="240" w:lineRule="auto"/>
            </w:pPr>
            <w:r>
              <w:rPr>
                <w:sz w:val="15"/>
              </w:rPr>
              <w:t>1e-4 (code 3e-4)</w:t>
            </w:r>
          </w:p>
        </w:tc>
        <w:tc>
          <w:tcPr>
            <w:tcW w:w="1984" w:type="dxa"/>
          </w:tcPr>
          <w:p w14:paraId="541623D8" w14:textId="77777777" w:rsidR="00E17DF9" w:rsidRDefault="00DA4565">
            <w:pPr>
              <w:keepNext/>
              <w:spacing w:after="0" w:line="240" w:lineRule="auto"/>
            </w:pPr>
            <w:r>
              <w:rPr>
                <w:sz w:val="15"/>
              </w:rPr>
              <w:t>1e-4, ×0.5 / 100 ep.</w:t>
            </w:r>
          </w:p>
        </w:tc>
        <w:tc>
          <w:tcPr>
            <w:tcW w:w="1418" w:type="dxa"/>
          </w:tcPr>
          <w:p w14:paraId="706A08C8" w14:textId="77777777" w:rsidR="00E17DF9" w:rsidRDefault="00DA4565">
            <w:pPr>
              <w:keepNext/>
              <w:spacing w:after="0" w:line="240" w:lineRule="auto"/>
            </w:pPr>
            <w:r>
              <w:rPr>
                <w:sz w:val="15"/>
              </w:rPr>
              <w:t>1e-4, ÷10 at 30k</w:t>
            </w:r>
          </w:p>
        </w:tc>
        <w:tc>
          <w:tcPr>
            <w:tcW w:w="1701" w:type="dxa"/>
          </w:tcPr>
          <w:p w14:paraId="2EDFCF67" w14:textId="77777777" w:rsidR="00E17DF9" w:rsidRDefault="00DA4565">
            <w:pPr>
              <w:keepNext/>
              <w:spacing w:after="0" w:line="240" w:lineRule="auto"/>
            </w:pPr>
            <w:r>
              <w:rPr>
                <w:sz w:val="15"/>
              </w:rPr>
              <w:t>2e-4, cosine</w:t>
            </w:r>
          </w:p>
        </w:tc>
        <w:tc>
          <w:tcPr>
            <w:tcW w:w="1757" w:type="dxa"/>
          </w:tcPr>
          <w:p w14:paraId="5B2467E0" w14:textId="77777777" w:rsidR="00E17DF9" w:rsidRDefault="00DA4565">
            <w:pPr>
              <w:keepNext/>
              <w:spacing w:after="0" w:line="240" w:lineRule="auto"/>
            </w:pPr>
            <w:r>
              <w:rPr>
                <w:sz w:val="15"/>
              </w:rPr>
              <w:t>0.015 / 0.001</w:t>
            </w:r>
          </w:p>
        </w:tc>
      </w:tr>
      <w:tr w:rsidR="00E17DF9" w14:paraId="571270EC" w14:textId="77777777" w:rsidTr="00E071E6">
        <w:trPr>
          <w:cantSplit/>
          <w:jc w:val="center"/>
        </w:trPr>
        <w:tc>
          <w:tcPr>
            <w:tcW w:w="1475" w:type="dxa"/>
          </w:tcPr>
          <w:p w14:paraId="29A4546F" w14:textId="77777777" w:rsidR="00E17DF9" w:rsidRDefault="00DA4565">
            <w:pPr>
              <w:keepNext/>
              <w:spacing w:after="0" w:line="240" w:lineRule="auto"/>
            </w:pPr>
            <w:r>
              <w:rPr>
                <w:b/>
                <w:sz w:val="15"/>
              </w:rPr>
              <w:t>Loss</w:t>
            </w:r>
          </w:p>
        </w:tc>
        <w:tc>
          <w:tcPr>
            <w:tcW w:w="1417" w:type="dxa"/>
          </w:tcPr>
          <w:p w14:paraId="204801BD" w14:textId="77777777" w:rsidR="00E17DF9" w:rsidRDefault="00DA4565">
            <w:pPr>
              <w:keepNext/>
              <w:spacing w:after="0" w:line="240" w:lineRule="auto"/>
            </w:pPr>
            <w:r>
              <w:rPr>
                <w:sz w:val="15"/>
              </w:rPr>
              <w:t>fidelity + smooth</w:t>
            </w:r>
          </w:p>
        </w:tc>
        <w:tc>
          <w:tcPr>
            <w:tcW w:w="1984" w:type="dxa"/>
          </w:tcPr>
          <w:p w14:paraId="05777A38" w14:textId="77777777" w:rsidR="00E17DF9" w:rsidRDefault="00DA4565">
            <w:pPr>
              <w:keepNext/>
              <w:spacing w:after="0" w:line="240" w:lineRule="auto"/>
            </w:pPr>
            <w:r>
              <w:rPr>
                <w:sz w:val="15"/>
              </w:rPr>
              <w:t>consist. + Retinex + proj.</w:t>
            </w:r>
          </w:p>
        </w:tc>
        <w:tc>
          <w:tcPr>
            <w:tcW w:w="1418" w:type="dxa"/>
          </w:tcPr>
          <w:p w14:paraId="53985F8E" w14:textId="77777777" w:rsidR="00E17DF9" w:rsidRDefault="00DA4565">
            <w:pPr>
              <w:keepNext/>
              <w:spacing w:after="0" w:line="240" w:lineRule="auto"/>
            </w:pPr>
            <w:r>
              <w:rPr>
                <w:sz w:val="15"/>
              </w:rPr>
              <w:t>per module</w:t>
            </w:r>
          </w:p>
        </w:tc>
        <w:tc>
          <w:tcPr>
            <w:tcW w:w="1701" w:type="dxa"/>
          </w:tcPr>
          <w:p w14:paraId="1796A0AE" w14:textId="77777777" w:rsidR="00E17DF9" w:rsidRDefault="00DA4565">
            <w:pPr>
              <w:keepNext/>
              <w:spacing w:after="0" w:line="240" w:lineRule="auto"/>
            </w:pPr>
            <w:r>
              <w:rPr>
                <w:sz w:val="15"/>
              </w:rPr>
              <w:t>L1</w:t>
            </w:r>
          </w:p>
        </w:tc>
        <w:tc>
          <w:tcPr>
            <w:tcW w:w="1757" w:type="dxa"/>
          </w:tcPr>
          <w:p w14:paraId="089F01BD" w14:textId="77777777" w:rsidR="00E17DF9" w:rsidRDefault="00DA4565">
            <w:pPr>
              <w:keepNext/>
              <w:spacing w:after="0" w:line="240" w:lineRule="auto"/>
            </w:pPr>
            <w:r>
              <w:rPr>
                <w:sz w:val="15"/>
              </w:rPr>
              <w:t>fidelity + smooth / TV</w:t>
            </w:r>
          </w:p>
        </w:tc>
      </w:tr>
      <w:tr w:rsidR="00E17DF9" w14:paraId="516F3D7F" w14:textId="77777777" w:rsidTr="00E071E6">
        <w:trPr>
          <w:cantSplit/>
          <w:jc w:val="center"/>
        </w:trPr>
        <w:tc>
          <w:tcPr>
            <w:tcW w:w="1475" w:type="dxa"/>
          </w:tcPr>
          <w:p w14:paraId="7982EF96" w14:textId="77777777" w:rsidR="00E17DF9" w:rsidRDefault="00DA4565">
            <w:pPr>
              <w:spacing w:after="0" w:line="240" w:lineRule="auto"/>
            </w:pPr>
            <w:r>
              <w:rPr>
                <w:b/>
                <w:sz w:val="15"/>
              </w:rPr>
              <w:t>Augmentation</w:t>
            </w:r>
          </w:p>
        </w:tc>
        <w:tc>
          <w:tcPr>
            <w:tcW w:w="1417" w:type="dxa"/>
          </w:tcPr>
          <w:p w14:paraId="2F2E563D" w14:textId="77777777" w:rsidR="00E17DF9" w:rsidRDefault="00DA4565">
            <w:pPr>
              <w:spacing w:after="0" w:line="240" w:lineRule="auto"/>
            </w:pPr>
            <w:r>
              <w:rPr>
                <w:sz w:val="15"/>
              </w:rPr>
              <w:t>none</w:t>
            </w:r>
          </w:p>
        </w:tc>
        <w:tc>
          <w:tcPr>
            <w:tcW w:w="1984" w:type="dxa"/>
          </w:tcPr>
          <w:p w14:paraId="1FAF28AC" w14:textId="77777777" w:rsidR="00E17DF9" w:rsidRDefault="00DA4565">
            <w:pPr>
              <w:spacing w:after="0" w:line="240" w:lineRule="auto"/>
            </w:pPr>
            <w:r>
              <w:rPr>
                <w:sz w:val="15"/>
              </w:rPr>
              <w:t>crop</w:t>
            </w:r>
          </w:p>
        </w:tc>
        <w:tc>
          <w:tcPr>
            <w:tcW w:w="1418" w:type="dxa"/>
          </w:tcPr>
          <w:p w14:paraId="1DB7FF0A" w14:textId="77777777" w:rsidR="00E17DF9" w:rsidRDefault="00DA4565">
            <w:pPr>
              <w:spacing w:after="0" w:line="240" w:lineRule="auto"/>
            </w:pPr>
            <w:r>
              <w:rPr>
                <w:sz w:val="15"/>
              </w:rPr>
              <w:t>not reported</w:t>
            </w:r>
          </w:p>
        </w:tc>
        <w:tc>
          <w:tcPr>
            <w:tcW w:w="1701" w:type="dxa"/>
          </w:tcPr>
          <w:p w14:paraId="36BFF115" w14:textId="77777777" w:rsidR="00E17DF9" w:rsidRDefault="00DA4565">
            <w:pPr>
              <w:spacing w:after="0" w:line="240" w:lineRule="auto"/>
            </w:pPr>
            <w:r>
              <w:rPr>
                <w:sz w:val="15"/>
              </w:rPr>
              <w:t>crop, flip, rot., mixup</w:t>
            </w:r>
          </w:p>
        </w:tc>
        <w:tc>
          <w:tcPr>
            <w:tcW w:w="1757" w:type="dxa"/>
          </w:tcPr>
          <w:p w14:paraId="7C909348" w14:textId="77777777" w:rsidR="00E17DF9" w:rsidRDefault="00DA4565">
            <w:pPr>
              <w:spacing w:after="0" w:line="240" w:lineRule="auto"/>
            </w:pPr>
            <w:r>
              <w:rPr>
                <w:sz w:val="15"/>
              </w:rPr>
              <w:t>crop</w:t>
            </w:r>
          </w:p>
        </w:tc>
      </w:tr>
    </w:tbl>
    <w:p w14:paraId="33971338" w14:textId="77777777" w:rsidR="00E17DF9" w:rsidRDefault="00E17DF9">
      <w:pPr>
        <w:spacing w:after="0"/>
      </w:pPr>
    </w:p>
    <w:p w14:paraId="45C91C44" w14:textId="77777777" w:rsidR="00E17DF9" w:rsidRDefault="00DA4565">
      <w:pPr>
        <w:keepNext/>
        <w:spacing w:after="120"/>
        <w:jc w:val="center"/>
      </w:pPr>
      <w:r>
        <w:rPr>
          <w:b/>
          <w:sz w:val="18"/>
        </w:rPr>
        <w:lastRenderedPageBreak/>
        <w:t>Table 3.</w:t>
      </w:r>
      <w:r>
        <w:rPr>
          <w:sz w:val="18"/>
        </w:rPr>
        <w:t xml:space="preserve"> (b) Protocol B, retrained by me on LOL-v1 (450 train / 35 validation pairs, seed 42).</w:t>
      </w:r>
    </w:p>
    <w:tbl>
      <w:tblPr>
        <w:tblStyle w:val="TableGrid"/>
        <w:tblW w:w="0" w:type="auto"/>
        <w:jc w:val="center"/>
        <w:tblLook w:val="04A0" w:firstRow="1" w:lastRow="0" w:firstColumn="1" w:lastColumn="0" w:noHBand="0" w:noVBand="1"/>
      </w:tblPr>
      <w:tblGrid>
        <w:gridCol w:w="1701"/>
        <w:gridCol w:w="1814"/>
        <w:gridCol w:w="2211"/>
        <w:gridCol w:w="2211"/>
        <w:gridCol w:w="1814"/>
      </w:tblGrid>
      <w:tr w:rsidR="00E17DF9" w14:paraId="79738774" w14:textId="77777777">
        <w:trPr>
          <w:cantSplit/>
          <w:jc w:val="center"/>
        </w:trPr>
        <w:tc>
          <w:tcPr>
            <w:tcW w:w="1701" w:type="dxa"/>
            <w:shd w:val="clear" w:color="auto" w:fill="DCE6F0"/>
          </w:tcPr>
          <w:p w14:paraId="4F4E3D23" w14:textId="77777777" w:rsidR="00E17DF9" w:rsidRDefault="00DA4565">
            <w:pPr>
              <w:keepNext/>
              <w:spacing w:after="0" w:line="240" w:lineRule="auto"/>
            </w:pPr>
            <w:r>
              <w:rPr>
                <w:b/>
                <w:sz w:val="15"/>
              </w:rPr>
              <w:t>Field</w:t>
            </w:r>
          </w:p>
        </w:tc>
        <w:tc>
          <w:tcPr>
            <w:tcW w:w="1814" w:type="dxa"/>
            <w:shd w:val="clear" w:color="auto" w:fill="DCE6F0"/>
          </w:tcPr>
          <w:p w14:paraId="078C38CB" w14:textId="77777777" w:rsidR="00E17DF9" w:rsidRDefault="00DA4565">
            <w:pPr>
              <w:keepNext/>
              <w:spacing w:after="0" w:line="240" w:lineRule="auto"/>
            </w:pPr>
            <w:r>
              <w:rPr>
                <w:b/>
                <w:sz w:val="15"/>
              </w:rPr>
              <w:t>SCI</w:t>
            </w:r>
          </w:p>
        </w:tc>
        <w:tc>
          <w:tcPr>
            <w:tcW w:w="2211" w:type="dxa"/>
            <w:shd w:val="clear" w:color="auto" w:fill="DCE6F0"/>
          </w:tcPr>
          <w:p w14:paraId="296B6564" w14:textId="77777777" w:rsidR="00E17DF9" w:rsidRDefault="00DA4565">
            <w:pPr>
              <w:keepNext/>
              <w:spacing w:after="0" w:line="240" w:lineRule="auto"/>
            </w:pPr>
            <w:r>
              <w:rPr>
                <w:b/>
                <w:sz w:val="15"/>
              </w:rPr>
              <w:t>PairLIE</w:t>
            </w:r>
          </w:p>
        </w:tc>
        <w:tc>
          <w:tcPr>
            <w:tcW w:w="2211" w:type="dxa"/>
            <w:shd w:val="clear" w:color="auto" w:fill="DCE6F0"/>
          </w:tcPr>
          <w:p w14:paraId="181D7629" w14:textId="77777777" w:rsidR="00E17DF9" w:rsidRDefault="00DA4565">
            <w:pPr>
              <w:keepNext/>
              <w:spacing w:after="0" w:line="240" w:lineRule="auto"/>
            </w:pPr>
            <w:r>
              <w:rPr>
                <w:b/>
                <w:sz w:val="15"/>
              </w:rPr>
              <w:t>Retinexformer</w:t>
            </w:r>
          </w:p>
        </w:tc>
        <w:tc>
          <w:tcPr>
            <w:tcW w:w="1814" w:type="dxa"/>
            <w:shd w:val="clear" w:color="auto" w:fill="DCE6F0"/>
          </w:tcPr>
          <w:p w14:paraId="3D4ACBA7" w14:textId="77777777" w:rsidR="00E17DF9" w:rsidRDefault="00DA4565">
            <w:pPr>
              <w:keepNext/>
              <w:spacing w:after="0" w:line="240" w:lineRule="auto"/>
            </w:pPr>
            <w:r>
              <w:rPr>
                <w:b/>
                <w:sz w:val="15"/>
              </w:rPr>
              <w:t>RUAS</w:t>
            </w:r>
          </w:p>
        </w:tc>
      </w:tr>
      <w:tr w:rsidR="00E17DF9" w14:paraId="21E0019A" w14:textId="77777777">
        <w:trPr>
          <w:cantSplit/>
          <w:jc w:val="center"/>
        </w:trPr>
        <w:tc>
          <w:tcPr>
            <w:tcW w:w="1701" w:type="dxa"/>
          </w:tcPr>
          <w:p w14:paraId="60205969" w14:textId="77777777" w:rsidR="00E17DF9" w:rsidRDefault="00DA4565">
            <w:pPr>
              <w:keepNext/>
              <w:spacing w:after="0" w:line="240" w:lineRule="auto"/>
            </w:pPr>
            <w:r>
              <w:rPr>
                <w:b/>
                <w:sz w:val="15"/>
              </w:rPr>
              <w:t>Training data</w:t>
            </w:r>
          </w:p>
        </w:tc>
        <w:tc>
          <w:tcPr>
            <w:tcW w:w="1814" w:type="dxa"/>
          </w:tcPr>
          <w:p w14:paraId="5412FD1E" w14:textId="77777777" w:rsidR="00E17DF9" w:rsidRDefault="00DA4565">
            <w:pPr>
              <w:keepNext/>
              <w:spacing w:after="0" w:line="240" w:lineRule="auto"/>
            </w:pPr>
            <w:r>
              <w:rPr>
                <w:sz w:val="15"/>
              </w:rPr>
              <w:t>450 low images</w:t>
            </w:r>
          </w:p>
        </w:tc>
        <w:tc>
          <w:tcPr>
            <w:tcW w:w="2211" w:type="dxa"/>
          </w:tcPr>
          <w:p w14:paraId="778537EB" w14:textId="77777777" w:rsidR="00E17DF9" w:rsidRDefault="00DA4565">
            <w:pPr>
              <w:keepNext/>
              <w:spacing w:after="0" w:line="240" w:lineRule="auto"/>
            </w:pPr>
            <w:r>
              <w:rPr>
                <w:sz w:val="15"/>
              </w:rPr>
              <w:t>128 LOL sequences (318 images)</w:t>
            </w:r>
          </w:p>
        </w:tc>
        <w:tc>
          <w:tcPr>
            <w:tcW w:w="2211" w:type="dxa"/>
          </w:tcPr>
          <w:p w14:paraId="4CBF3246" w14:textId="77777777" w:rsidR="00E17DF9" w:rsidRDefault="00DA4565">
            <w:pPr>
              <w:keepNext/>
              <w:spacing w:after="0" w:line="240" w:lineRule="auto"/>
            </w:pPr>
            <w:r>
              <w:rPr>
                <w:sz w:val="15"/>
              </w:rPr>
              <w:t>450 pairs</w:t>
            </w:r>
          </w:p>
        </w:tc>
        <w:tc>
          <w:tcPr>
            <w:tcW w:w="1814" w:type="dxa"/>
          </w:tcPr>
          <w:p w14:paraId="5DF883AA" w14:textId="77777777" w:rsidR="00E17DF9" w:rsidRDefault="00DA4565">
            <w:pPr>
              <w:keepNext/>
              <w:spacing w:after="0" w:line="240" w:lineRule="auto"/>
            </w:pPr>
            <w:r>
              <w:rPr>
                <w:sz w:val="15"/>
              </w:rPr>
              <w:t xml:space="preserve">450 </w:t>
            </w:r>
            <w:r>
              <w:rPr>
                <w:sz w:val="15"/>
              </w:rPr>
              <w:t>low images</w:t>
            </w:r>
          </w:p>
        </w:tc>
      </w:tr>
      <w:tr w:rsidR="00E17DF9" w14:paraId="542208C6" w14:textId="77777777">
        <w:trPr>
          <w:cantSplit/>
          <w:jc w:val="center"/>
        </w:trPr>
        <w:tc>
          <w:tcPr>
            <w:tcW w:w="1701" w:type="dxa"/>
          </w:tcPr>
          <w:p w14:paraId="29AA398D" w14:textId="77777777" w:rsidR="00E17DF9" w:rsidRDefault="00DA4565">
            <w:pPr>
              <w:keepNext/>
              <w:spacing w:after="0" w:line="240" w:lineRule="auto"/>
            </w:pPr>
            <w:r>
              <w:rPr>
                <w:b/>
                <w:sz w:val="15"/>
              </w:rPr>
              <w:t>Initialisation</w:t>
            </w:r>
          </w:p>
        </w:tc>
        <w:tc>
          <w:tcPr>
            <w:tcW w:w="1814" w:type="dxa"/>
          </w:tcPr>
          <w:p w14:paraId="026EB071" w14:textId="77777777" w:rsidR="00E17DF9" w:rsidRDefault="00DA4565">
            <w:pPr>
              <w:keepNext/>
              <w:spacing w:after="0" w:line="240" w:lineRule="auto"/>
            </w:pPr>
            <w:r>
              <w:rPr>
                <w:sz w:val="15"/>
              </w:rPr>
              <w:t>random</w:t>
            </w:r>
          </w:p>
        </w:tc>
        <w:tc>
          <w:tcPr>
            <w:tcW w:w="2211" w:type="dxa"/>
          </w:tcPr>
          <w:p w14:paraId="6B7386D6" w14:textId="77777777" w:rsidR="00E17DF9" w:rsidRDefault="00DA4565">
            <w:pPr>
              <w:keepNext/>
              <w:spacing w:after="0" w:line="240" w:lineRule="auto"/>
            </w:pPr>
            <w:r>
              <w:rPr>
                <w:sz w:val="15"/>
              </w:rPr>
              <w:t>random</w:t>
            </w:r>
          </w:p>
        </w:tc>
        <w:tc>
          <w:tcPr>
            <w:tcW w:w="2211" w:type="dxa"/>
          </w:tcPr>
          <w:p w14:paraId="4A08AAE4" w14:textId="77777777" w:rsidR="00E17DF9" w:rsidRDefault="00DA4565">
            <w:pPr>
              <w:keepNext/>
              <w:spacing w:after="0" w:line="240" w:lineRule="auto"/>
            </w:pPr>
            <w:r>
              <w:rPr>
                <w:sz w:val="15"/>
              </w:rPr>
              <w:t>random</w:t>
            </w:r>
          </w:p>
        </w:tc>
        <w:tc>
          <w:tcPr>
            <w:tcW w:w="1814" w:type="dxa"/>
          </w:tcPr>
          <w:p w14:paraId="4990D401" w14:textId="77777777" w:rsidR="00E17DF9" w:rsidRDefault="00DA4565">
            <w:pPr>
              <w:keepNext/>
              <w:spacing w:after="0" w:line="240" w:lineRule="auto"/>
            </w:pPr>
            <w:r>
              <w:rPr>
                <w:sz w:val="15"/>
              </w:rPr>
              <w:t>random; denoiser from denoise.pt</w:t>
            </w:r>
          </w:p>
        </w:tc>
      </w:tr>
      <w:tr w:rsidR="00E17DF9" w14:paraId="67CBE4A2" w14:textId="77777777">
        <w:trPr>
          <w:cantSplit/>
          <w:jc w:val="center"/>
        </w:trPr>
        <w:tc>
          <w:tcPr>
            <w:tcW w:w="1701" w:type="dxa"/>
          </w:tcPr>
          <w:p w14:paraId="38B768AD" w14:textId="77777777" w:rsidR="00E17DF9" w:rsidRDefault="00DA4565">
            <w:pPr>
              <w:keepNext/>
              <w:spacing w:after="0" w:line="240" w:lineRule="auto"/>
            </w:pPr>
            <w:r>
              <w:rPr>
                <w:b/>
                <w:sz w:val="15"/>
              </w:rPr>
              <w:t>Train input size</w:t>
            </w:r>
          </w:p>
        </w:tc>
        <w:tc>
          <w:tcPr>
            <w:tcW w:w="1814" w:type="dxa"/>
          </w:tcPr>
          <w:p w14:paraId="6F377908" w14:textId="77777777" w:rsidR="00E17DF9" w:rsidRDefault="00DA4565">
            <w:pPr>
              <w:keepNext/>
              <w:spacing w:after="0" w:line="240" w:lineRule="auto"/>
            </w:pPr>
            <w:r>
              <w:rPr>
                <w:sz w:val="15"/>
              </w:rPr>
              <w:t>600 × 400</w:t>
            </w:r>
          </w:p>
        </w:tc>
        <w:tc>
          <w:tcPr>
            <w:tcW w:w="2211" w:type="dxa"/>
          </w:tcPr>
          <w:p w14:paraId="3E2B0CFC" w14:textId="77777777" w:rsidR="00E17DF9" w:rsidRDefault="00DA4565">
            <w:pPr>
              <w:keepNext/>
              <w:spacing w:after="0" w:line="240" w:lineRule="auto"/>
            </w:pPr>
            <w:r>
              <w:rPr>
                <w:sz w:val="15"/>
              </w:rPr>
              <w:t>128 × 128</w:t>
            </w:r>
          </w:p>
        </w:tc>
        <w:tc>
          <w:tcPr>
            <w:tcW w:w="2211" w:type="dxa"/>
          </w:tcPr>
          <w:p w14:paraId="149DFABD" w14:textId="77777777" w:rsidR="00E17DF9" w:rsidRDefault="00DA4565">
            <w:pPr>
              <w:keepNext/>
              <w:spacing w:after="0" w:line="240" w:lineRule="auto"/>
            </w:pPr>
            <w:r>
              <w:rPr>
                <w:sz w:val="15"/>
              </w:rPr>
              <w:t>128 × 128</w:t>
            </w:r>
          </w:p>
        </w:tc>
        <w:tc>
          <w:tcPr>
            <w:tcW w:w="1814" w:type="dxa"/>
          </w:tcPr>
          <w:p w14:paraId="0BA8DA50" w14:textId="77777777" w:rsidR="00E17DF9" w:rsidRDefault="00DA4565">
            <w:pPr>
              <w:keepNext/>
              <w:spacing w:after="0" w:line="240" w:lineRule="auto"/>
            </w:pPr>
            <w:r>
              <w:rPr>
                <w:sz w:val="15"/>
              </w:rPr>
              <w:t>320 × 320</w:t>
            </w:r>
          </w:p>
        </w:tc>
      </w:tr>
      <w:tr w:rsidR="00E17DF9" w14:paraId="16C34C0D" w14:textId="77777777">
        <w:trPr>
          <w:cantSplit/>
          <w:jc w:val="center"/>
        </w:trPr>
        <w:tc>
          <w:tcPr>
            <w:tcW w:w="1701" w:type="dxa"/>
          </w:tcPr>
          <w:p w14:paraId="140F1630" w14:textId="77777777" w:rsidR="00E17DF9" w:rsidRDefault="00DA4565">
            <w:pPr>
              <w:keepNext/>
              <w:spacing w:after="0" w:line="240" w:lineRule="auto"/>
            </w:pPr>
            <w:r>
              <w:rPr>
                <w:b/>
                <w:sz w:val="15"/>
              </w:rPr>
              <w:t>Batch size</w:t>
            </w:r>
          </w:p>
        </w:tc>
        <w:tc>
          <w:tcPr>
            <w:tcW w:w="1814" w:type="dxa"/>
          </w:tcPr>
          <w:p w14:paraId="21D2E22B" w14:textId="77777777" w:rsidR="00E17DF9" w:rsidRDefault="00DA4565">
            <w:pPr>
              <w:keepNext/>
              <w:spacing w:after="0" w:line="240" w:lineRule="auto"/>
            </w:pPr>
            <w:r>
              <w:rPr>
                <w:sz w:val="15"/>
              </w:rPr>
              <w:t>1</w:t>
            </w:r>
          </w:p>
        </w:tc>
        <w:tc>
          <w:tcPr>
            <w:tcW w:w="2211" w:type="dxa"/>
          </w:tcPr>
          <w:p w14:paraId="323B3DF9" w14:textId="77777777" w:rsidR="00E17DF9" w:rsidRDefault="00DA4565">
            <w:pPr>
              <w:keepNext/>
              <w:spacing w:after="0" w:line="240" w:lineRule="auto"/>
            </w:pPr>
            <w:r>
              <w:rPr>
                <w:sz w:val="15"/>
              </w:rPr>
              <w:t>1</w:t>
            </w:r>
          </w:p>
        </w:tc>
        <w:tc>
          <w:tcPr>
            <w:tcW w:w="2211" w:type="dxa"/>
          </w:tcPr>
          <w:p w14:paraId="25C555B2" w14:textId="77777777" w:rsidR="00E17DF9" w:rsidRDefault="00DA4565">
            <w:pPr>
              <w:keepNext/>
              <w:spacing w:after="0" w:line="240" w:lineRule="auto"/>
            </w:pPr>
            <w:r>
              <w:rPr>
                <w:sz w:val="15"/>
              </w:rPr>
              <w:t>8</w:t>
            </w:r>
          </w:p>
        </w:tc>
        <w:tc>
          <w:tcPr>
            <w:tcW w:w="1814" w:type="dxa"/>
          </w:tcPr>
          <w:p w14:paraId="1E755825" w14:textId="77777777" w:rsidR="00E17DF9" w:rsidRDefault="00DA4565">
            <w:pPr>
              <w:keepNext/>
              <w:spacing w:after="0" w:line="240" w:lineRule="auto"/>
            </w:pPr>
            <w:r>
              <w:rPr>
                <w:sz w:val="15"/>
              </w:rPr>
              <w:t>1</w:t>
            </w:r>
          </w:p>
        </w:tc>
      </w:tr>
      <w:tr w:rsidR="00E17DF9" w14:paraId="627500C0" w14:textId="77777777">
        <w:trPr>
          <w:cantSplit/>
          <w:jc w:val="center"/>
        </w:trPr>
        <w:tc>
          <w:tcPr>
            <w:tcW w:w="1701" w:type="dxa"/>
          </w:tcPr>
          <w:p w14:paraId="5D494292" w14:textId="77777777" w:rsidR="00E17DF9" w:rsidRDefault="00DA4565">
            <w:pPr>
              <w:keepNext/>
              <w:spacing w:after="0" w:line="240" w:lineRule="auto"/>
            </w:pPr>
            <w:r>
              <w:rPr>
                <w:b/>
                <w:sz w:val="15"/>
              </w:rPr>
              <w:t>Epochs / iterations</w:t>
            </w:r>
          </w:p>
        </w:tc>
        <w:tc>
          <w:tcPr>
            <w:tcW w:w="1814" w:type="dxa"/>
          </w:tcPr>
          <w:p w14:paraId="5E8BCF8D" w14:textId="77777777" w:rsidR="00E17DF9" w:rsidRDefault="00DA4565">
            <w:pPr>
              <w:keepNext/>
              <w:spacing w:after="0" w:line="240" w:lineRule="auto"/>
            </w:pPr>
            <w:r>
              <w:rPr>
                <w:sz w:val="15"/>
              </w:rPr>
              <w:t>200 ep. (90,000 it.)</w:t>
            </w:r>
          </w:p>
        </w:tc>
        <w:tc>
          <w:tcPr>
            <w:tcW w:w="2211" w:type="dxa"/>
          </w:tcPr>
          <w:p w14:paraId="34A63F5F" w14:textId="77777777" w:rsidR="00E17DF9" w:rsidRDefault="00DA4565">
            <w:pPr>
              <w:keepNext/>
              <w:spacing w:after="0" w:line="240" w:lineRule="auto"/>
            </w:pPr>
            <w:r>
              <w:rPr>
                <w:sz w:val="15"/>
              </w:rPr>
              <w:t>400 ep. (51,200 it.)</w:t>
            </w:r>
          </w:p>
        </w:tc>
        <w:tc>
          <w:tcPr>
            <w:tcW w:w="2211" w:type="dxa"/>
          </w:tcPr>
          <w:p w14:paraId="68D9EF9C" w14:textId="77777777" w:rsidR="00E17DF9" w:rsidRDefault="00DA4565">
            <w:pPr>
              <w:keepNext/>
              <w:spacing w:after="0" w:line="240" w:lineRule="auto"/>
            </w:pPr>
            <w:r>
              <w:rPr>
                <w:sz w:val="15"/>
              </w:rPr>
              <w:t>150,000 it.</w:t>
            </w:r>
          </w:p>
        </w:tc>
        <w:tc>
          <w:tcPr>
            <w:tcW w:w="1814" w:type="dxa"/>
          </w:tcPr>
          <w:p w14:paraId="0BCA142F" w14:textId="77777777" w:rsidR="00E17DF9" w:rsidRDefault="00DA4565">
            <w:pPr>
              <w:keepNext/>
              <w:spacing w:after="0" w:line="240" w:lineRule="auto"/>
            </w:pPr>
            <w:r>
              <w:rPr>
                <w:sz w:val="15"/>
              </w:rPr>
              <w:t>800 it.</w:t>
            </w:r>
          </w:p>
        </w:tc>
      </w:tr>
      <w:tr w:rsidR="00E17DF9" w14:paraId="00A1D450" w14:textId="77777777">
        <w:trPr>
          <w:cantSplit/>
          <w:jc w:val="center"/>
        </w:trPr>
        <w:tc>
          <w:tcPr>
            <w:tcW w:w="1701" w:type="dxa"/>
          </w:tcPr>
          <w:p w14:paraId="3DAAB000" w14:textId="77777777" w:rsidR="00E17DF9" w:rsidRDefault="00DA4565">
            <w:pPr>
              <w:keepNext/>
              <w:spacing w:after="0" w:line="240" w:lineRule="auto"/>
            </w:pPr>
            <w:r>
              <w:rPr>
                <w:b/>
                <w:sz w:val="15"/>
              </w:rPr>
              <w:t>Optimizer / LR</w:t>
            </w:r>
          </w:p>
        </w:tc>
        <w:tc>
          <w:tcPr>
            <w:tcW w:w="1814" w:type="dxa"/>
          </w:tcPr>
          <w:p w14:paraId="582EB934" w14:textId="77777777" w:rsidR="00E17DF9" w:rsidRDefault="00DA4565">
            <w:pPr>
              <w:keepNext/>
              <w:spacing w:after="0" w:line="240" w:lineRule="auto"/>
            </w:pPr>
            <w:r>
              <w:rPr>
                <w:sz w:val="15"/>
              </w:rPr>
              <w:t>Adam, 3e-4</w:t>
            </w:r>
          </w:p>
        </w:tc>
        <w:tc>
          <w:tcPr>
            <w:tcW w:w="2211" w:type="dxa"/>
          </w:tcPr>
          <w:p w14:paraId="1383EB7E" w14:textId="77777777" w:rsidR="00E17DF9" w:rsidRDefault="00DA4565">
            <w:pPr>
              <w:keepNext/>
              <w:spacing w:after="0" w:line="240" w:lineRule="auto"/>
            </w:pPr>
            <w:r>
              <w:rPr>
                <w:sz w:val="15"/>
              </w:rPr>
              <w:t>Adam, 1e-4, ×0.5 / 100 ep.</w:t>
            </w:r>
          </w:p>
        </w:tc>
        <w:tc>
          <w:tcPr>
            <w:tcW w:w="2211" w:type="dxa"/>
          </w:tcPr>
          <w:p w14:paraId="46EDEDF5" w14:textId="77777777" w:rsidR="00E17DF9" w:rsidRDefault="00DA4565">
            <w:pPr>
              <w:keepNext/>
              <w:spacing w:after="0" w:line="240" w:lineRule="auto"/>
            </w:pPr>
            <w:r>
              <w:rPr>
                <w:sz w:val="15"/>
              </w:rPr>
              <w:t>Adam, 2e-4, cosine</w:t>
            </w:r>
          </w:p>
        </w:tc>
        <w:tc>
          <w:tcPr>
            <w:tcW w:w="1814" w:type="dxa"/>
          </w:tcPr>
          <w:p w14:paraId="30CE97C9" w14:textId="77777777" w:rsidR="00E17DF9" w:rsidRDefault="00DA4565">
            <w:pPr>
              <w:keepNext/>
              <w:spacing w:after="0" w:line="240" w:lineRule="auto"/>
            </w:pPr>
            <w:r>
              <w:rPr>
                <w:sz w:val="15"/>
              </w:rPr>
              <w:t>SGD, 0.015 / 0.001</w:t>
            </w:r>
          </w:p>
        </w:tc>
      </w:tr>
      <w:tr w:rsidR="00E17DF9" w14:paraId="7427E8C1" w14:textId="77777777">
        <w:trPr>
          <w:cantSplit/>
          <w:jc w:val="center"/>
        </w:trPr>
        <w:tc>
          <w:tcPr>
            <w:tcW w:w="1701" w:type="dxa"/>
          </w:tcPr>
          <w:p w14:paraId="5B5AAFD1" w14:textId="77777777" w:rsidR="00E17DF9" w:rsidRDefault="00DA4565">
            <w:pPr>
              <w:keepNext/>
              <w:spacing w:after="0" w:line="240" w:lineRule="auto"/>
            </w:pPr>
            <w:r>
              <w:rPr>
                <w:b/>
                <w:sz w:val="15"/>
              </w:rPr>
              <w:t>Loss / augmentation</w:t>
            </w:r>
          </w:p>
        </w:tc>
        <w:tc>
          <w:tcPr>
            <w:tcW w:w="1814" w:type="dxa"/>
          </w:tcPr>
          <w:p w14:paraId="4117CBF4" w14:textId="77777777" w:rsidR="00E17DF9" w:rsidRDefault="00DA4565">
            <w:pPr>
              <w:keepNext/>
              <w:spacing w:after="0" w:line="240" w:lineRule="auto"/>
            </w:pPr>
            <w:r>
              <w:rPr>
                <w:sz w:val="15"/>
              </w:rPr>
              <w:t>official / none</w:t>
            </w:r>
          </w:p>
        </w:tc>
        <w:tc>
          <w:tcPr>
            <w:tcW w:w="2211" w:type="dxa"/>
          </w:tcPr>
          <w:p w14:paraId="48F82B94" w14:textId="77777777" w:rsidR="00E17DF9" w:rsidRDefault="00DA4565">
            <w:pPr>
              <w:keepNext/>
              <w:spacing w:after="0" w:line="240" w:lineRule="auto"/>
            </w:pPr>
            <w:r>
              <w:rPr>
                <w:sz w:val="15"/>
              </w:rPr>
              <w:t>official / crop</w:t>
            </w:r>
          </w:p>
        </w:tc>
        <w:tc>
          <w:tcPr>
            <w:tcW w:w="2211" w:type="dxa"/>
          </w:tcPr>
          <w:p w14:paraId="73ACA1BB" w14:textId="77777777" w:rsidR="00E17DF9" w:rsidRDefault="00DA4565">
            <w:pPr>
              <w:keepNext/>
              <w:spacing w:after="0" w:line="240" w:lineRule="auto"/>
            </w:pPr>
            <w:r>
              <w:rPr>
                <w:sz w:val="15"/>
              </w:rPr>
              <w:t>official / flip, rot., mixup</w:t>
            </w:r>
          </w:p>
        </w:tc>
        <w:tc>
          <w:tcPr>
            <w:tcW w:w="1814" w:type="dxa"/>
          </w:tcPr>
          <w:p w14:paraId="40C58263" w14:textId="77777777" w:rsidR="00E17DF9" w:rsidRDefault="00DA4565">
            <w:pPr>
              <w:keepNext/>
              <w:spacing w:after="0" w:line="240" w:lineRule="auto"/>
            </w:pPr>
            <w:r>
              <w:rPr>
                <w:sz w:val="15"/>
              </w:rPr>
              <w:t>official / crop</w:t>
            </w:r>
          </w:p>
        </w:tc>
      </w:tr>
      <w:tr w:rsidR="00E17DF9" w14:paraId="33236EDA" w14:textId="77777777">
        <w:trPr>
          <w:cantSplit/>
          <w:jc w:val="center"/>
        </w:trPr>
        <w:tc>
          <w:tcPr>
            <w:tcW w:w="1701" w:type="dxa"/>
          </w:tcPr>
          <w:p w14:paraId="3A191752" w14:textId="77777777" w:rsidR="00E17DF9" w:rsidRDefault="00DA4565">
            <w:pPr>
              <w:keepNext/>
              <w:spacing w:after="0" w:line="240" w:lineRule="auto"/>
            </w:pPr>
            <w:r>
              <w:rPr>
                <w:b/>
                <w:sz w:val="15"/>
              </w:rPr>
              <w:t>Checkpoint tested</w:t>
            </w:r>
          </w:p>
        </w:tc>
        <w:tc>
          <w:tcPr>
            <w:tcW w:w="1814" w:type="dxa"/>
          </w:tcPr>
          <w:p w14:paraId="6FA06B25" w14:textId="77777777" w:rsidR="00E17DF9" w:rsidRDefault="00DA4565">
            <w:pPr>
              <w:keepNext/>
              <w:spacing w:after="0" w:line="240" w:lineRule="auto"/>
            </w:pPr>
            <w:r>
              <w:rPr>
                <w:sz w:val="15"/>
              </w:rPr>
              <w:t>final</w:t>
            </w:r>
          </w:p>
        </w:tc>
        <w:tc>
          <w:tcPr>
            <w:tcW w:w="2211" w:type="dxa"/>
          </w:tcPr>
          <w:p w14:paraId="783B59C8" w14:textId="77777777" w:rsidR="00E17DF9" w:rsidRDefault="00DA4565">
            <w:pPr>
              <w:keepNext/>
              <w:spacing w:after="0" w:line="240" w:lineRule="auto"/>
            </w:pPr>
            <w:r>
              <w:rPr>
                <w:sz w:val="15"/>
              </w:rPr>
              <w:t>final</w:t>
            </w:r>
          </w:p>
        </w:tc>
        <w:tc>
          <w:tcPr>
            <w:tcW w:w="2211" w:type="dxa"/>
          </w:tcPr>
          <w:p w14:paraId="17F04ADD" w14:textId="77777777" w:rsidR="00E17DF9" w:rsidRDefault="00DA4565">
            <w:pPr>
              <w:keepNext/>
              <w:spacing w:after="0" w:line="240" w:lineRule="auto"/>
            </w:pPr>
            <w:r>
              <w:rPr>
                <w:sz w:val="15"/>
              </w:rPr>
              <w:t>best validation (103k)</w:t>
            </w:r>
          </w:p>
        </w:tc>
        <w:tc>
          <w:tcPr>
            <w:tcW w:w="1814" w:type="dxa"/>
          </w:tcPr>
          <w:p w14:paraId="7874C7D7" w14:textId="77777777" w:rsidR="00E17DF9" w:rsidRDefault="00DA4565">
            <w:pPr>
              <w:keepNext/>
              <w:spacing w:after="0" w:line="240" w:lineRule="auto"/>
            </w:pPr>
            <w:r>
              <w:rPr>
                <w:sz w:val="15"/>
              </w:rPr>
              <w:t>final</w:t>
            </w:r>
          </w:p>
        </w:tc>
      </w:tr>
      <w:tr w:rsidR="00E17DF9" w14:paraId="074A4704" w14:textId="77777777">
        <w:trPr>
          <w:cantSplit/>
          <w:jc w:val="center"/>
        </w:trPr>
        <w:tc>
          <w:tcPr>
            <w:tcW w:w="1701" w:type="dxa"/>
          </w:tcPr>
          <w:p w14:paraId="716082D3" w14:textId="77777777" w:rsidR="00E17DF9" w:rsidRDefault="00DA4565">
            <w:pPr>
              <w:spacing w:after="0" w:line="240" w:lineRule="auto"/>
            </w:pPr>
            <w:r>
              <w:rPr>
                <w:b/>
                <w:sz w:val="15"/>
              </w:rPr>
              <w:t>Training time</w:t>
            </w:r>
          </w:p>
        </w:tc>
        <w:tc>
          <w:tcPr>
            <w:tcW w:w="1814" w:type="dxa"/>
          </w:tcPr>
          <w:p w14:paraId="1E87CC7E" w14:textId="77777777" w:rsidR="00E17DF9" w:rsidRDefault="00DA4565">
            <w:pPr>
              <w:spacing w:after="0" w:line="240" w:lineRule="auto"/>
            </w:pPr>
            <w:r>
              <w:rPr>
                <w:sz w:val="15"/>
              </w:rPr>
              <w:t>6 h 39 min</w:t>
            </w:r>
          </w:p>
        </w:tc>
        <w:tc>
          <w:tcPr>
            <w:tcW w:w="2211" w:type="dxa"/>
          </w:tcPr>
          <w:p w14:paraId="5ABCD0B8" w14:textId="77777777" w:rsidR="00E17DF9" w:rsidRDefault="00DA4565">
            <w:pPr>
              <w:spacing w:after="0" w:line="240" w:lineRule="auto"/>
            </w:pPr>
            <w:r>
              <w:rPr>
                <w:sz w:val="15"/>
              </w:rPr>
              <w:t>18 min 43 s</w:t>
            </w:r>
          </w:p>
        </w:tc>
        <w:tc>
          <w:tcPr>
            <w:tcW w:w="2211" w:type="dxa"/>
          </w:tcPr>
          <w:p w14:paraId="189FFF9C" w14:textId="77777777" w:rsidR="00E17DF9" w:rsidRDefault="00DA4565">
            <w:pPr>
              <w:spacing w:after="0" w:line="240" w:lineRule="auto"/>
            </w:pPr>
            <w:r>
              <w:rPr>
                <w:sz w:val="15"/>
              </w:rPr>
              <w:t>6 h 31 min</w:t>
            </w:r>
          </w:p>
        </w:tc>
        <w:tc>
          <w:tcPr>
            <w:tcW w:w="1814" w:type="dxa"/>
          </w:tcPr>
          <w:p w14:paraId="4D1DB234" w14:textId="77777777" w:rsidR="00E17DF9" w:rsidRDefault="00DA4565">
            <w:pPr>
              <w:spacing w:after="0" w:line="240" w:lineRule="auto"/>
            </w:pPr>
            <w:r>
              <w:rPr>
                <w:sz w:val="15"/>
              </w:rPr>
              <w:t>60 s</w:t>
            </w:r>
          </w:p>
        </w:tc>
      </w:tr>
    </w:tbl>
    <w:p w14:paraId="47931AED" w14:textId="77777777" w:rsidR="00E17DF9" w:rsidRDefault="00E17DF9">
      <w:pPr>
        <w:spacing w:after="0"/>
      </w:pPr>
    </w:p>
    <w:p w14:paraId="717CD1F5" w14:textId="01D2F56C" w:rsidR="00E17DF9" w:rsidRDefault="00DA4565" w:rsidP="00445E73">
      <w:pPr>
        <w:pStyle w:val="Heading1"/>
        <w:numPr>
          <w:ilvl w:val="0"/>
          <w:numId w:val="10"/>
        </w:numPr>
      </w:pPr>
      <w:r>
        <w:t>Evaluation Metrics</w:t>
      </w:r>
    </w:p>
    <w:p w14:paraId="5C8F985E" w14:textId="576DDC68" w:rsidR="00E17DF9" w:rsidRDefault="00DA4565" w:rsidP="00116C14">
      <w:pPr>
        <w:jc w:val="both"/>
      </w:pPr>
      <w:r>
        <w:t>Enhancement produces an image, and each test image has a normal-light reference. So I use three full-reference image quality metrics, all computed by one script on RGB images in [</w:t>
      </w:r>
      <w:r>
        <w:t xml:space="preserve">0, 1] at full resolution. PSNR measures pixel-wise fidelity in dB and reacts strongly to the overall brightness. SSIM </w:t>
      </w:r>
      <w:r w:rsidR="00116C14">
        <w:fldChar w:fldCharType="begin"/>
      </w:r>
      <w:r w:rsidR="00116C14">
        <w:instrText xml:space="preserve"> ADDIN ZOTERO_ITEM CSL_CITATION {"citationID":"jIBU5A6R","properties":{"unsorted":false,"formattedCitation":"[9]","plainCitation":"[9]","noteIndex":0},"citationItems":[{"id":665,"uris":["http://zotero.org/users/21674295/items/UMLBGADN"],"itemData":{"id":665,"type":"article-journal","container-title":"IEEE Transactions on Image Processing","DOI":"10.1109/TIP.2003.819861","ISSN":"1057-7149, 1941-0042","issue":"4","journalAbbreviation":"IEEE Trans. on Image Process.","license":"https://ieeexplore.ieee.org/Xplorehelp/downloads/license-information/IEEE.html","page":"600-612","source":"DOI.org (Crossref)","title":"Image quality assessment: from error visibility to structural similarity","title-short":"Image quality assessment","volume":"13","author":[{"literal":"Zhou Wang"},{"family":"Bovik","given":"A.C."},{"family":"Sheikh","given":"H.R."},{"family":"Simoncelli","given":"E.P."}],"issued":{"date-parts":[["2004",4]]}}}],"schema":"https://github.com/citation-style-language/schema/raw/master/csl-citation.json"} </w:instrText>
      </w:r>
      <w:r w:rsidR="00116C14">
        <w:fldChar w:fldCharType="separate"/>
      </w:r>
      <w:r w:rsidR="00116C14" w:rsidRPr="00116C14">
        <w:rPr>
          <w:rFonts w:cs="Calibri"/>
        </w:rPr>
        <w:t>[9]</w:t>
      </w:r>
      <w:r w:rsidR="00116C14">
        <w:fldChar w:fldCharType="end"/>
      </w:r>
      <w:r w:rsidR="00116C14">
        <w:t xml:space="preserve"> </w:t>
      </w:r>
      <w:r>
        <w:t xml:space="preserve">compares local luminance, contrast and structure (scikit-image, 7 × 7 window). LPIPS </w:t>
      </w:r>
      <w:r w:rsidR="00116C14">
        <w:fldChar w:fldCharType="begin"/>
      </w:r>
      <w:r w:rsidR="00116C14">
        <w:instrText xml:space="preserve"> ADDIN ZOTERO_ITEM CSL_CITATION {"citationID":"vTcMMuRy","properties":{"unsorted":false,"formattedCitation":"[10]","plainCitation":"[10]","noteIndex":0},"citationItems":[{"id":666,"uris":["http://zotero.org/users/21674295/items/IE69X2IF"],"itemData":{"id":666,"type":"paper-conference","container-title":"2018 IEEE/CVF Conference on Computer Vision and Pattern Recognition","DOI":"10.1109/CVPR.2018.00068","event-title":"2018 IEEE/CVF Conference on Computer Vision and Pattern Recognition (CVPR)","ISBN":"978-1-5386-6420-9","page":"586-595","publisher":"IEEE","publisher-place":"Salt Lake City, UT","source":"DOI.org (Crossref)","title":"The Unreasonable Effectiveness of Deep Features as a Perceptual Metric","URL":"https://ieeexplore.ieee.org/document/8578166/","author":[{"family":"Zhang","given":"Richard"},{"family":"Isola","given":"Phillip"},{"family":"Efros","given":"Alexei A."},{"family":"Shechtman","given":"Eli"},{"family":"Wang","given":"Oliver"}],"accessed":{"date-parts":[["2026",10,20]]},"issued":{"date-parts":[["2018",6]]}}}],"schema":"https://github.com/citation-style-language/schema/raw/master/csl-citation.json"} </w:instrText>
      </w:r>
      <w:r w:rsidR="00116C14">
        <w:fldChar w:fldCharType="separate"/>
      </w:r>
      <w:r w:rsidR="00116C14" w:rsidRPr="00116C14">
        <w:rPr>
          <w:rFonts w:cs="Calibri"/>
        </w:rPr>
        <w:t>[10]</w:t>
      </w:r>
      <w:r w:rsidR="00116C14">
        <w:fldChar w:fldCharType="end"/>
      </w:r>
      <w:r>
        <w:t xml:space="preserve"> is a learned perceptual distance based on Al</w:t>
      </w:r>
      <w:r>
        <w:t>exNet features. It reacts to lost texture and colour, and lower is better. For efficiency I report the number of parameters, the FLOPs for a 256 × 256 input counted with fvcore (one multiply-add counts as one FLOP), and the mean GPU time per image after 10</w:t>
      </w:r>
      <w:r>
        <w:t xml:space="preserve"> warm-up passes, all on the same RTX 3060.</w:t>
      </w:r>
    </w:p>
    <w:p w14:paraId="0BD52B70" w14:textId="77777777" w:rsidR="00E17DF9" w:rsidRDefault="00DA4565">
      <w:pPr>
        <w:jc w:val="both"/>
      </w:pPr>
      <w:r>
        <w:t>Classification metrics such as accuracy, precision, recall, F1-score and AUC need class labels. Segmentation metrics such as Dice and IoU need region masks. Enhancement has neither, because the output is a whole i</w:t>
      </w:r>
      <w:r>
        <w:t>mage that should match a reference image. Regression metrics such as MAE or RMSE are closer, and PSNR is in fact a log-scaled MSE, but they ignore structure and perception, which SSIM and LPIPS cover. As a sanity check, the unprocessed low-light inputs sco</w:t>
      </w:r>
      <w:r>
        <w:t>re 7.773 dB on LOL-v1 and 9.159 dB on LSRW, and a ground-truth image compared with itself gives infinite PSNR, SSIM 1 and LPIPS 0.</w:t>
      </w:r>
    </w:p>
    <w:p w14:paraId="0BF020A3" w14:textId="0BB527E9" w:rsidR="00E17DF9" w:rsidRDefault="00DA4565" w:rsidP="00445E73">
      <w:pPr>
        <w:pStyle w:val="Heading1"/>
        <w:numPr>
          <w:ilvl w:val="0"/>
          <w:numId w:val="10"/>
        </w:numPr>
      </w:pPr>
      <w:r>
        <w:t>Results</w:t>
      </w:r>
    </w:p>
    <w:p w14:paraId="1620C27E" w14:textId="77777777" w:rsidR="00E17DF9" w:rsidRDefault="00DA4565">
      <w:pPr>
        <w:jc w:val="both"/>
      </w:pPr>
      <w:r>
        <w:t>Table 4 gives the results with the official weights, Table 5 the results after my retraining, and Table 6 the effi</w:t>
      </w:r>
      <w:r>
        <w:t>ciency numbers. The best value in each column is in bold. Figures 1 and 2 show example outputs, Figure 3 compares PSNR and SSIM, Figure 4 relates quality to speed, and Figure 5 shows the training curves of Protocol B.</w:t>
      </w:r>
    </w:p>
    <w:p w14:paraId="01D214DF" w14:textId="77777777" w:rsidR="00E17DF9" w:rsidRDefault="00DA4565">
      <w:pPr>
        <w:keepNext/>
        <w:spacing w:after="120"/>
        <w:jc w:val="center"/>
      </w:pPr>
      <w:r>
        <w:rPr>
          <w:b/>
          <w:sz w:val="18"/>
        </w:rPr>
        <w:t>Table 4.</w:t>
      </w:r>
      <w:r>
        <w:rPr>
          <w:sz w:val="18"/>
        </w:rPr>
        <w:t xml:space="preserve"> Protocol A (official weights)</w:t>
      </w:r>
      <w:r>
        <w:rPr>
          <w:sz w:val="18"/>
        </w:rPr>
        <w:t>. PSNR in dB. Drop = PSNR(LOL-v1) minus PSNR(LSRW).</w:t>
      </w:r>
    </w:p>
    <w:tbl>
      <w:tblPr>
        <w:tblStyle w:val="TableGrid"/>
        <w:tblW w:w="0" w:type="auto"/>
        <w:jc w:val="center"/>
        <w:tblLook w:val="04A0" w:firstRow="1" w:lastRow="0" w:firstColumn="1" w:lastColumn="0" w:noHBand="0" w:noVBand="1"/>
      </w:tblPr>
      <w:tblGrid>
        <w:gridCol w:w="1587"/>
        <w:gridCol w:w="1077"/>
        <w:gridCol w:w="1077"/>
        <w:gridCol w:w="1077"/>
        <w:gridCol w:w="1077"/>
        <w:gridCol w:w="1077"/>
        <w:gridCol w:w="1077"/>
        <w:gridCol w:w="964"/>
      </w:tblGrid>
      <w:tr w:rsidR="00E17DF9" w14:paraId="38DCBE07" w14:textId="77777777">
        <w:trPr>
          <w:cantSplit/>
          <w:jc w:val="center"/>
        </w:trPr>
        <w:tc>
          <w:tcPr>
            <w:tcW w:w="1587" w:type="dxa"/>
            <w:shd w:val="clear" w:color="auto" w:fill="DCE6F0"/>
          </w:tcPr>
          <w:p w14:paraId="73777238" w14:textId="77777777" w:rsidR="00E17DF9" w:rsidRDefault="00DA4565">
            <w:pPr>
              <w:keepNext/>
              <w:spacing w:after="0" w:line="240" w:lineRule="auto"/>
            </w:pPr>
            <w:r>
              <w:rPr>
                <w:b/>
                <w:sz w:val="16"/>
              </w:rPr>
              <w:t>Model</w:t>
            </w:r>
          </w:p>
        </w:tc>
        <w:tc>
          <w:tcPr>
            <w:tcW w:w="1077" w:type="dxa"/>
            <w:shd w:val="clear" w:color="auto" w:fill="DCE6F0"/>
          </w:tcPr>
          <w:p w14:paraId="4865CBED" w14:textId="77777777" w:rsidR="00E17DF9" w:rsidRDefault="00DA4565">
            <w:pPr>
              <w:keepNext/>
              <w:spacing w:after="0" w:line="240" w:lineRule="auto"/>
            </w:pPr>
            <w:r>
              <w:rPr>
                <w:b/>
                <w:sz w:val="16"/>
              </w:rPr>
              <w:t>LOL PSNR ↑</w:t>
            </w:r>
          </w:p>
        </w:tc>
        <w:tc>
          <w:tcPr>
            <w:tcW w:w="1077" w:type="dxa"/>
            <w:shd w:val="clear" w:color="auto" w:fill="DCE6F0"/>
          </w:tcPr>
          <w:p w14:paraId="044D1E24" w14:textId="77777777" w:rsidR="00E17DF9" w:rsidRDefault="00DA4565">
            <w:pPr>
              <w:keepNext/>
              <w:spacing w:after="0" w:line="240" w:lineRule="auto"/>
            </w:pPr>
            <w:r>
              <w:rPr>
                <w:b/>
                <w:sz w:val="16"/>
              </w:rPr>
              <w:t>LOL SSIM ↑</w:t>
            </w:r>
          </w:p>
        </w:tc>
        <w:tc>
          <w:tcPr>
            <w:tcW w:w="1077" w:type="dxa"/>
            <w:shd w:val="clear" w:color="auto" w:fill="DCE6F0"/>
          </w:tcPr>
          <w:p w14:paraId="1D89F2CB" w14:textId="77777777" w:rsidR="00E17DF9" w:rsidRDefault="00DA4565">
            <w:pPr>
              <w:keepNext/>
              <w:spacing w:after="0" w:line="240" w:lineRule="auto"/>
            </w:pPr>
            <w:r>
              <w:rPr>
                <w:b/>
                <w:sz w:val="16"/>
              </w:rPr>
              <w:t>LOL LPIPS ↓</w:t>
            </w:r>
          </w:p>
        </w:tc>
        <w:tc>
          <w:tcPr>
            <w:tcW w:w="1077" w:type="dxa"/>
            <w:shd w:val="clear" w:color="auto" w:fill="DCE6F0"/>
          </w:tcPr>
          <w:p w14:paraId="50341390" w14:textId="77777777" w:rsidR="00E17DF9" w:rsidRDefault="00DA4565">
            <w:pPr>
              <w:keepNext/>
              <w:spacing w:after="0" w:line="240" w:lineRule="auto"/>
            </w:pPr>
            <w:r>
              <w:rPr>
                <w:b/>
                <w:sz w:val="16"/>
              </w:rPr>
              <w:t>LSRW PSNR ↑</w:t>
            </w:r>
          </w:p>
        </w:tc>
        <w:tc>
          <w:tcPr>
            <w:tcW w:w="1077" w:type="dxa"/>
            <w:shd w:val="clear" w:color="auto" w:fill="DCE6F0"/>
          </w:tcPr>
          <w:p w14:paraId="78DF4F87" w14:textId="77777777" w:rsidR="00E17DF9" w:rsidRDefault="00DA4565">
            <w:pPr>
              <w:keepNext/>
              <w:spacing w:after="0" w:line="240" w:lineRule="auto"/>
            </w:pPr>
            <w:r>
              <w:rPr>
                <w:b/>
                <w:sz w:val="16"/>
              </w:rPr>
              <w:t>LSRW SSIM ↑</w:t>
            </w:r>
          </w:p>
        </w:tc>
        <w:tc>
          <w:tcPr>
            <w:tcW w:w="1077" w:type="dxa"/>
            <w:shd w:val="clear" w:color="auto" w:fill="DCE6F0"/>
          </w:tcPr>
          <w:p w14:paraId="29FAF48A" w14:textId="77777777" w:rsidR="00E17DF9" w:rsidRDefault="00DA4565">
            <w:pPr>
              <w:keepNext/>
              <w:spacing w:after="0" w:line="240" w:lineRule="auto"/>
            </w:pPr>
            <w:r>
              <w:rPr>
                <w:b/>
                <w:sz w:val="16"/>
              </w:rPr>
              <w:t>LSRW LPIPS ↓</w:t>
            </w:r>
          </w:p>
        </w:tc>
        <w:tc>
          <w:tcPr>
            <w:tcW w:w="964" w:type="dxa"/>
            <w:shd w:val="clear" w:color="auto" w:fill="DCE6F0"/>
          </w:tcPr>
          <w:p w14:paraId="1B842DC6" w14:textId="77777777" w:rsidR="00E17DF9" w:rsidRDefault="00DA4565">
            <w:pPr>
              <w:keepNext/>
              <w:spacing w:after="0" w:line="240" w:lineRule="auto"/>
            </w:pPr>
            <w:r>
              <w:rPr>
                <w:b/>
                <w:sz w:val="16"/>
              </w:rPr>
              <w:t>Drop (dB)</w:t>
            </w:r>
          </w:p>
        </w:tc>
      </w:tr>
      <w:tr w:rsidR="00E17DF9" w14:paraId="633F0743" w14:textId="77777777">
        <w:trPr>
          <w:cantSplit/>
          <w:jc w:val="center"/>
        </w:trPr>
        <w:tc>
          <w:tcPr>
            <w:tcW w:w="1587" w:type="dxa"/>
          </w:tcPr>
          <w:p w14:paraId="0772D5C2" w14:textId="77777777" w:rsidR="00E17DF9" w:rsidRDefault="00DA4565">
            <w:pPr>
              <w:keepNext/>
              <w:spacing w:after="0" w:line="240" w:lineRule="auto"/>
            </w:pPr>
            <w:r>
              <w:rPr>
                <w:b/>
                <w:sz w:val="16"/>
              </w:rPr>
              <w:t>SCI</w:t>
            </w:r>
          </w:p>
        </w:tc>
        <w:tc>
          <w:tcPr>
            <w:tcW w:w="1077" w:type="dxa"/>
          </w:tcPr>
          <w:p w14:paraId="5B7F2454" w14:textId="77777777" w:rsidR="00E17DF9" w:rsidRDefault="00DA4565">
            <w:pPr>
              <w:keepNext/>
              <w:spacing w:after="0" w:line="240" w:lineRule="auto"/>
            </w:pPr>
            <w:r>
              <w:rPr>
                <w:sz w:val="16"/>
              </w:rPr>
              <w:t>14.85</w:t>
            </w:r>
          </w:p>
        </w:tc>
        <w:tc>
          <w:tcPr>
            <w:tcW w:w="1077" w:type="dxa"/>
          </w:tcPr>
          <w:p w14:paraId="37A194D7" w14:textId="77777777" w:rsidR="00E17DF9" w:rsidRDefault="00DA4565">
            <w:pPr>
              <w:keepNext/>
              <w:spacing w:after="0" w:line="240" w:lineRule="auto"/>
            </w:pPr>
            <w:r>
              <w:rPr>
                <w:sz w:val="16"/>
              </w:rPr>
              <w:t>0.5274</w:t>
            </w:r>
          </w:p>
        </w:tc>
        <w:tc>
          <w:tcPr>
            <w:tcW w:w="1077" w:type="dxa"/>
          </w:tcPr>
          <w:p w14:paraId="4CD7CC47" w14:textId="77777777" w:rsidR="00E17DF9" w:rsidRDefault="00DA4565">
            <w:pPr>
              <w:keepNext/>
              <w:spacing w:after="0" w:line="240" w:lineRule="auto"/>
            </w:pPr>
            <w:r>
              <w:rPr>
                <w:sz w:val="16"/>
              </w:rPr>
              <w:t>0.3389</w:t>
            </w:r>
          </w:p>
        </w:tc>
        <w:tc>
          <w:tcPr>
            <w:tcW w:w="1077" w:type="dxa"/>
          </w:tcPr>
          <w:p w14:paraId="0DC4A746" w14:textId="77777777" w:rsidR="00E17DF9" w:rsidRDefault="00DA4565">
            <w:pPr>
              <w:keepNext/>
              <w:spacing w:after="0" w:line="240" w:lineRule="auto"/>
            </w:pPr>
            <w:r>
              <w:rPr>
                <w:sz w:val="16"/>
              </w:rPr>
              <w:t>15.28</w:t>
            </w:r>
          </w:p>
        </w:tc>
        <w:tc>
          <w:tcPr>
            <w:tcW w:w="1077" w:type="dxa"/>
          </w:tcPr>
          <w:p w14:paraId="4C51D5FC" w14:textId="77777777" w:rsidR="00E17DF9" w:rsidRDefault="00DA4565">
            <w:pPr>
              <w:keepNext/>
              <w:spacing w:after="0" w:line="240" w:lineRule="auto"/>
            </w:pPr>
            <w:r>
              <w:rPr>
                <w:sz w:val="16"/>
              </w:rPr>
              <w:t>0.4219</w:t>
            </w:r>
          </w:p>
        </w:tc>
        <w:tc>
          <w:tcPr>
            <w:tcW w:w="1077" w:type="dxa"/>
          </w:tcPr>
          <w:p w14:paraId="7A8B0F2B" w14:textId="77777777" w:rsidR="00E17DF9" w:rsidRDefault="00DA4565">
            <w:pPr>
              <w:keepNext/>
              <w:spacing w:after="0" w:line="240" w:lineRule="auto"/>
            </w:pPr>
            <w:r>
              <w:rPr>
                <w:sz w:val="16"/>
              </w:rPr>
              <w:t>0.3221</w:t>
            </w:r>
          </w:p>
        </w:tc>
        <w:tc>
          <w:tcPr>
            <w:tcW w:w="964" w:type="dxa"/>
          </w:tcPr>
          <w:p w14:paraId="43D1D0AB" w14:textId="77777777" w:rsidR="00E17DF9" w:rsidRDefault="00DA4565">
            <w:pPr>
              <w:keepNext/>
              <w:spacing w:after="0" w:line="240" w:lineRule="auto"/>
            </w:pPr>
            <w:r>
              <w:rPr>
                <w:sz w:val="16"/>
              </w:rPr>
              <w:t>‑</w:t>
            </w:r>
            <w:r>
              <w:rPr>
                <w:sz w:val="16"/>
              </w:rPr>
              <w:t>0.42</w:t>
            </w:r>
          </w:p>
        </w:tc>
      </w:tr>
      <w:tr w:rsidR="00E17DF9" w14:paraId="32F980AE" w14:textId="77777777">
        <w:trPr>
          <w:cantSplit/>
          <w:jc w:val="center"/>
        </w:trPr>
        <w:tc>
          <w:tcPr>
            <w:tcW w:w="1587" w:type="dxa"/>
          </w:tcPr>
          <w:p w14:paraId="040678B3" w14:textId="77777777" w:rsidR="00E17DF9" w:rsidRDefault="00DA4565">
            <w:pPr>
              <w:keepNext/>
              <w:spacing w:after="0" w:line="240" w:lineRule="auto"/>
            </w:pPr>
            <w:r>
              <w:rPr>
                <w:b/>
                <w:sz w:val="16"/>
              </w:rPr>
              <w:t>PairLIE</w:t>
            </w:r>
          </w:p>
        </w:tc>
        <w:tc>
          <w:tcPr>
            <w:tcW w:w="1077" w:type="dxa"/>
          </w:tcPr>
          <w:p w14:paraId="075118F6" w14:textId="77777777" w:rsidR="00E17DF9" w:rsidRDefault="00DA4565">
            <w:pPr>
              <w:keepNext/>
              <w:spacing w:after="0" w:line="240" w:lineRule="auto"/>
            </w:pPr>
            <w:r>
              <w:rPr>
                <w:sz w:val="16"/>
              </w:rPr>
              <w:t>18.50</w:t>
            </w:r>
          </w:p>
        </w:tc>
        <w:tc>
          <w:tcPr>
            <w:tcW w:w="1077" w:type="dxa"/>
          </w:tcPr>
          <w:p w14:paraId="4D37561B" w14:textId="77777777" w:rsidR="00E17DF9" w:rsidRDefault="00DA4565">
            <w:pPr>
              <w:keepNext/>
              <w:spacing w:after="0" w:line="240" w:lineRule="auto"/>
            </w:pPr>
            <w:r>
              <w:rPr>
                <w:sz w:val="16"/>
              </w:rPr>
              <w:t>0.7430</w:t>
            </w:r>
          </w:p>
        </w:tc>
        <w:tc>
          <w:tcPr>
            <w:tcW w:w="1077" w:type="dxa"/>
          </w:tcPr>
          <w:p w14:paraId="5EEF2140" w14:textId="77777777" w:rsidR="00E17DF9" w:rsidRDefault="00DA4565">
            <w:pPr>
              <w:keepNext/>
              <w:spacing w:after="0" w:line="240" w:lineRule="auto"/>
            </w:pPr>
            <w:r>
              <w:rPr>
                <w:sz w:val="16"/>
              </w:rPr>
              <w:t>0.2434</w:t>
            </w:r>
          </w:p>
        </w:tc>
        <w:tc>
          <w:tcPr>
            <w:tcW w:w="1077" w:type="dxa"/>
          </w:tcPr>
          <w:p w14:paraId="16DB6D1E" w14:textId="77777777" w:rsidR="00E17DF9" w:rsidRDefault="00DA4565">
            <w:pPr>
              <w:keepNext/>
              <w:spacing w:after="0" w:line="240" w:lineRule="auto"/>
            </w:pPr>
            <w:r>
              <w:rPr>
                <w:sz w:val="16"/>
              </w:rPr>
              <w:t>17.61</w:t>
            </w:r>
          </w:p>
        </w:tc>
        <w:tc>
          <w:tcPr>
            <w:tcW w:w="1077" w:type="dxa"/>
          </w:tcPr>
          <w:p w14:paraId="7AF5DBB5" w14:textId="77777777" w:rsidR="00E17DF9" w:rsidRDefault="00DA4565">
            <w:pPr>
              <w:keepNext/>
              <w:spacing w:after="0" w:line="240" w:lineRule="auto"/>
            </w:pPr>
            <w:r>
              <w:rPr>
                <w:sz w:val="16"/>
              </w:rPr>
              <w:t>0.5077</w:t>
            </w:r>
          </w:p>
        </w:tc>
        <w:tc>
          <w:tcPr>
            <w:tcW w:w="1077" w:type="dxa"/>
          </w:tcPr>
          <w:p w14:paraId="44FA975B" w14:textId="77777777" w:rsidR="00E17DF9" w:rsidRDefault="00DA4565">
            <w:pPr>
              <w:keepNext/>
              <w:spacing w:after="0" w:line="240" w:lineRule="auto"/>
            </w:pPr>
            <w:r>
              <w:rPr>
                <w:sz w:val="16"/>
              </w:rPr>
              <w:t>0.3310</w:t>
            </w:r>
          </w:p>
        </w:tc>
        <w:tc>
          <w:tcPr>
            <w:tcW w:w="964" w:type="dxa"/>
          </w:tcPr>
          <w:p w14:paraId="5C8D4769" w14:textId="77777777" w:rsidR="00E17DF9" w:rsidRDefault="00DA4565">
            <w:pPr>
              <w:keepNext/>
              <w:spacing w:after="0" w:line="240" w:lineRule="auto"/>
            </w:pPr>
            <w:r>
              <w:rPr>
                <w:sz w:val="16"/>
              </w:rPr>
              <w:t>+0.89</w:t>
            </w:r>
          </w:p>
        </w:tc>
      </w:tr>
      <w:tr w:rsidR="00E17DF9" w14:paraId="2FE16FBB" w14:textId="77777777">
        <w:trPr>
          <w:cantSplit/>
          <w:jc w:val="center"/>
        </w:trPr>
        <w:tc>
          <w:tcPr>
            <w:tcW w:w="1587" w:type="dxa"/>
          </w:tcPr>
          <w:p w14:paraId="28CA5E84" w14:textId="77777777" w:rsidR="00E17DF9" w:rsidRDefault="00DA4565">
            <w:pPr>
              <w:keepNext/>
              <w:spacing w:after="0" w:line="240" w:lineRule="auto"/>
            </w:pPr>
            <w:r>
              <w:rPr>
                <w:b/>
                <w:sz w:val="16"/>
              </w:rPr>
              <w:t>URetinex-Net</w:t>
            </w:r>
          </w:p>
        </w:tc>
        <w:tc>
          <w:tcPr>
            <w:tcW w:w="1077" w:type="dxa"/>
          </w:tcPr>
          <w:p w14:paraId="7698B67B" w14:textId="77777777" w:rsidR="00E17DF9" w:rsidRDefault="00DA4565">
            <w:pPr>
              <w:keepNext/>
              <w:spacing w:after="0" w:line="240" w:lineRule="auto"/>
            </w:pPr>
            <w:r>
              <w:rPr>
                <w:sz w:val="16"/>
              </w:rPr>
              <w:t>19.86</w:t>
            </w:r>
          </w:p>
        </w:tc>
        <w:tc>
          <w:tcPr>
            <w:tcW w:w="1077" w:type="dxa"/>
          </w:tcPr>
          <w:p w14:paraId="5B9D864A" w14:textId="77777777" w:rsidR="00E17DF9" w:rsidRDefault="00DA4565">
            <w:pPr>
              <w:keepNext/>
              <w:spacing w:after="0" w:line="240" w:lineRule="auto"/>
            </w:pPr>
            <w:r>
              <w:rPr>
                <w:sz w:val="16"/>
              </w:rPr>
              <w:t>0.8239</w:t>
            </w:r>
          </w:p>
        </w:tc>
        <w:tc>
          <w:tcPr>
            <w:tcW w:w="1077" w:type="dxa"/>
          </w:tcPr>
          <w:p w14:paraId="4535BD98" w14:textId="77777777" w:rsidR="00E17DF9" w:rsidRDefault="00DA4565">
            <w:pPr>
              <w:keepNext/>
              <w:spacing w:after="0" w:line="240" w:lineRule="auto"/>
            </w:pPr>
            <w:r>
              <w:rPr>
                <w:b/>
                <w:sz w:val="16"/>
              </w:rPr>
              <w:t>0.1282</w:t>
            </w:r>
          </w:p>
        </w:tc>
        <w:tc>
          <w:tcPr>
            <w:tcW w:w="1077" w:type="dxa"/>
          </w:tcPr>
          <w:p w14:paraId="39B73B99" w14:textId="77777777" w:rsidR="00E17DF9" w:rsidRDefault="00DA4565">
            <w:pPr>
              <w:keepNext/>
              <w:spacing w:after="0" w:line="240" w:lineRule="auto"/>
            </w:pPr>
            <w:r>
              <w:rPr>
                <w:b/>
                <w:sz w:val="16"/>
              </w:rPr>
              <w:t>18.25</w:t>
            </w:r>
          </w:p>
        </w:tc>
        <w:tc>
          <w:tcPr>
            <w:tcW w:w="1077" w:type="dxa"/>
          </w:tcPr>
          <w:p w14:paraId="45762C15" w14:textId="77777777" w:rsidR="00E17DF9" w:rsidRDefault="00DA4565">
            <w:pPr>
              <w:keepNext/>
              <w:spacing w:after="0" w:line="240" w:lineRule="auto"/>
            </w:pPr>
            <w:r>
              <w:rPr>
                <w:b/>
                <w:sz w:val="16"/>
              </w:rPr>
              <w:t>0.5188</w:t>
            </w:r>
          </w:p>
        </w:tc>
        <w:tc>
          <w:tcPr>
            <w:tcW w:w="1077" w:type="dxa"/>
          </w:tcPr>
          <w:p w14:paraId="6185F0C0" w14:textId="77777777" w:rsidR="00E17DF9" w:rsidRDefault="00DA4565">
            <w:pPr>
              <w:keepNext/>
              <w:spacing w:after="0" w:line="240" w:lineRule="auto"/>
            </w:pPr>
            <w:r>
              <w:rPr>
                <w:b/>
                <w:sz w:val="16"/>
              </w:rPr>
              <w:t>0.2994</w:t>
            </w:r>
          </w:p>
        </w:tc>
        <w:tc>
          <w:tcPr>
            <w:tcW w:w="964" w:type="dxa"/>
          </w:tcPr>
          <w:p w14:paraId="6A71EEC2" w14:textId="77777777" w:rsidR="00E17DF9" w:rsidRDefault="00DA4565">
            <w:pPr>
              <w:keepNext/>
              <w:spacing w:after="0" w:line="240" w:lineRule="auto"/>
            </w:pPr>
            <w:r>
              <w:rPr>
                <w:sz w:val="16"/>
              </w:rPr>
              <w:t>+1.61</w:t>
            </w:r>
          </w:p>
        </w:tc>
      </w:tr>
      <w:tr w:rsidR="00E17DF9" w14:paraId="00B81611" w14:textId="77777777">
        <w:trPr>
          <w:cantSplit/>
          <w:jc w:val="center"/>
        </w:trPr>
        <w:tc>
          <w:tcPr>
            <w:tcW w:w="1587" w:type="dxa"/>
          </w:tcPr>
          <w:p w14:paraId="768817F2" w14:textId="77777777" w:rsidR="00E17DF9" w:rsidRDefault="00DA4565">
            <w:pPr>
              <w:keepNext/>
              <w:spacing w:after="0" w:line="240" w:lineRule="auto"/>
            </w:pPr>
            <w:r>
              <w:rPr>
                <w:b/>
                <w:sz w:val="16"/>
              </w:rPr>
              <w:t>Retinexformer</w:t>
            </w:r>
          </w:p>
        </w:tc>
        <w:tc>
          <w:tcPr>
            <w:tcW w:w="1077" w:type="dxa"/>
          </w:tcPr>
          <w:p w14:paraId="5E0B95E6" w14:textId="77777777" w:rsidR="00E17DF9" w:rsidRDefault="00DA4565">
            <w:pPr>
              <w:keepNext/>
              <w:spacing w:after="0" w:line="240" w:lineRule="auto"/>
            </w:pPr>
            <w:r>
              <w:rPr>
                <w:b/>
                <w:sz w:val="16"/>
              </w:rPr>
              <w:t>25.15</w:t>
            </w:r>
          </w:p>
        </w:tc>
        <w:tc>
          <w:tcPr>
            <w:tcW w:w="1077" w:type="dxa"/>
          </w:tcPr>
          <w:p w14:paraId="7D828379" w14:textId="77777777" w:rsidR="00E17DF9" w:rsidRDefault="00DA4565">
            <w:pPr>
              <w:keepNext/>
              <w:spacing w:after="0" w:line="240" w:lineRule="auto"/>
            </w:pPr>
            <w:r>
              <w:rPr>
                <w:b/>
                <w:sz w:val="16"/>
              </w:rPr>
              <w:t>0.8434</w:t>
            </w:r>
          </w:p>
        </w:tc>
        <w:tc>
          <w:tcPr>
            <w:tcW w:w="1077" w:type="dxa"/>
          </w:tcPr>
          <w:p w14:paraId="12FAC0E1" w14:textId="77777777" w:rsidR="00E17DF9" w:rsidRDefault="00DA4565">
            <w:pPr>
              <w:keepNext/>
              <w:spacing w:after="0" w:line="240" w:lineRule="auto"/>
            </w:pPr>
            <w:r>
              <w:rPr>
                <w:sz w:val="16"/>
              </w:rPr>
              <w:t>0.1314</w:t>
            </w:r>
          </w:p>
        </w:tc>
        <w:tc>
          <w:tcPr>
            <w:tcW w:w="1077" w:type="dxa"/>
          </w:tcPr>
          <w:p w14:paraId="38C63E65" w14:textId="77777777" w:rsidR="00E17DF9" w:rsidRDefault="00DA4565">
            <w:pPr>
              <w:keepNext/>
              <w:spacing w:after="0" w:line="240" w:lineRule="auto"/>
            </w:pPr>
            <w:r>
              <w:rPr>
                <w:sz w:val="16"/>
              </w:rPr>
              <w:t>17.78</w:t>
            </w:r>
          </w:p>
        </w:tc>
        <w:tc>
          <w:tcPr>
            <w:tcW w:w="1077" w:type="dxa"/>
          </w:tcPr>
          <w:p w14:paraId="28548D8C" w14:textId="77777777" w:rsidR="00E17DF9" w:rsidRDefault="00DA4565">
            <w:pPr>
              <w:keepNext/>
              <w:spacing w:after="0" w:line="240" w:lineRule="auto"/>
            </w:pPr>
            <w:r>
              <w:rPr>
                <w:sz w:val="16"/>
              </w:rPr>
              <w:t>0.5085</w:t>
            </w:r>
          </w:p>
        </w:tc>
        <w:tc>
          <w:tcPr>
            <w:tcW w:w="1077" w:type="dxa"/>
          </w:tcPr>
          <w:p w14:paraId="4EC6FA11" w14:textId="77777777" w:rsidR="00E17DF9" w:rsidRDefault="00DA4565">
            <w:pPr>
              <w:keepNext/>
              <w:spacing w:after="0" w:line="240" w:lineRule="auto"/>
            </w:pPr>
            <w:r>
              <w:rPr>
                <w:sz w:val="16"/>
              </w:rPr>
              <w:t>0.3196</w:t>
            </w:r>
          </w:p>
        </w:tc>
        <w:tc>
          <w:tcPr>
            <w:tcW w:w="964" w:type="dxa"/>
          </w:tcPr>
          <w:p w14:paraId="42743F95" w14:textId="77777777" w:rsidR="00E17DF9" w:rsidRDefault="00DA4565">
            <w:pPr>
              <w:keepNext/>
              <w:spacing w:after="0" w:line="240" w:lineRule="auto"/>
            </w:pPr>
            <w:r>
              <w:rPr>
                <w:sz w:val="16"/>
              </w:rPr>
              <w:t>+7.37</w:t>
            </w:r>
          </w:p>
        </w:tc>
      </w:tr>
      <w:tr w:rsidR="00E17DF9" w14:paraId="10673DB5" w14:textId="77777777">
        <w:trPr>
          <w:cantSplit/>
          <w:jc w:val="center"/>
        </w:trPr>
        <w:tc>
          <w:tcPr>
            <w:tcW w:w="1587" w:type="dxa"/>
          </w:tcPr>
          <w:p w14:paraId="313342F9" w14:textId="77777777" w:rsidR="00E17DF9" w:rsidRDefault="00DA4565">
            <w:pPr>
              <w:spacing w:after="0" w:line="240" w:lineRule="auto"/>
            </w:pPr>
            <w:r>
              <w:rPr>
                <w:b/>
                <w:sz w:val="16"/>
              </w:rPr>
              <w:t>RUAS</w:t>
            </w:r>
          </w:p>
        </w:tc>
        <w:tc>
          <w:tcPr>
            <w:tcW w:w="1077" w:type="dxa"/>
          </w:tcPr>
          <w:p w14:paraId="169D1829" w14:textId="77777777" w:rsidR="00E17DF9" w:rsidRDefault="00DA4565">
            <w:pPr>
              <w:spacing w:after="0" w:line="240" w:lineRule="auto"/>
            </w:pPr>
            <w:r>
              <w:rPr>
                <w:sz w:val="16"/>
              </w:rPr>
              <w:t>16.45</w:t>
            </w:r>
          </w:p>
        </w:tc>
        <w:tc>
          <w:tcPr>
            <w:tcW w:w="1077" w:type="dxa"/>
          </w:tcPr>
          <w:p w14:paraId="23B4A9BC" w14:textId="77777777" w:rsidR="00E17DF9" w:rsidRDefault="00DA4565">
            <w:pPr>
              <w:spacing w:after="0" w:line="240" w:lineRule="auto"/>
            </w:pPr>
            <w:r>
              <w:rPr>
                <w:sz w:val="16"/>
              </w:rPr>
              <w:t>0.5053</w:t>
            </w:r>
          </w:p>
        </w:tc>
        <w:tc>
          <w:tcPr>
            <w:tcW w:w="1077" w:type="dxa"/>
          </w:tcPr>
          <w:p w14:paraId="64E06268" w14:textId="77777777" w:rsidR="00E17DF9" w:rsidRDefault="00DA4565">
            <w:pPr>
              <w:spacing w:after="0" w:line="240" w:lineRule="auto"/>
            </w:pPr>
            <w:r>
              <w:rPr>
                <w:sz w:val="16"/>
              </w:rPr>
              <w:t>0.2698</w:t>
            </w:r>
          </w:p>
        </w:tc>
        <w:tc>
          <w:tcPr>
            <w:tcW w:w="1077" w:type="dxa"/>
          </w:tcPr>
          <w:p w14:paraId="0F2C0E75" w14:textId="77777777" w:rsidR="00E17DF9" w:rsidRDefault="00DA4565">
            <w:pPr>
              <w:spacing w:after="0" w:line="240" w:lineRule="auto"/>
            </w:pPr>
            <w:r>
              <w:rPr>
                <w:sz w:val="16"/>
              </w:rPr>
              <w:t>14.29</w:t>
            </w:r>
          </w:p>
        </w:tc>
        <w:tc>
          <w:tcPr>
            <w:tcW w:w="1077" w:type="dxa"/>
          </w:tcPr>
          <w:p w14:paraId="2833520E" w14:textId="77777777" w:rsidR="00E17DF9" w:rsidRDefault="00DA4565">
            <w:pPr>
              <w:spacing w:after="0" w:line="240" w:lineRule="auto"/>
            </w:pPr>
            <w:r>
              <w:rPr>
                <w:sz w:val="16"/>
              </w:rPr>
              <w:t>0.4633</w:t>
            </w:r>
          </w:p>
        </w:tc>
        <w:tc>
          <w:tcPr>
            <w:tcW w:w="1077" w:type="dxa"/>
          </w:tcPr>
          <w:p w14:paraId="53DFBBBA" w14:textId="77777777" w:rsidR="00E17DF9" w:rsidRDefault="00DA4565">
            <w:pPr>
              <w:spacing w:after="0" w:line="240" w:lineRule="auto"/>
            </w:pPr>
            <w:r>
              <w:rPr>
                <w:sz w:val="16"/>
              </w:rPr>
              <w:t>0.4648</w:t>
            </w:r>
          </w:p>
        </w:tc>
        <w:tc>
          <w:tcPr>
            <w:tcW w:w="964" w:type="dxa"/>
          </w:tcPr>
          <w:p w14:paraId="4931A3D7" w14:textId="77777777" w:rsidR="00E17DF9" w:rsidRDefault="00DA4565">
            <w:pPr>
              <w:spacing w:after="0" w:line="240" w:lineRule="auto"/>
            </w:pPr>
            <w:r>
              <w:rPr>
                <w:sz w:val="16"/>
              </w:rPr>
              <w:t>+2.15</w:t>
            </w:r>
          </w:p>
        </w:tc>
      </w:tr>
    </w:tbl>
    <w:p w14:paraId="63B710FC" w14:textId="77777777" w:rsidR="00E17DF9" w:rsidRDefault="00E17DF9">
      <w:pPr>
        <w:spacing w:after="0"/>
      </w:pPr>
    </w:p>
    <w:p w14:paraId="01137149" w14:textId="77777777" w:rsidR="00E17DF9" w:rsidRDefault="00DA4565">
      <w:pPr>
        <w:keepNext/>
        <w:spacing w:after="120"/>
        <w:jc w:val="center"/>
      </w:pPr>
      <w:r>
        <w:rPr>
          <w:b/>
          <w:sz w:val="18"/>
        </w:rPr>
        <w:t>Table 5.</w:t>
      </w:r>
      <w:r>
        <w:rPr>
          <w:sz w:val="18"/>
        </w:rPr>
        <w:t xml:space="preserve"> Protocol B (retrained by me). The last two columns give the PSNR change from Protocol A.</w:t>
      </w:r>
    </w:p>
    <w:tbl>
      <w:tblPr>
        <w:tblStyle w:val="TableGrid"/>
        <w:tblW w:w="0" w:type="auto"/>
        <w:jc w:val="center"/>
        <w:tblLook w:val="04A0" w:firstRow="1" w:lastRow="0" w:firstColumn="1" w:lastColumn="0" w:noHBand="0" w:noVBand="1"/>
      </w:tblPr>
      <w:tblGrid>
        <w:gridCol w:w="1587"/>
        <w:gridCol w:w="964"/>
        <w:gridCol w:w="964"/>
        <w:gridCol w:w="964"/>
        <w:gridCol w:w="1020"/>
        <w:gridCol w:w="1020"/>
        <w:gridCol w:w="1020"/>
        <w:gridCol w:w="850"/>
        <w:gridCol w:w="850"/>
      </w:tblGrid>
      <w:tr w:rsidR="00E17DF9" w14:paraId="3A3A069C" w14:textId="77777777">
        <w:trPr>
          <w:cantSplit/>
          <w:jc w:val="center"/>
        </w:trPr>
        <w:tc>
          <w:tcPr>
            <w:tcW w:w="1587" w:type="dxa"/>
            <w:shd w:val="clear" w:color="auto" w:fill="DCE6F0"/>
          </w:tcPr>
          <w:p w14:paraId="61EDB9E9" w14:textId="77777777" w:rsidR="00E17DF9" w:rsidRDefault="00DA4565">
            <w:pPr>
              <w:keepNext/>
              <w:spacing w:after="0" w:line="240" w:lineRule="auto"/>
            </w:pPr>
            <w:r>
              <w:rPr>
                <w:b/>
                <w:sz w:val="16"/>
              </w:rPr>
              <w:t>Model</w:t>
            </w:r>
          </w:p>
        </w:tc>
        <w:tc>
          <w:tcPr>
            <w:tcW w:w="964" w:type="dxa"/>
            <w:shd w:val="clear" w:color="auto" w:fill="DCE6F0"/>
          </w:tcPr>
          <w:p w14:paraId="780208EB" w14:textId="77777777" w:rsidR="00E17DF9" w:rsidRDefault="00DA4565">
            <w:pPr>
              <w:keepNext/>
              <w:spacing w:after="0" w:line="240" w:lineRule="auto"/>
            </w:pPr>
            <w:r>
              <w:rPr>
                <w:b/>
                <w:sz w:val="16"/>
              </w:rPr>
              <w:t>LOL PSNR ↑</w:t>
            </w:r>
          </w:p>
        </w:tc>
        <w:tc>
          <w:tcPr>
            <w:tcW w:w="964" w:type="dxa"/>
            <w:shd w:val="clear" w:color="auto" w:fill="DCE6F0"/>
          </w:tcPr>
          <w:p w14:paraId="011D0C8C" w14:textId="77777777" w:rsidR="00E17DF9" w:rsidRDefault="00DA4565">
            <w:pPr>
              <w:keepNext/>
              <w:spacing w:after="0" w:line="240" w:lineRule="auto"/>
            </w:pPr>
            <w:r>
              <w:rPr>
                <w:b/>
                <w:sz w:val="16"/>
              </w:rPr>
              <w:t>LOL SSIM ↑</w:t>
            </w:r>
          </w:p>
        </w:tc>
        <w:tc>
          <w:tcPr>
            <w:tcW w:w="964" w:type="dxa"/>
            <w:shd w:val="clear" w:color="auto" w:fill="DCE6F0"/>
          </w:tcPr>
          <w:p w14:paraId="5276FCFF" w14:textId="77777777" w:rsidR="00E17DF9" w:rsidRDefault="00DA4565">
            <w:pPr>
              <w:keepNext/>
              <w:spacing w:after="0" w:line="240" w:lineRule="auto"/>
            </w:pPr>
            <w:r>
              <w:rPr>
                <w:b/>
                <w:sz w:val="16"/>
              </w:rPr>
              <w:t>LOL LPIPS ↓</w:t>
            </w:r>
          </w:p>
        </w:tc>
        <w:tc>
          <w:tcPr>
            <w:tcW w:w="1020" w:type="dxa"/>
            <w:shd w:val="clear" w:color="auto" w:fill="DCE6F0"/>
          </w:tcPr>
          <w:p w14:paraId="39D4ADF0" w14:textId="77777777" w:rsidR="00E17DF9" w:rsidRDefault="00DA4565">
            <w:pPr>
              <w:keepNext/>
              <w:spacing w:after="0" w:line="240" w:lineRule="auto"/>
            </w:pPr>
            <w:r>
              <w:rPr>
                <w:b/>
                <w:sz w:val="16"/>
              </w:rPr>
              <w:t>LSRW PSNR ↑</w:t>
            </w:r>
          </w:p>
        </w:tc>
        <w:tc>
          <w:tcPr>
            <w:tcW w:w="1020" w:type="dxa"/>
            <w:shd w:val="clear" w:color="auto" w:fill="DCE6F0"/>
          </w:tcPr>
          <w:p w14:paraId="2F219353" w14:textId="77777777" w:rsidR="00E17DF9" w:rsidRDefault="00DA4565">
            <w:pPr>
              <w:keepNext/>
              <w:spacing w:after="0" w:line="240" w:lineRule="auto"/>
            </w:pPr>
            <w:r>
              <w:rPr>
                <w:b/>
                <w:sz w:val="16"/>
              </w:rPr>
              <w:t>LSRW SSIM ↑</w:t>
            </w:r>
          </w:p>
        </w:tc>
        <w:tc>
          <w:tcPr>
            <w:tcW w:w="1020" w:type="dxa"/>
            <w:shd w:val="clear" w:color="auto" w:fill="DCE6F0"/>
          </w:tcPr>
          <w:p w14:paraId="361DA767" w14:textId="77777777" w:rsidR="00E17DF9" w:rsidRDefault="00DA4565">
            <w:pPr>
              <w:keepNext/>
              <w:spacing w:after="0" w:line="240" w:lineRule="auto"/>
            </w:pPr>
            <w:r>
              <w:rPr>
                <w:b/>
                <w:sz w:val="16"/>
              </w:rPr>
              <w:t>LSRW LPIPS ↓</w:t>
            </w:r>
          </w:p>
        </w:tc>
        <w:tc>
          <w:tcPr>
            <w:tcW w:w="850" w:type="dxa"/>
            <w:shd w:val="clear" w:color="auto" w:fill="DCE6F0"/>
          </w:tcPr>
          <w:p w14:paraId="2AABE280" w14:textId="77777777" w:rsidR="00E17DF9" w:rsidRDefault="00DA4565">
            <w:pPr>
              <w:keepNext/>
              <w:spacing w:after="0" w:line="240" w:lineRule="auto"/>
            </w:pPr>
            <w:r>
              <w:rPr>
                <w:b/>
                <w:sz w:val="16"/>
              </w:rPr>
              <w:t>Δ LOL</w:t>
            </w:r>
          </w:p>
        </w:tc>
        <w:tc>
          <w:tcPr>
            <w:tcW w:w="850" w:type="dxa"/>
            <w:shd w:val="clear" w:color="auto" w:fill="DCE6F0"/>
          </w:tcPr>
          <w:p w14:paraId="1F1D184D" w14:textId="77777777" w:rsidR="00E17DF9" w:rsidRDefault="00DA4565">
            <w:pPr>
              <w:keepNext/>
              <w:spacing w:after="0" w:line="240" w:lineRule="auto"/>
            </w:pPr>
            <w:r>
              <w:rPr>
                <w:b/>
                <w:sz w:val="16"/>
              </w:rPr>
              <w:t>Δ LSRW</w:t>
            </w:r>
          </w:p>
        </w:tc>
      </w:tr>
      <w:tr w:rsidR="00E17DF9" w14:paraId="449BBE6A" w14:textId="77777777">
        <w:trPr>
          <w:cantSplit/>
          <w:jc w:val="center"/>
        </w:trPr>
        <w:tc>
          <w:tcPr>
            <w:tcW w:w="1587" w:type="dxa"/>
          </w:tcPr>
          <w:p w14:paraId="5F1C50D5" w14:textId="77777777" w:rsidR="00E17DF9" w:rsidRDefault="00DA4565">
            <w:pPr>
              <w:keepNext/>
              <w:spacing w:after="0" w:line="240" w:lineRule="auto"/>
            </w:pPr>
            <w:r>
              <w:rPr>
                <w:b/>
                <w:sz w:val="16"/>
              </w:rPr>
              <w:t>SCI</w:t>
            </w:r>
          </w:p>
        </w:tc>
        <w:tc>
          <w:tcPr>
            <w:tcW w:w="964" w:type="dxa"/>
          </w:tcPr>
          <w:p w14:paraId="5C55E421" w14:textId="77777777" w:rsidR="00E17DF9" w:rsidRDefault="00DA4565">
            <w:pPr>
              <w:keepNext/>
              <w:spacing w:after="0" w:line="240" w:lineRule="auto"/>
            </w:pPr>
            <w:r>
              <w:rPr>
                <w:sz w:val="16"/>
              </w:rPr>
              <w:t>12.97</w:t>
            </w:r>
          </w:p>
        </w:tc>
        <w:tc>
          <w:tcPr>
            <w:tcW w:w="964" w:type="dxa"/>
          </w:tcPr>
          <w:p w14:paraId="661D9D47" w14:textId="77777777" w:rsidR="00E17DF9" w:rsidRDefault="00DA4565">
            <w:pPr>
              <w:keepNext/>
              <w:spacing w:after="0" w:line="240" w:lineRule="auto"/>
            </w:pPr>
            <w:r>
              <w:rPr>
                <w:sz w:val="16"/>
              </w:rPr>
              <w:t>0.4964</w:t>
            </w:r>
          </w:p>
        </w:tc>
        <w:tc>
          <w:tcPr>
            <w:tcW w:w="964" w:type="dxa"/>
          </w:tcPr>
          <w:p w14:paraId="19279E16" w14:textId="77777777" w:rsidR="00E17DF9" w:rsidRDefault="00DA4565">
            <w:pPr>
              <w:keepNext/>
              <w:spacing w:after="0" w:line="240" w:lineRule="auto"/>
            </w:pPr>
            <w:r>
              <w:rPr>
                <w:sz w:val="16"/>
              </w:rPr>
              <w:t>0.3493</w:t>
            </w:r>
          </w:p>
        </w:tc>
        <w:tc>
          <w:tcPr>
            <w:tcW w:w="1020" w:type="dxa"/>
          </w:tcPr>
          <w:p w14:paraId="1FE87E0C" w14:textId="77777777" w:rsidR="00E17DF9" w:rsidRDefault="00DA4565">
            <w:pPr>
              <w:keepNext/>
              <w:spacing w:after="0" w:line="240" w:lineRule="auto"/>
            </w:pPr>
            <w:r>
              <w:rPr>
                <w:sz w:val="16"/>
              </w:rPr>
              <w:t>14.31</w:t>
            </w:r>
          </w:p>
        </w:tc>
        <w:tc>
          <w:tcPr>
            <w:tcW w:w="1020" w:type="dxa"/>
          </w:tcPr>
          <w:p w14:paraId="353853D9" w14:textId="77777777" w:rsidR="00E17DF9" w:rsidRDefault="00DA4565">
            <w:pPr>
              <w:keepNext/>
              <w:spacing w:after="0" w:line="240" w:lineRule="auto"/>
            </w:pPr>
            <w:r>
              <w:rPr>
                <w:sz w:val="16"/>
              </w:rPr>
              <w:t>0.3986</w:t>
            </w:r>
          </w:p>
        </w:tc>
        <w:tc>
          <w:tcPr>
            <w:tcW w:w="1020" w:type="dxa"/>
          </w:tcPr>
          <w:p w14:paraId="4CF57C3B" w14:textId="77777777" w:rsidR="00E17DF9" w:rsidRDefault="00DA4565">
            <w:pPr>
              <w:keepNext/>
              <w:spacing w:after="0" w:line="240" w:lineRule="auto"/>
            </w:pPr>
            <w:r>
              <w:rPr>
                <w:b/>
                <w:sz w:val="16"/>
              </w:rPr>
              <w:t>0.3297</w:t>
            </w:r>
          </w:p>
        </w:tc>
        <w:tc>
          <w:tcPr>
            <w:tcW w:w="850" w:type="dxa"/>
          </w:tcPr>
          <w:p w14:paraId="00ABB975" w14:textId="77777777" w:rsidR="00E17DF9" w:rsidRDefault="00DA4565">
            <w:pPr>
              <w:keepNext/>
              <w:spacing w:after="0" w:line="240" w:lineRule="auto"/>
            </w:pPr>
            <w:r>
              <w:rPr>
                <w:sz w:val="16"/>
              </w:rPr>
              <w:t>‑</w:t>
            </w:r>
            <w:r>
              <w:rPr>
                <w:sz w:val="16"/>
              </w:rPr>
              <w:t>1.88</w:t>
            </w:r>
          </w:p>
        </w:tc>
        <w:tc>
          <w:tcPr>
            <w:tcW w:w="850" w:type="dxa"/>
          </w:tcPr>
          <w:p w14:paraId="56F65EB2" w14:textId="77777777" w:rsidR="00E17DF9" w:rsidRDefault="00DA4565">
            <w:pPr>
              <w:keepNext/>
              <w:spacing w:after="0" w:line="240" w:lineRule="auto"/>
            </w:pPr>
            <w:r>
              <w:rPr>
                <w:sz w:val="16"/>
              </w:rPr>
              <w:t>‑</w:t>
            </w:r>
            <w:r>
              <w:rPr>
                <w:sz w:val="16"/>
              </w:rPr>
              <w:t>0.96</w:t>
            </w:r>
          </w:p>
        </w:tc>
      </w:tr>
      <w:tr w:rsidR="00E17DF9" w14:paraId="51497C20" w14:textId="77777777">
        <w:trPr>
          <w:cantSplit/>
          <w:jc w:val="center"/>
        </w:trPr>
        <w:tc>
          <w:tcPr>
            <w:tcW w:w="1587" w:type="dxa"/>
          </w:tcPr>
          <w:p w14:paraId="25E4AF18" w14:textId="77777777" w:rsidR="00E17DF9" w:rsidRDefault="00DA4565">
            <w:pPr>
              <w:keepNext/>
              <w:spacing w:after="0" w:line="240" w:lineRule="auto"/>
            </w:pPr>
            <w:r>
              <w:rPr>
                <w:b/>
                <w:sz w:val="16"/>
              </w:rPr>
              <w:t>PairLIE</w:t>
            </w:r>
          </w:p>
        </w:tc>
        <w:tc>
          <w:tcPr>
            <w:tcW w:w="964" w:type="dxa"/>
          </w:tcPr>
          <w:p w14:paraId="511DE33D" w14:textId="77777777" w:rsidR="00E17DF9" w:rsidRDefault="00DA4565">
            <w:pPr>
              <w:keepNext/>
              <w:spacing w:after="0" w:line="240" w:lineRule="auto"/>
            </w:pPr>
            <w:r>
              <w:rPr>
                <w:sz w:val="16"/>
              </w:rPr>
              <w:t>18.22</w:t>
            </w:r>
          </w:p>
        </w:tc>
        <w:tc>
          <w:tcPr>
            <w:tcW w:w="964" w:type="dxa"/>
          </w:tcPr>
          <w:p w14:paraId="02A38BDB" w14:textId="77777777" w:rsidR="00E17DF9" w:rsidRDefault="00DA4565">
            <w:pPr>
              <w:keepNext/>
              <w:spacing w:after="0" w:line="240" w:lineRule="auto"/>
            </w:pPr>
            <w:r>
              <w:rPr>
                <w:sz w:val="16"/>
              </w:rPr>
              <w:t>0.7217</w:t>
            </w:r>
          </w:p>
        </w:tc>
        <w:tc>
          <w:tcPr>
            <w:tcW w:w="964" w:type="dxa"/>
          </w:tcPr>
          <w:p w14:paraId="57390B3A" w14:textId="77777777" w:rsidR="00E17DF9" w:rsidRDefault="00DA4565">
            <w:pPr>
              <w:keepNext/>
              <w:spacing w:after="0" w:line="240" w:lineRule="auto"/>
            </w:pPr>
            <w:r>
              <w:rPr>
                <w:sz w:val="16"/>
              </w:rPr>
              <w:t>0.3955</w:t>
            </w:r>
          </w:p>
        </w:tc>
        <w:tc>
          <w:tcPr>
            <w:tcW w:w="1020" w:type="dxa"/>
          </w:tcPr>
          <w:p w14:paraId="42709287" w14:textId="77777777" w:rsidR="00E17DF9" w:rsidRDefault="00DA4565">
            <w:pPr>
              <w:keepNext/>
              <w:spacing w:after="0" w:line="240" w:lineRule="auto"/>
            </w:pPr>
            <w:r>
              <w:rPr>
                <w:sz w:val="16"/>
              </w:rPr>
              <w:t>17.52</w:t>
            </w:r>
          </w:p>
        </w:tc>
        <w:tc>
          <w:tcPr>
            <w:tcW w:w="1020" w:type="dxa"/>
          </w:tcPr>
          <w:p w14:paraId="73B22972" w14:textId="77777777" w:rsidR="00E17DF9" w:rsidRDefault="00DA4565">
            <w:pPr>
              <w:keepNext/>
              <w:spacing w:after="0" w:line="240" w:lineRule="auto"/>
            </w:pPr>
            <w:r>
              <w:rPr>
                <w:b/>
                <w:sz w:val="16"/>
              </w:rPr>
              <w:t>0.5175</w:t>
            </w:r>
          </w:p>
        </w:tc>
        <w:tc>
          <w:tcPr>
            <w:tcW w:w="1020" w:type="dxa"/>
          </w:tcPr>
          <w:p w14:paraId="14ECE38B" w14:textId="77777777" w:rsidR="00E17DF9" w:rsidRDefault="00DA4565">
            <w:pPr>
              <w:keepNext/>
              <w:spacing w:after="0" w:line="240" w:lineRule="auto"/>
            </w:pPr>
            <w:r>
              <w:rPr>
                <w:sz w:val="16"/>
              </w:rPr>
              <w:t>0.4793</w:t>
            </w:r>
          </w:p>
        </w:tc>
        <w:tc>
          <w:tcPr>
            <w:tcW w:w="850" w:type="dxa"/>
          </w:tcPr>
          <w:p w14:paraId="5EE1F8FA" w14:textId="77777777" w:rsidR="00E17DF9" w:rsidRDefault="00DA4565">
            <w:pPr>
              <w:keepNext/>
              <w:spacing w:after="0" w:line="240" w:lineRule="auto"/>
            </w:pPr>
            <w:r>
              <w:rPr>
                <w:sz w:val="16"/>
              </w:rPr>
              <w:t>‑</w:t>
            </w:r>
            <w:r>
              <w:rPr>
                <w:sz w:val="16"/>
              </w:rPr>
              <w:t>0.28</w:t>
            </w:r>
          </w:p>
        </w:tc>
        <w:tc>
          <w:tcPr>
            <w:tcW w:w="850" w:type="dxa"/>
          </w:tcPr>
          <w:p w14:paraId="1E19727A" w14:textId="77777777" w:rsidR="00E17DF9" w:rsidRDefault="00DA4565">
            <w:pPr>
              <w:keepNext/>
              <w:spacing w:after="0" w:line="240" w:lineRule="auto"/>
            </w:pPr>
            <w:r>
              <w:rPr>
                <w:sz w:val="16"/>
              </w:rPr>
              <w:t>‑</w:t>
            </w:r>
            <w:r>
              <w:rPr>
                <w:sz w:val="16"/>
              </w:rPr>
              <w:t>0.09</w:t>
            </w:r>
          </w:p>
        </w:tc>
      </w:tr>
      <w:tr w:rsidR="00E17DF9" w14:paraId="22D11F46" w14:textId="77777777">
        <w:trPr>
          <w:cantSplit/>
          <w:jc w:val="center"/>
        </w:trPr>
        <w:tc>
          <w:tcPr>
            <w:tcW w:w="1587" w:type="dxa"/>
          </w:tcPr>
          <w:p w14:paraId="0B2BAE3F" w14:textId="77777777" w:rsidR="00E17DF9" w:rsidRDefault="00DA4565">
            <w:pPr>
              <w:keepNext/>
              <w:spacing w:after="0" w:line="240" w:lineRule="auto"/>
            </w:pPr>
            <w:r>
              <w:rPr>
                <w:b/>
                <w:sz w:val="16"/>
              </w:rPr>
              <w:t>Retinexformer</w:t>
            </w:r>
          </w:p>
        </w:tc>
        <w:tc>
          <w:tcPr>
            <w:tcW w:w="964" w:type="dxa"/>
          </w:tcPr>
          <w:p w14:paraId="25C85977" w14:textId="77777777" w:rsidR="00E17DF9" w:rsidRDefault="00DA4565">
            <w:pPr>
              <w:keepNext/>
              <w:spacing w:after="0" w:line="240" w:lineRule="auto"/>
            </w:pPr>
            <w:r>
              <w:rPr>
                <w:b/>
                <w:sz w:val="16"/>
              </w:rPr>
              <w:t>22.11</w:t>
            </w:r>
          </w:p>
        </w:tc>
        <w:tc>
          <w:tcPr>
            <w:tcW w:w="964" w:type="dxa"/>
          </w:tcPr>
          <w:p w14:paraId="121CF503" w14:textId="77777777" w:rsidR="00E17DF9" w:rsidRDefault="00DA4565">
            <w:pPr>
              <w:keepNext/>
              <w:spacing w:after="0" w:line="240" w:lineRule="auto"/>
            </w:pPr>
            <w:r>
              <w:rPr>
                <w:b/>
                <w:sz w:val="16"/>
              </w:rPr>
              <w:t>0.8237</w:t>
            </w:r>
          </w:p>
        </w:tc>
        <w:tc>
          <w:tcPr>
            <w:tcW w:w="964" w:type="dxa"/>
          </w:tcPr>
          <w:p w14:paraId="7BF03234" w14:textId="77777777" w:rsidR="00E17DF9" w:rsidRDefault="00DA4565">
            <w:pPr>
              <w:keepNext/>
              <w:spacing w:after="0" w:line="240" w:lineRule="auto"/>
            </w:pPr>
            <w:r>
              <w:rPr>
                <w:b/>
                <w:sz w:val="16"/>
              </w:rPr>
              <w:t>0.1508</w:t>
            </w:r>
          </w:p>
        </w:tc>
        <w:tc>
          <w:tcPr>
            <w:tcW w:w="1020" w:type="dxa"/>
          </w:tcPr>
          <w:p w14:paraId="48C2E4FC" w14:textId="77777777" w:rsidR="00E17DF9" w:rsidRDefault="00DA4565">
            <w:pPr>
              <w:keepNext/>
              <w:spacing w:after="0" w:line="240" w:lineRule="auto"/>
            </w:pPr>
            <w:r>
              <w:rPr>
                <w:b/>
                <w:sz w:val="16"/>
              </w:rPr>
              <w:t>17.61</w:t>
            </w:r>
          </w:p>
        </w:tc>
        <w:tc>
          <w:tcPr>
            <w:tcW w:w="1020" w:type="dxa"/>
          </w:tcPr>
          <w:p w14:paraId="77D76731" w14:textId="77777777" w:rsidR="00E17DF9" w:rsidRDefault="00DA4565">
            <w:pPr>
              <w:keepNext/>
              <w:spacing w:after="0" w:line="240" w:lineRule="auto"/>
            </w:pPr>
            <w:r>
              <w:rPr>
                <w:sz w:val="16"/>
              </w:rPr>
              <w:t>0.5095</w:t>
            </w:r>
          </w:p>
        </w:tc>
        <w:tc>
          <w:tcPr>
            <w:tcW w:w="1020" w:type="dxa"/>
          </w:tcPr>
          <w:p w14:paraId="1D9EC63A" w14:textId="77777777" w:rsidR="00E17DF9" w:rsidRDefault="00DA4565">
            <w:pPr>
              <w:keepNext/>
              <w:spacing w:after="0" w:line="240" w:lineRule="auto"/>
            </w:pPr>
            <w:r>
              <w:rPr>
                <w:sz w:val="16"/>
              </w:rPr>
              <w:t>0.3310</w:t>
            </w:r>
          </w:p>
        </w:tc>
        <w:tc>
          <w:tcPr>
            <w:tcW w:w="850" w:type="dxa"/>
          </w:tcPr>
          <w:p w14:paraId="6F27699F" w14:textId="77777777" w:rsidR="00E17DF9" w:rsidRDefault="00DA4565">
            <w:pPr>
              <w:keepNext/>
              <w:spacing w:after="0" w:line="240" w:lineRule="auto"/>
            </w:pPr>
            <w:r>
              <w:rPr>
                <w:sz w:val="16"/>
              </w:rPr>
              <w:t>‑</w:t>
            </w:r>
            <w:r>
              <w:rPr>
                <w:sz w:val="16"/>
              </w:rPr>
              <w:t>3.04</w:t>
            </w:r>
          </w:p>
        </w:tc>
        <w:tc>
          <w:tcPr>
            <w:tcW w:w="850" w:type="dxa"/>
          </w:tcPr>
          <w:p w14:paraId="560BEEB3" w14:textId="77777777" w:rsidR="00E17DF9" w:rsidRDefault="00DA4565">
            <w:pPr>
              <w:keepNext/>
              <w:spacing w:after="0" w:line="240" w:lineRule="auto"/>
            </w:pPr>
            <w:r>
              <w:rPr>
                <w:sz w:val="16"/>
              </w:rPr>
              <w:t>‑</w:t>
            </w:r>
            <w:r>
              <w:rPr>
                <w:sz w:val="16"/>
              </w:rPr>
              <w:t>0.17</w:t>
            </w:r>
          </w:p>
        </w:tc>
      </w:tr>
      <w:tr w:rsidR="00E17DF9" w14:paraId="6B5F4E64" w14:textId="77777777">
        <w:trPr>
          <w:cantSplit/>
          <w:jc w:val="center"/>
        </w:trPr>
        <w:tc>
          <w:tcPr>
            <w:tcW w:w="1587" w:type="dxa"/>
          </w:tcPr>
          <w:p w14:paraId="4BA97687" w14:textId="77777777" w:rsidR="00E17DF9" w:rsidRDefault="00DA4565">
            <w:pPr>
              <w:spacing w:after="0" w:line="240" w:lineRule="auto"/>
            </w:pPr>
            <w:r>
              <w:rPr>
                <w:b/>
                <w:sz w:val="16"/>
              </w:rPr>
              <w:t>RUAS</w:t>
            </w:r>
          </w:p>
        </w:tc>
        <w:tc>
          <w:tcPr>
            <w:tcW w:w="964" w:type="dxa"/>
          </w:tcPr>
          <w:p w14:paraId="3F34F86D" w14:textId="77777777" w:rsidR="00E17DF9" w:rsidRDefault="00DA4565">
            <w:pPr>
              <w:spacing w:after="0" w:line="240" w:lineRule="auto"/>
            </w:pPr>
            <w:r>
              <w:rPr>
                <w:sz w:val="16"/>
              </w:rPr>
              <w:t>16.17</w:t>
            </w:r>
          </w:p>
        </w:tc>
        <w:tc>
          <w:tcPr>
            <w:tcW w:w="964" w:type="dxa"/>
          </w:tcPr>
          <w:p w14:paraId="6E2B5033" w14:textId="77777777" w:rsidR="00E17DF9" w:rsidRDefault="00DA4565">
            <w:pPr>
              <w:spacing w:after="0" w:line="240" w:lineRule="auto"/>
            </w:pPr>
            <w:r>
              <w:rPr>
                <w:sz w:val="16"/>
              </w:rPr>
              <w:t>0.5001</w:t>
            </w:r>
          </w:p>
        </w:tc>
        <w:tc>
          <w:tcPr>
            <w:tcW w:w="964" w:type="dxa"/>
          </w:tcPr>
          <w:p w14:paraId="0EB0B63B" w14:textId="77777777" w:rsidR="00E17DF9" w:rsidRDefault="00DA4565">
            <w:pPr>
              <w:spacing w:after="0" w:line="240" w:lineRule="auto"/>
            </w:pPr>
            <w:r>
              <w:rPr>
                <w:sz w:val="16"/>
              </w:rPr>
              <w:t>0.2651</w:t>
            </w:r>
          </w:p>
        </w:tc>
        <w:tc>
          <w:tcPr>
            <w:tcW w:w="1020" w:type="dxa"/>
          </w:tcPr>
          <w:p w14:paraId="2C4BB918" w14:textId="77777777" w:rsidR="00E17DF9" w:rsidRDefault="00DA4565">
            <w:pPr>
              <w:spacing w:after="0" w:line="240" w:lineRule="auto"/>
            </w:pPr>
            <w:r>
              <w:rPr>
                <w:sz w:val="16"/>
              </w:rPr>
              <w:t>14.05</w:t>
            </w:r>
          </w:p>
        </w:tc>
        <w:tc>
          <w:tcPr>
            <w:tcW w:w="1020" w:type="dxa"/>
          </w:tcPr>
          <w:p w14:paraId="7008A861" w14:textId="77777777" w:rsidR="00E17DF9" w:rsidRDefault="00DA4565">
            <w:pPr>
              <w:spacing w:after="0" w:line="240" w:lineRule="auto"/>
            </w:pPr>
            <w:r>
              <w:rPr>
                <w:sz w:val="16"/>
              </w:rPr>
              <w:t>0.4603</w:t>
            </w:r>
          </w:p>
        </w:tc>
        <w:tc>
          <w:tcPr>
            <w:tcW w:w="1020" w:type="dxa"/>
          </w:tcPr>
          <w:p w14:paraId="17308934" w14:textId="77777777" w:rsidR="00E17DF9" w:rsidRDefault="00DA4565">
            <w:pPr>
              <w:spacing w:after="0" w:line="240" w:lineRule="auto"/>
            </w:pPr>
            <w:r>
              <w:rPr>
                <w:sz w:val="16"/>
              </w:rPr>
              <w:t>0.4606</w:t>
            </w:r>
          </w:p>
        </w:tc>
        <w:tc>
          <w:tcPr>
            <w:tcW w:w="850" w:type="dxa"/>
          </w:tcPr>
          <w:p w14:paraId="3C0C3C06" w14:textId="77777777" w:rsidR="00E17DF9" w:rsidRDefault="00DA4565">
            <w:pPr>
              <w:spacing w:after="0" w:line="240" w:lineRule="auto"/>
            </w:pPr>
            <w:r>
              <w:rPr>
                <w:sz w:val="16"/>
              </w:rPr>
              <w:t>‑</w:t>
            </w:r>
            <w:r>
              <w:rPr>
                <w:sz w:val="16"/>
              </w:rPr>
              <w:t>0.27</w:t>
            </w:r>
          </w:p>
        </w:tc>
        <w:tc>
          <w:tcPr>
            <w:tcW w:w="850" w:type="dxa"/>
          </w:tcPr>
          <w:p w14:paraId="3C678B7F" w14:textId="77777777" w:rsidR="00E17DF9" w:rsidRDefault="00DA4565">
            <w:pPr>
              <w:spacing w:after="0" w:line="240" w:lineRule="auto"/>
            </w:pPr>
            <w:r>
              <w:rPr>
                <w:sz w:val="16"/>
              </w:rPr>
              <w:t>‑</w:t>
            </w:r>
            <w:r>
              <w:rPr>
                <w:sz w:val="16"/>
              </w:rPr>
              <w:t>0.24</w:t>
            </w:r>
          </w:p>
        </w:tc>
      </w:tr>
    </w:tbl>
    <w:p w14:paraId="424F4891" w14:textId="77777777" w:rsidR="00E17DF9" w:rsidRDefault="00E17DF9">
      <w:pPr>
        <w:spacing w:after="0"/>
      </w:pPr>
    </w:p>
    <w:p w14:paraId="769FAE6D" w14:textId="77777777" w:rsidR="00E17DF9" w:rsidRDefault="00DA4565">
      <w:pPr>
        <w:keepNext/>
        <w:spacing w:after="120"/>
        <w:jc w:val="center"/>
      </w:pPr>
      <w:r>
        <w:rPr>
          <w:b/>
          <w:sz w:val="18"/>
        </w:rPr>
        <w:t>Table 6.</w:t>
      </w:r>
      <w:r>
        <w:rPr>
          <w:sz w:val="18"/>
        </w:rPr>
        <w:t xml:space="preserve"> Efficiency (same architecture in both protocols). FLOPs with fvcore for 1 × 3 × 256 × 256; runtime on the RTX 3060, batch 1, mean over the test images after warm-up.</w:t>
      </w:r>
    </w:p>
    <w:tbl>
      <w:tblPr>
        <w:tblStyle w:val="TableGrid"/>
        <w:tblW w:w="0" w:type="auto"/>
        <w:jc w:val="center"/>
        <w:tblLook w:val="04A0" w:firstRow="1" w:lastRow="0" w:firstColumn="1" w:lastColumn="0" w:noHBand="0" w:noVBand="1"/>
      </w:tblPr>
      <w:tblGrid>
        <w:gridCol w:w="1701"/>
        <w:gridCol w:w="1587"/>
        <w:gridCol w:w="1701"/>
        <w:gridCol w:w="1814"/>
        <w:gridCol w:w="1814"/>
      </w:tblGrid>
      <w:tr w:rsidR="00E17DF9" w14:paraId="553042D6" w14:textId="77777777">
        <w:trPr>
          <w:cantSplit/>
          <w:jc w:val="center"/>
        </w:trPr>
        <w:tc>
          <w:tcPr>
            <w:tcW w:w="1701" w:type="dxa"/>
            <w:shd w:val="clear" w:color="auto" w:fill="DCE6F0"/>
          </w:tcPr>
          <w:p w14:paraId="66F37DF0" w14:textId="77777777" w:rsidR="00E17DF9" w:rsidRDefault="00DA4565">
            <w:pPr>
              <w:keepNext/>
              <w:spacing w:after="0" w:line="240" w:lineRule="auto"/>
            </w:pPr>
            <w:r>
              <w:rPr>
                <w:b/>
                <w:sz w:val="16"/>
              </w:rPr>
              <w:t>Model</w:t>
            </w:r>
          </w:p>
        </w:tc>
        <w:tc>
          <w:tcPr>
            <w:tcW w:w="1587" w:type="dxa"/>
            <w:shd w:val="clear" w:color="auto" w:fill="DCE6F0"/>
          </w:tcPr>
          <w:p w14:paraId="26334139" w14:textId="77777777" w:rsidR="00E17DF9" w:rsidRDefault="00DA4565">
            <w:pPr>
              <w:keepNext/>
              <w:spacing w:after="0" w:line="240" w:lineRule="auto"/>
            </w:pPr>
            <w:r>
              <w:rPr>
                <w:b/>
                <w:sz w:val="16"/>
              </w:rPr>
              <w:t>Parameters ↓</w:t>
            </w:r>
          </w:p>
        </w:tc>
        <w:tc>
          <w:tcPr>
            <w:tcW w:w="1701" w:type="dxa"/>
            <w:shd w:val="clear" w:color="auto" w:fill="DCE6F0"/>
          </w:tcPr>
          <w:p w14:paraId="1759E3CD" w14:textId="77777777" w:rsidR="00E17DF9" w:rsidRDefault="00DA4565">
            <w:pPr>
              <w:keepNext/>
              <w:spacing w:after="0" w:line="240" w:lineRule="auto"/>
            </w:pPr>
            <w:r>
              <w:rPr>
                <w:b/>
                <w:sz w:val="16"/>
              </w:rPr>
              <w:t>FLOPs @256 (G) ↓</w:t>
            </w:r>
          </w:p>
        </w:tc>
        <w:tc>
          <w:tcPr>
            <w:tcW w:w="1814" w:type="dxa"/>
            <w:shd w:val="clear" w:color="auto" w:fill="DCE6F0"/>
          </w:tcPr>
          <w:p w14:paraId="6E84FCDF" w14:textId="77777777" w:rsidR="00E17DF9" w:rsidRDefault="00DA4565">
            <w:pPr>
              <w:keepNext/>
              <w:spacing w:after="0" w:line="240" w:lineRule="auto"/>
            </w:pPr>
            <w:r>
              <w:rPr>
                <w:b/>
                <w:sz w:val="16"/>
              </w:rPr>
              <w:t>ms / image LOL-v1 ↓</w:t>
            </w:r>
          </w:p>
        </w:tc>
        <w:tc>
          <w:tcPr>
            <w:tcW w:w="1814" w:type="dxa"/>
            <w:shd w:val="clear" w:color="auto" w:fill="DCE6F0"/>
          </w:tcPr>
          <w:p w14:paraId="7EE5E933" w14:textId="77777777" w:rsidR="00E17DF9" w:rsidRDefault="00DA4565">
            <w:pPr>
              <w:keepNext/>
              <w:spacing w:after="0" w:line="240" w:lineRule="auto"/>
            </w:pPr>
            <w:r>
              <w:rPr>
                <w:b/>
                <w:sz w:val="16"/>
              </w:rPr>
              <w:t>ms / image LSRW ↓</w:t>
            </w:r>
          </w:p>
        </w:tc>
      </w:tr>
      <w:tr w:rsidR="00E17DF9" w14:paraId="188A7736" w14:textId="77777777">
        <w:trPr>
          <w:cantSplit/>
          <w:jc w:val="center"/>
        </w:trPr>
        <w:tc>
          <w:tcPr>
            <w:tcW w:w="1701" w:type="dxa"/>
          </w:tcPr>
          <w:p w14:paraId="3780E894" w14:textId="77777777" w:rsidR="00E17DF9" w:rsidRDefault="00DA4565">
            <w:pPr>
              <w:keepNext/>
              <w:spacing w:after="0" w:line="240" w:lineRule="auto"/>
            </w:pPr>
            <w:r>
              <w:rPr>
                <w:b/>
                <w:sz w:val="16"/>
              </w:rPr>
              <w:t>SCI</w:t>
            </w:r>
          </w:p>
        </w:tc>
        <w:tc>
          <w:tcPr>
            <w:tcW w:w="1587" w:type="dxa"/>
          </w:tcPr>
          <w:p w14:paraId="676751A0" w14:textId="77777777" w:rsidR="00E17DF9" w:rsidRDefault="00DA4565">
            <w:pPr>
              <w:keepNext/>
              <w:spacing w:after="0" w:line="240" w:lineRule="auto"/>
            </w:pPr>
            <w:r>
              <w:rPr>
                <w:b/>
                <w:sz w:val="16"/>
              </w:rPr>
              <w:t>258</w:t>
            </w:r>
          </w:p>
        </w:tc>
        <w:tc>
          <w:tcPr>
            <w:tcW w:w="1701" w:type="dxa"/>
          </w:tcPr>
          <w:p w14:paraId="01B35B7E" w14:textId="77777777" w:rsidR="00E17DF9" w:rsidRDefault="00DA4565">
            <w:pPr>
              <w:keepNext/>
              <w:spacing w:after="0" w:line="240" w:lineRule="auto"/>
            </w:pPr>
            <w:r>
              <w:rPr>
                <w:b/>
                <w:sz w:val="16"/>
              </w:rPr>
              <w:t>0.016</w:t>
            </w:r>
          </w:p>
        </w:tc>
        <w:tc>
          <w:tcPr>
            <w:tcW w:w="1814" w:type="dxa"/>
          </w:tcPr>
          <w:p w14:paraId="58C9A79F" w14:textId="77777777" w:rsidR="00E17DF9" w:rsidRDefault="00DA4565">
            <w:pPr>
              <w:keepNext/>
              <w:spacing w:after="0" w:line="240" w:lineRule="auto"/>
            </w:pPr>
            <w:r>
              <w:rPr>
                <w:b/>
                <w:sz w:val="16"/>
              </w:rPr>
              <w:t>5.9</w:t>
            </w:r>
          </w:p>
        </w:tc>
        <w:tc>
          <w:tcPr>
            <w:tcW w:w="1814" w:type="dxa"/>
          </w:tcPr>
          <w:p w14:paraId="4B30571B" w14:textId="77777777" w:rsidR="00E17DF9" w:rsidRDefault="00DA4565">
            <w:pPr>
              <w:keepNext/>
              <w:spacing w:after="0" w:line="240" w:lineRule="auto"/>
            </w:pPr>
            <w:r>
              <w:rPr>
                <w:b/>
                <w:sz w:val="16"/>
              </w:rPr>
              <w:t>15.7</w:t>
            </w:r>
          </w:p>
        </w:tc>
      </w:tr>
      <w:tr w:rsidR="00E17DF9" w14:paraId="23E7E4FF" w14:textId="77777777">
        <w:trPr>
          <w:cantSplit/>
          <w:jc w:val="center"/>
        </w:trPr>
        <w:tc>
          <w:tcPr>
            <w:tcW w:w="1701" w:type="dxa"/>
          </w:tcPr>
          <w:p w14:paraId="130C0246" w14:textId="77777777" w:rsidR="00E17DF9" w:rsidRDefault="00DA4565">
            <w:pPr>
              <w:keepNext/>
              <w:spacing w:after="0" w:line="240" w:lineRule="auto"/>
            </w:pPr>
            <w:r>
              <w:rPr>
                <w:b/>
                <w:sz w:val="16"/>
              </w:rPr>
              <w:t>PairLIE</w:t>
            </w:r>
          </w:p>
        </w:tc>
        <w:tc>
          <w:tcPr>
            <w:tcW w:w="1587" w:type="dxa"/>
          </w:tcPr>
          <w:p w14:paraId="4EBFFEFC" w14:textId="77777777" w:rsidR="00E17DF9" w:rsidRDefault="00DA4565">
            <w:pPr>
              <w:keepNext/>
              <w:spacing w:after="0" w:line="240" w:lineRule="auto"/>
            </w:pPr>
            <w:r>
              <w:rPr>
                <w:sz w:val="16"/>
              </w:rPr>
              <w:t>341,767</w:t>
            </w:r>
          </w:p>
        </w:tc>
        <w:tc>
          <w:tcPr>
            <w:tcW w:w="1701" w:type="dxa"/>
          </w:tcPr>
          <w:p w14:paraId="36A5F54B" w14:textId="77777777" w:rsidR="00E17DF9" w:rsidRDefault="00DA4565">
            <w:pPr>
              <w:keepNext/>
              <w:spacing w:after="0" w:line="240" w:lineRule="auto"/>
            </w:pPr>
            <w:r>
              <w:rPr>
                <w:sz w:val="16"/>
              </w:rPr>
              <w:t>22.347</w:t>
            </w:r>
          </w:p>
        </w:tc>
        <w:tc>
          <w:tcPr>
            <w:tcW w:w="1814" w:type="dxa"/>
          </w:tcPr>
          <w:p w14:paraId="17C01FBB" w14:textId="77777777" w:rsidR="00E17DF9" w:rsidRDefault="00DA4565">
            <w:pPr>
              <w:keepNext/>
              <w:spacing w:after="0" w:line="240" w:lineRule="auto"/>
            </w:pPr>
            <w:r>
              <w:rPr>
                <w:sz w:val="16"/>
              </w:rPr>
              <w:t>35.4</w:t>
            </w:r>
          </w:p>
        </w:tc>
        <w:tc>
          <w:tcPr>
            <w:tcW w:w="1814" w:type="dxa"/>
          </w:tcPr>
          <w:p w14:paraId="408E0879" w14:textId="77777777" w:rsidR="00E17DF9" w:rsidRDefault="00DA4565">
            <w:pPr>
              <w:keepNext/>
              <w:spacing w:after="0" w:line="240" w:lineRule="auto"/>
            </w:pPr>
            <w:r>
              <w:rPr>
                <w:sz w:val="16"/>
              </w:rPr>
              <w:t>96.2</w:t>
            </w:r>
          </w:p>
        </w:tc>
      </w:tr>
      <w:tr w:rsidR="00E17DF9" w14:paraId="30D609A4" w14:textId="77777777">
        <w:trPr>
          <w:cantSplit/>
          <w:jc w:val="center"/>
        </w:trPr>
        <w:tc>
          <w:tcPr>
            <w:tcW w:w="1701" w:type="dxa"/>
          </w:tcPr>
          <w:p w14:paraId="1248D8B7" w14:textId="77777777" w:rsidR="00E17DF9" w:rsidRDefault="00DA4565">
            <w:pPr>
              <w:keepNext/>
              <w:spacing w:after="0" w:line="240" w:lineRule="auto"/>
            </w:pPr>
            <w:r>
              <w:rPr>
                <w:b/>
                <w:sz w:val="16"/>
              </w:rPr>
              <w:t>URetinex-Net</w:t>
            </w:r>
          </w:p>
        </w:tc>
        <w:tc>
          <w:tcPr>
            <w:tcW w:w="1587" w:type="dxa"/>
          </w:tcPr>
          <w:p w14:paraId="0FAEA24D" w14:textId="77777777" w:rsidR="00E17DF9" w:rsidRDefault="00DA4565">
            <w:pPr>
              <w:keepNext/>
              <w:spacing w:after="0" w:line="240" w:lineRule="auto"/>
            </w:pPr>
            <w:r>
              <w:rPr>
                <w:sz w:val="16"/>
              </w:rPr>
              <w:t>340,105</w:t>
            </w:r>
          </w:p>
        </w:tc>
        <w:tc>
          <w:tcPr>
            <w:tcW w:w="1701" w:type="dxa"/>
          </w:tcPr>
          <w:p w14:paraId="399511D4" w14:textId="77777777" w:rsidR="00E17DF9" w:rsidRDefault="00DA4565">
            <w:pPr>
              <w:keepNext/>
              <w:spacing w:after="0" w:line="240" w:lineRule="auto"/>
            </w:pPr>
            <w:r>
              <w:rPr>
                <w:sz w:val="16"/>
              </w:rPr>
              <w:t>56.934</w:t>
            </w:r>
          </w:p>
        </w:tc>
        <w:tc>
          <w:tcPr>
            <w:tcW w:w="1814" w:type="dxa"/>
          </w:tcPr>
          <w:p w14:paraId="26D9D227" w14:textId="77777777" w:rsidR="00E17DF9" w:rsidRDefault="00DA4565">
            <w:pPr>
              <w:keepNext/>
              <w:spacing w:after="0" w:line="240" w:lineRule="auto"/>
            </w:pPr>
            <w:r>
              <w:rPr>
                <w:sz w:val="16"/>
              </w:rPr>
              <w:t>81.7</w:t>
            </w:r>
          </w:p>
        </w:tc>
        <w:tc>
          <w:tcPr>
            <w:tcW w:w="1814" w:type="dxa"/>
          </w:tcPr>
          <w:p w14:paraId="0D5FD75F" w14:textId="77777777" w:rsidR="00E17DF9" w:rsidRDefault="00DA4565">
            <w:pPr>
              <w:keepNext/>
              <w:spacing w:after="0" w:line="240" w:lineRule="auto"/>
            </w:pPr>
            <w:r>
              <w:rPr>
                <w:sz w:val="16"/>
              </w:rPr>
              <w:t>222.5</w:t>
            </w:r>
          </w:p>
        </w:tc>
      </w:tr>
      <w:tr w:rsidR="00E17DF9" w14:paraId="03A3282D" w14:textId="77777777">
        <w:trPr>
          <w:cantSplit/>
          <w:jc w:val="center"/>
        </w:trPr>
        <w:tc>
          <w:tcPr>
            <w:tcW w:w="1701" w:type="dxa"/>
          </w:tcPr>
          <w:p w14:paraId="1E3C9FEA" w14:textId="77777777" w:rsidR="00E17DF9" w:rsidRDefault="00DA4565">
            <w:pPr>
              <w:keepNext/>
              <w:spacing w:after="0" w:line="240" w:lineRule="auto"/>
            </w:pPr>
            <w:r>
              <w:rPr>
                <w:b/>
                <w:sz w:val="16"/>
              </w:rPr>
              <w:t>Retinexformer</w:t>
            </w:r>
          </w:p>
        </w:tc>
        <w:tc>
          <w:tcPr>
            <w:tcW w:w="1587" w:type="dxa"/>
          </w:tcPr>
          <w:p w14:paraId="16CF847D" w14:textId="77777777" w:rsidR="00E17DF9" w:rsidRDefault="00DA4565">
            <w:pPr>
              <w:keepNext/>
              <w:spacing w:after="0" w:line="240" w:lineRule="auto"/>
            </w:pPr>
            <w:r>
              <w:rPr>
                <w:sz w:val="16"/>
              </w:rPr>
              <w:t>1,605,701</w:t>
            </w:r>
          </w:p>
        </w:tc>
        <w:tc>
          <w:tcPr>
            <w:tcW w:w="1701" w:type="dxa"/>
          </w:tcPr>
          <w:p w14:paraId="321A76E5" w14:textId="77777777" w:rsidR="00E17DF9" w:rsidRDefault="00DA4565">
            <w:pPr>
              <w:keepNext/>
              <w:spacing w:after="0" w:line="240" w:lineRule="auto"/>
            </w:pPr>
            <w:r>
              <w:rPr>
                <w:sz w:val="16"/>
              </w:rPr>
              <w:t>16.716</w:t>
            </w:r>
          </w:p>
        </w:tc>
        <w:tc>
          <w:tcPr>
            <w:tcW w:w="1814" w:type="dxa"/>
          </w:tcPr>
          <w:p w14:paraId="3C4FED9B" w14:textId="77777777" w:rsidR="00E17DF9" w:rsidRDefault="00DA4565">
            <w:pPr>
              <w:keepNext/>
              <w:spacing w:after="0" w:line="240" w:lineRule="auto"/>
            </w:pPr>
            <w:r>
              <w:rPr>
                <w:sz w:val="16"/>
              </w:rPr>
              <w:t>103.6</w:t>
            </w:r>
          </w:p>
        </w:tc>
        <w:tc>
          <w:tcPr>
            <w:tcW w:w="1814" w:type="dxa"/>
          </w:tcPr>
          <w:p w14:paraId="615B38E9" w14:textId="77777777" w:rsidR="00E17DF9" w:rsidRDefault="00DA4565">
            <w:pPr>
              <w:keepNext/>
              <w:spacing w:after="0" w:line="240" w:lineRule="auto"/>
            </w:pPr>
            <w:r>
              <w:rPr>
                <w:sz w:val="16"/>
              </w:rPr>
              <w:t>286.1</w:t>
            </w:r>
          </w:p>
        </w:tc>
      </w:tr>
      <w:tr w:rsidR="00E17DF9" w14:paraId="2AF6A874" w14:textId="77777777">
        <w:trPr>
          <w:cantSplit/>
          <w:jc w:val="center"/>
        </w:trPr>
        <w:tc>
          <w:tcPr>
            <w:tcW w:w="1701" w:type="dxa"/>
          </w:tcPr>
          <w:p w14:paraId="2548FE8C" w14:textId="77777777" w:rsidR="00E17DF9" w:rsidRDefault="00DA4565">
            <w:pPr>
              <w:spacing w:after="0" w:line="240" w:lineRule="auto"/>
            </w:pPr>
            <w:r>
              <w:rPr>
                <w:b/>
                <w:sz w:val="16"/>
              </w:rPr>
              <w:t>RUAS</w:t>
            </w:r>
          </w:p>
        </w:tc>
        <w:tc>
          <w:tcPr>
            <w:tcW w:w="1587" w:type="dxa"/>
          </w:tcPr>
          <w:p w14:paraId="7C59FD2C" w14:textId="77777777" w:rsidR="00E17DF9" w:rsidRDefault="00DA4565">
            <w:pPr>
              <w:spacing w:after="0" w:line="240" w:lineRule="auto"/>
            </w:pPr>
            <w:r>
              <w:rPr>
                <w:sz w:val="16"/>
              </w:rPr>
              <w:t>3,438</w:t>
            </w:r>
          </w:p>
        </w:tc>
        <w:tc>
          <w:tcPr>
            <w:tcW w:w="1701" w:type="dxa"/>
          </w:tcPr>
          <w:p w14:paraId="235289A8" w14:textId="77777777" w:rsidR="00E17DF9" w:rsidRDefault="00DA4565">
            <w:pPr>
              <w:spacing w:after="0" w:line="240" w:lineRule="auto"/>
            </w:pPr>
            <w:r>
              <w:rPr>
                <w:sz w:val="16"/>
              </w:rPr>
              <w:t>0.214</w:t>
            </w:r>
          </w:p>
        </w:tc>
        <w:tc>
          <w:tcPr>
            <w:tcW w:w="1814" w:type="dxa"/>
          </w:tcPr>
          <w:p w14:paraId="3077B17F" w14:textId="77777777" w:rsidR="00E17DF9" w:rsidRDefault="00DA4565">
            <w:pPr>
              <w:spacing w:after="0" w:line="240" w:lineRule="auto"/>
            </w:pPr>
            <w:r>
              <w:rPr>
                <w:sz w:val="16"/>
              </w:rPr>
              <w:t>37.1</w:t>
            </w:r>
          </w:p>
        </w:tc>
        <w:tc>
          <w:tcPr>
            <w:tcW w:w="1814" w:type="dxa"/>
          </w:tcPr>
          <w:p w14:paraId="7AE12934" w14:textId="77777777" w:rsidR="00E17DF9" w:rsidRDefault="00DA4565">
            <w:pPr>
              <w:spacing w:after="0" w:line="240" w:lineRule="auto"/>
            </w:pPr>
            <w:r>
              <w:rPr>
                <w:sz w:val="16"/>
              </w:rPr>
              <w:t>101.0</w:t>
            </w:r>
          </w:p>
        </w:tc>
      </w:tr>
    </w:tbl>
    <w:p w14:paraId="53A927A8" w14:textId="77777777" w:rsidR="00E17DF9" w:rsidRDefault="00E17DF9">
      <w:pPr>
        <w:spacing w:after="0"/>
      </w:pPr>
    </w:p>
    <w:p w14:paraId="1B6336BE" w14:textId="77777777" w:rsidR="00E17DF9" w:rsidRDefault="00DA4565">
      <w:pPr>
        <w:keepNext/>
        <w:jc w:val="center"/>
      </w:pPr>
      <w:r>
        <w:rPr>
          <w:noProof/>
        </w:rPr>
        <w:lastRenderedPageBreak/>
        <w:drawing>
          <wp:inline distT="0" distB="0" distL="0" distR="0" wp14:anchorId="1949A491" wp14:editId="393B1735">
            <wp:extent cx="6120000" cy="23762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litative_LOL-v1.png"/>
                    <pic:cNvPicPr/>
                  </pic:nvPicPr>
                  <pic:blipFill>
                    <a:blip r:embed="rId8"/>
                    <a:stretch>
                      <a:fillRect/>
                    </a:stretch>
                  </pic:blipFill>
                  <pic:spPr>
                    <a:xfrm>
                      <a:off x="0" y="0"/>
                      <a:ext cx="6120000" cy="2376268"/>
                    </a:xfrm>
                    <a:prstGeom prst="rect">
                      <a:avLst/>
                    </a:prstGeom>
                  </pic:spPr>
                </pic:pic>
              </a:graphicData>
            </a:graphic>
          </wp:inline>
        </w:drawing>
      </w:r>
    </w:p>
    <w:p w14:paraId="4837E147" w14:textId="77777777" w:rsidR="00E17DF9" w:rsidRDefault="00DA4565">
      <w:pPr>
        <w:spacing w:after="120"/>
        <w:jc w:val="center"/>
      </w:pPr>
      <w:r>
        <w:rPr>
          <w:b/>
          <w:sz w:val="18"/>
        </w:rPr>
        <w:t>Figure 1.</w:t>
      </w:r>
      <w:r>
        <w:rPr>
          <w:sz w:val="18"/>
        </w:rPr>
        <w:t xml:space="preserve"> Protocol A outputs on LOL-v1 for the three test images where the models differ most in PSNR. PSNR and LPIPS are printed under each result.</w:t>
      </w:r>
    </w:p>
    <w:p w14:paraId="22CA3ADC" w14:textId="77777777" w:rsidR="00E17DF9" w:rsidRDefault="00DA4565">
      <w:pPr>
        <w:keepNext/>
        <w:jc w:val="center"/>
      </w:pPr>
      <w:r>
        <w:rPr>
          <w:noProof/>
        </w:rPr>
        <w:drawing>
          <wp:inline distT="0" distB="0" distL="0" distR="0" wp14:anchorId="2AF61F80" wp14:editId="3F2343C6">
            <wp:extent cx="6120000" cy="23762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litative_LSRW.png"/>
                    <pic:cNvPicPr/>
                  </pic:nvPicPr>
                  <pic:blipFill>
                    <a:blip r:embed="rId9"/>
                    <a:stretch>
                      <a:fillRect/>
                    </a:stretch>
                  </pic:blipFill>
                  <pic:spPr>
                    <a:xfrm>
                      <a:off x="0" y="0"/>
                      <a:ext cx="6120000" cy="2376268"/>
                    </a:xfrm>
                    <a:prstGeom prst="rect">
                      <a:avLst/>
                    </a:prstGeom>
                  </pic:spPr>
                </pic:pic>
              </a:graphicData>
            </a:graphic>
          </wp:inline>
        </w:drawing>
      </w:r>
    </w:p>
    <w:p w14:paraId="4340CA23" w14:textId="77777777" w:rsidR="00E17DF9" w:rsidRDefault="00DA4565">
      <w:pPr>
        <w:spacing w:after="120"/>
        <w:jc w:val="center"/>
      </w:pPr>
      <w:r>
        <w:rPr>
          <w:b/>
          <w:sz w:val="18"/>
        </w:rPr>
        <w:t>Figure 2.</w:t>
      </w:r>
      <w:r>
        <w:rPr>
          <w:sz w:val="18"/>
        </w:rPr>
        <w:t xml:space="preserve"> Protocol A outputs on LSRW (two Huawei images and one Nikon image).</w:t>
      </w:r>
    </w:p>
    <w:p w14:paraId="27976DBE" w14:textId="77777777" w:rsidR="00E17DF9" w:rsidRDefault="00DA4565">
      <w:pPr>
        <w:keepNext/>
        <w:jc w:val="center"/>
      </w:pPr>
      <w:r>
        <w:rPr>
          <w:noProof/>
        </w:rPr>
        <w:drawing>
          <wp:inline distT="0" distB="0" distL="0" distR="0" wp14:anchorId="46EBC757" wp14:editId="5E4B2839">
            <wp:extent cx="4680000" cy="31717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nr_ssim_bar.png"/>
                    <pic:cNvPicPr/>
                  </pic:nvPicPr>
                  <pic:blipFill>
                    <a:blip r:embed="rId10"/>
                    <a:stretch>
                      <a:fillRect/>
                    </a:stretch>
                  </pic:blipFill>
                  <pic:spPr>
                    <a:xfrm>
                      <a:off x="0" y="0"/>
                      <a:ext cx="4680000" cy="3171739"/>
                    </a:xfrm>
                    <a:prstGeom prst="rect">
                      <a:avLst/>
                    </a:prstGeom>
                  </pic:spPr>
                </pic:pic>
              </a:graphicData>
            </a:graphic>
          </wp:inline>
        </w:drawing>
      </w:r>
    </w:p>
    <w:p w14:paraId="7759E15F" w14:textId="77777777" w:rsidR="00E17DF9" w:rsidRDefault="00DA4565">
      <w:pPr>
        <w:spacing w:after="120"/>
        <w:jc w:val="center"/>
      </w:pPr>
      <w:r>
        <w:rPr>
          <w:b/>
          <w:sz w:val="18"/>
        </w:rPr>
        <w:t>Figure 3.</w:t>
      </w:r>
      <w:r>
        <w:rPr>
          <w:sz w:val="18"/>
        </w:rPr>
        <w:t xml:space="preserve"> PSNR and SSIM of all mod</w:t>
      </w:r>
      <w:r>
        <w:rPr>
          <w:sz w:val="18"/>
        </w:rPr>
        <w:t>els on both datasets, Protocol A (left) and Protocol B (right).</w:t>
      </w:r>
    </w:p>
    <w:p w14:paraId="4E27E110" w14:textId="77777777" w:rsidR="00E17DF9" w:rsidRDefault="00DA4565">
      <w:pPr>
        <w:keepNext/>
        <w:jc w:val="center"/>
      </w:pPr>
      <w:r>
        <w:rPr>
          <w:noProof/>
        </w:rPr>
        <w:lastRenderedPageBreak/>
        <w:drawing>
          <wp:inline distT="0" distB="0" distL="0" distR="0" wp14:anchorId="045307D3" wp14:editId="005FD976">
            <wp:extent cx="3780000" cy="26591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lity_vs_speed.png"/>
                    <pic:cNvPicPr/>
                  </pic:nvPicPr>
                  <pic:blipFill>
                    <a:blip r:embed="rId11"/>
                    <a:stretch>
                      <a:fillRect/>
                    </a:stretch>
                  </pic:blipFill>
                  <pic:spPr>
                    <a:xfrm>
                      <a:off x="0" y="0"/>
                      <a:ext cx="3780000" cy="2659197"/>
                    </a:xfrm>
                    <a:prstGeom prst="rect">
                      <a:avLst/>
                    </a:prstGeom>
                  </pic:spPr>
                </pic:pic>
              </a:graphicData>
            </a:graphic>
          </wp:inline>
        </w:drawing>
      </w:r>
    </w:p>
    <w:p w14:paraId="6AF1FDD9" w14:textId="77777777" w:rsidR="00E17DF9" w:rsidRDefault="00DA4565">
      <w:pPr>
        <w:spacing w:after="120"/>
        <w:jc w:val="center"/>
      </w:pPr>
      <w:r>
        <w:rPr>
          <w:b/>
          <w:sz w:val="18"/>
        </w:rPr>
        <w:t>Figure 4.</w:t>
      </w:r>
      <w:r>
        <w:rPr>
          <w:sz w:val="18"/>
        </w:rPr>
        <w:t xml:space="preserve"> LSRW PSNR against runtime per image. Filled markers: official weights; rings: my retrained models. Marker area grows with the number of parameters.</w:t>
      </w:r>
    </w:p>
    <w:p w14:paraId="60A46245" w14:textId="77777777" w:rsidR="00E17DF9" w:rsidRDefault="00DA4565">
      <w:pPr>
        <w:keepNext/>
        <w:jc w:val="center"/>
      </w:pPr>
      <w:r>
        <w:rPr>
          <w:noProof/>
        </w:rPr>
        <w:drawing>
          <wp:inline distT="0" distB="0" distL="0" distR="0" wp14:anchorId="782632FE" wp14:editId="6C7F4424">
            <wp:extent cx="5040000" cy="41465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_curves_protocolB.png"/>
                    <pic:cNvPicPr/>
                  </pic:nvPicPr>
                  <pic:blipFill>
                    <a:blip r:embed="rId12"/>
                    <a:stretch>
                      <a:fillRect/>
                    </a:stretch>
                  </pic:blipFill>
                  <pic:spPr>
                    <a:xfrm>
                      <a:off x="0" y="0"/>
                      <a:ext cx="5040000" cy="4146510"/>
                    </a:xfrm>
                    <a:prstGeom prst="rect">
                      <a:avLst/>
                    </a:prstGeom>
                  </pic:spPr>
                </pic:pic>
              </a:graphicData>
            </a:graphic>
          </wp:inline>
        </w:drawing>
      </w:r>
    </w:p>
    <w:p w14:paraId="1D5AD566" w14:textId="77777777" w:rsidR="00E17DF9" w:rsidRDefault="00DA4565">
      <w:pPr>
        <w:spacing w:after="120"/>
        <w:jc w:val="center"/>
      </w:pPr>
      <w:r>
        <w:rPr>
          <w:b/>
          <w:sz w:val="18"/>
        </w:rPr>
        <w:t>Figure 5.</w:t>
      </w:r>
      <w:r>
        <w:rPr>
          <w:sz w:val="18"/>
        </w:rPr>
        <w:t xml:space="preserve"> Protocol B training </w:t>
      </w:r>
      <w:r>
        <w:rPr>
          <w:sz w:val="18"/>
        </w:rPr>
        <w:t>curves: training loss (top of each panel) and validation PSNR on the 35 held-out LOL-v1 pairs (bottom). The marked point is the tested checkpoint.</w:t>
      </w:r>
    </w:p>
    <w:p w14:paraId="40B965D9" w14:textId="5803CEA0" w:rsidR="00E17DF9" w:rsidRDefault="00DA4565" w:rsidP="00445E73">
      <w:pPr>
        <w:pStyle w:val="Heading1"/>
        <w:numPr>
          <w:ilvl w:val="0"/>
          <w:numId w:val="10"/>
        </w:numPr>
      </w:pPr>
      <w:r>
        <w:t>Result Analysis</w:t>
      </w:r>
    </w:p>
    <w:p w14:paraId="23850DBA" w14:textId="77777777" w:rsidR="00E17DF9" w:rsidRDefault="00DA4565">
      <w:pPr>
        <w:jc w:val="both"/>
      </w:pPr>
      <w:r>
        <w:t>With the official weights, Retinexformer is clearly best on LOL-v1 (25.15 dB, SSIM 0.8434)</w:t>
      </w:r>
      <w:r>
        <w:t>, and URetinex-Net has the best LPIPS there (0.1282). On LSRW the order changes. URetinex-Net is best on all three metrics (18.25 dB, 0.5188, 0.2994), and Retinexformer, PairLIE and URetinex-Net are within 0.64 dB of each other. Figures 1 and 2 show that m</w:t>
      </w:r>
      <w:r>
        <w:t>uch of the PSNR gap comes from brightness. On LOL-v1 the ground truth has a mean brightness of 0.451. URetinex-Net (0.446) and Retinexformer (0.433) come close, while SCI (0.273) and RUAS (0.371) stay too dark, and these two also have the lowest PSNR on LO</w:t>
      </w:r>
      <w:r>
        <w:t xml:space="preserve">L-v1. On LSRW, RUAS is instead a bit brighter than the ground truth (0.441 against 0.426) and washes out bright outdoor areas, as in the Nikon image of Figure 2. </w:t>
      </w:r>
      <w:r>
        <w:lastRenderedPageBreak/>
        <w:t>Retinexformer gives the cleanest images with the most natural colours, while URetinex-Net is b</w:t>
      </w:r>
      <w:r>
        <w:t>right but slightly washed out.</w:t>
      </w:r>
    </w:p>
    <w:p w14:paraId="426C4E85" w14:textId="77777777" w:rsidR="00E17DF9" w:rsidRDefault="00DA4565">
      <w:pPr>
        <w:jc w:val="both"/>
      </w:pPr>
      <w:r>
        <w:t>How well the models carry over from LOL-v1 to LSRW differs a lot. Retinexformer loses 7.37 dB, URetinex-Net 1.61 dB, RUAS 2.15 dB and PairLIE 0.89 dB, while SCI even gains 0.42 dB. The SCI gain does not mean that SCI generali</w:t>
      </w:r>
      <w:r>
        <w:t>ses best. It mainly reflects its weak LOL-v1 score. The large Retinexformer drop fits a high-capacity supervised model that was fitted to LOL. SSIM is lower for every model on LSRW, because its real images contain more noise and harder lighting. When I spl</w:t>
      </w:r>
      <w:r>
        <w:t>it LSRW by camera, every model scores a lower PSNR on the Nikon images than on the Huawei images, except my retrained SCI (14.79 dB against 14.00 dB).</w:t>
      </w:r>
    </w:p>
    <w:p w14:paraId="500D15C3" w14:textId="77777777" w:rsidR="00E17DF9" w:rsidRDefault="00DA4565">
      <w:pPr>
        <w:jc w:val="both"/>
      </w:pPr>
      <w:r>
        <w:t>Retraining under one protocol changes Retinexformer the most. Its LOL-v1 PSNR falls from 25.15 to 22.11 d</w:t>
      </w:r>
      <w:r>
        <w:t>B (‑3.04 dB), but on LSRW it only moves from 17.78 to 17.61 dB. I expected this drop on LOL-v1. The official configuration validates on the LOL-v1 test images during training and keeps the checkpoint with the best score on them. Protocol B picks the checkp</w:t>
      </w:r>
      <w:r>
        <w:t xml:space="preserve">oint on 35 held-out training pairs and never looks at the test images. To measure the effect directly, I scored all 150 checkpoints of my run on LOL-v1 eval15 (Table 7). Across the checkpoints the test PSNR varies with a standard deviation of 0.82 dB, and </w:t>
      </w:r>
      <w:r>
        <w:t>the correlation between validation and test PSNR is only 0.70. Picking the best checkpoint on the test images would have given 23.63 dB instead of 22.11 dB. That is +1.52 dB from the selection alone, about half of the gap. The rest can come from the smalle</w:t>
      </w:r>
      <w:r>
        <w:t>r training set (450 instead of 485 pairs), the different seed and normal run-to-run variation. Because LSRW was never used for any choice, I see LSRW as the fairer comparison between the models.</w:t>
      </w:r>
    </w:p>
    <w:p w14:paraId="2108C4B1" w14:textId="77777777" w:rsidR="00E17DF9" w:rsidRDefault="00DA4565">
      <w:pPr>
        <w:keepNext/>
        <w:spacing w:after="120"/>
        <w:jc w:val="center"/>
      </w:pPr>
      <w:r>
        <w:rPr>
          <w:b/>
          <w:sz w:val="18"/>
        </w:rPr>
        <w:t>Table 7.</w:t>
      </w:r>
      <w:r>
        <w:rPr>
          <w:sz w:val="18"/>
        </w:rPr>
        <w:t xml:space="preserve"> Checkpoint selection for my Retinexformer run (150 c</w:t>
      </w:r>
      <w:r>
        <w:rPr>
          <w:sz w:val="18"/>
        </w:rPr>
        <w:t>heckpoints, one per 1000 iterations), scored on LOL-v1 eval15. Only the first row is a reported result; the second row shows what test-set selection would give.</w:t>
      </w:r>
    </w:p>
    <w:tbl>
      <w:tblPr>
        <w:tblStyle w:val="TableGrid"/>
        <w:tblW w:w="0" w:type="auto"/>
        <w:jc w:val="center"/>
        <w:tblLook w:val="04A0" w:firstRow="1" w:lastRow="0" w:firstColumn="1" w:lastColumn="0" w:noHBand="0" w:noVBand="1"/>
      </w:tblPr>
      <w:tblGrid>
        <w:gridCol w:w="4535"/>
        <w:gridCol w:w="1361"/>
        <w:gridCol w:w="1474"/>
        <w:gridCol w:w="1474"/>
      </w:tblGrid>
      <w:tr w:rsidR="00E17DF9" w14:paraId="575248CC" w14:textId="77777777">
        <w:trPr>
          <w:cantSplit/>
          <w:jc w:val="center"/>
        </w:trPr>
        <w:tc>
          <w:tcPr>
            <w:tcW w:w="4535" w:type="dxa"/>
            <w:shd w:val="clear" w:color="auto" w:fill="DCE6F0"/>
          </w:tcPr>
          <w:p w14:paraId="686E6E86" w14:textId="77777777" w:rsidR="00E17DF9" w:rsidRDefault="00DA4565">
            <w:pPr>
              <w:keepNext/>
              <w:spacing w:after="0" w:line="240" w:lineRule="auto"/>
            </w:pPr>
            <w:r>
              <w:rPr>
                <w:b/>
                <w:sz w:val="16"/>
              </w:rPr>
              <w:t>Checkpoint choice</w:t>
            </w:r>
          </w:p>
        </w:tc>
        <w:tc>
          <w:tcPr>
            <w:tcW w:w="1361" w:type="dxa"/>
            <w:shd w:val="clear" w:color="auto" w:fill="DCE6F0"/>
          </w:tcPr>
          <w:p w14:paraId="6F92FBAB" w14:textId="77777777" w:rsidR="00E17DF9" w:rsidRDefault="00DA4565">
            <w:pPr>
              <w:keepNext/>
              <w:spacing w:after="0" w:line="240" w:lineRule="auto"/>
            </w:pPr>
            <w:r>
              <w:rPr>
                <w:b/>
                <w:sz w:val="16"/>
              </w:rPr>
              <w:t>Iteration</w:t>
            </w:r>
          </w:p>
        </w:tc>
        <w:tc>
          <w:tcPr>
            <w:tcW w:w="1474" w:type="dxa"/>
            <w:shd w:val="clear" w:color="auto" w:fill="DCE6F0"/>
          </w:tcPr>
          <w:p w14:paraId="74CDCC06" w14:textId="77777777" w:rsidR="00E17DF9" w:rsidRDefault="00DA4565">
            <w:pPr>
              <w:keepNext/>
              <w:spacing w:after="0" w:line="240" w:lineRule="auto"/>
            </w:pPr>
            <w:r>
              <w:rPr>
                <w:b/>
                <w:sz w:val="16"/>
              </w:rPr>
              <w:t>LOL-v1 PSNR</w:t>
            </w:r>
          </w:p>
        </w:tc>
        <w:tc>
          <w:tcPr>
            <w:tcW w:w="1474" w:type="dxa"/>
            <w:shd w:val="clear" w:color="auto" w:fill="DCE6F0"/>
          </w:tcPr>
          <w:p w14:paraId="1618FA98" w14:textId="77777777" w:rsidR="00E17DF9" w:rsidRDefault="00DA4565">
            <w:pPr>
              <w:keepNext/>
              <w:spacing w:after="0" w:line="240" w:lineRule="auto"/>
            </w:pPr>
            <w:r>
              <w:rPr>
                <w:b/>
                <w:sz w:val="16"/>
              </w:rPr>
              <w:t>LOL-v1 SSIM</w:t>
            </w:r>
          </w:p>
        </w:tc>
      </w:tr>
      <w:tr w:rsidR="00E17DF9" w14:paraId="431616A9" w14:textId="77777777">
        <w:trPr>
          <w:cantSplit/>
          <w:jc w:val="center"/>
        </w:trPr>
        <w:tc>
          <w:tcPr>
            <w:tcW w:w="4535" w:type="dxa"/>
          </w:tcPr>
          <w:p w14:paraId="0ABFA110" w14:textId="77777777" w:rsidR="00E17DF9" w:rsidRDefault="00DA4565">
            <w:pPr>
              <w:keepNext/>
              <w:spacing w:after="0" w:line="240" w:lineRule="auto"/>
            </w:pPr>
            <w:r>
              <w:rPr>
                <w:b/>
                <w:sz w:val="16"/>
              </w:rPr>
              <w:t xml:space="preserve">Best validation PSNR on 35 </w:t>
            </w:r>
            <w:r>
              <w:rPr>
                <w:b/>
                <w:sz w:val="16"/>
              </w:rPr>
              <w:t>held-out pairs (mine)</w:t>
            </w:r>
          </w:p>
        </w:tc>
        <w:tc>
          <w:tcPr>
            <w:tcW w:w="1361" w:type="dxa"/>
          </w:tcPr>
          <w:p w14:paraId="7492AC50" w14:textId="77777777" w:rsidR="00E17DF9" w:rsidRDefault="00DA4565">
            <w:pPr>
              <w:keepNext/>
              <w:spacing w:after="0" w:line="240" w:lineRule="auto"/>
            </w:pPr>
            <w:r>
              <w:rPr>
                <w:sz w:val="16"/>
              </w:rPr>
              <w:t>103,000</w:t>
            </w:r>
          </w:p>
        </w:tc>
        <w:tc>
          <w:tcPr>
            <w:tcW w:w="1474" w:type="dxa"/>
          </w:tcPr>
          <w:p w14:paraId="39E98089" w14:textId="77777777" w:rsidR="00E17DF9" w:rsidRDefault="00DA4565">
            <w:pPr>
              <w:keepNext/>
              <w:spacing w:after="0" w:line="240" w:lineRule="auto"/>
            </w:pPr>
            <w:r>
              <w:rPr>
                <w:sz w:val="16"/>
              </w:rPr>
              <w:t>22.110</w:t>
            </w:r>
          </w:p>
        </w:tc>
        <w:tc>
          <w:tcPr>
            <w:tcW w:w="1474" w:type="dxa"/>
          </w:tcPr>
          <w:p w14:paraId="4DF4CAD4" w14:textId="77777777" w:rsidR="00E17DF9" w:rsidRDefault="00DA4565">
            <w:pPr>
              <w:keepNext/>
              <w:spacing w:after="0" w:line="240" w:lineRule="auto"/>
            </w:pPr>
            <w:r>
              <w:rPr>
                <w:sz w:val="16"/>
              </w:rPr>
              <w:t>0.8237</w:t>
            </w:r>
          </w:p>
        </w:tc>
      </w:tr>
      <w:tr w:rsidR="00E17DF9" w14:paraId="1D73A187" w14:textId="77777777">
        <w:trPr>
          <w:cantSplit/>
          <w:jc w:val="center"/>
        </w:trPr>
        <w:tc>
          <w:tcPr>
            <w:tcW w:w="4535" w:type="dxa"/>
          </w:tcPr>
          <w:p w14:paraId="41701D99" w14:textId="77777777" w:rsidR="00E17DF9" w:rsidRDefault="00DA4565">
            <w:pPr>
              <w:spacing w:after="0" w:line="240" w:lineRule="auto"/>
            </w:pPr>
            <w:r>
              <w:rPr>
                <w:b/>
                <w:sz w:val="16"/>
              </w:rPr>
              <w:t>Best PSNR on the test images (official practice)</w:t>
            </w:r>
          </w:p>
        </w:tc>
        <w:tc>
          <w:tcPr>
            <w:tcW w:w="1361" w:type="dxa"/>
          </w:tcPr>
          <w:p w14:paraId="052C4603" w14:textId="77777777" w:rsidR="00E17DF9" w:rsidRDefault="00DA4565">
            <w:pPr>
              <w:spacing w:after="0" w:line="240" w:lineRule="auto"/>
            </w:pPr>
            <w:r>
              <w:rPr>
                <w:sz w:val="16"/>
              </w:rPr>
              <w:t>93,000</w:t>
            </w:r>
          </w:p>
        </w:tc>
        <w:tc>
          <w:tcPr>
            <w:tcW w:w="1474" w:type="dxa"/>
          </w:tcPr>
          <w:p w14:paraId="0E8682E3" w14:textId="77777777" w:rsidR="00E17DF9" w:rsidRDefault="00DA4565">
            <w:pPr>
              <w:spacing w:after="0" w:line="240" w:lineRule="auto"/>
            </w:pPr>
            <w:r>
              <w:rPr>
                <w:sz w:val="16"/>
              </w:rPr>
              <w:t>23.628</w:t>
            </w:r>
          </w:p>
        </w:tc>
        <w:tc>
          <w:tcPr>
            <w:tcW w:w="1474" w:type="dxa"/>
          </w:tcPr>
          <w:p w14:paraId="5957EEDE" w14:textId="77777777" w:rsidR="00E17DF9" w:rsidRDefault="00DA4565">
            <w:pPr>
              <w:spacing w:after="0" w:line="240" w:lineRule="auto"/>
            </w:pPr>
            <w:r>
              <w:rPr>
                <w:sz w:val="16"/>
              </w:rPr>
              <w:t>0.8255</w:t>
            </w:r>
          </w:p>
        </w:tc>
      </w:tr>
    </w:tbl>
    <w:p w14:paraId="78087A94" w14:textId="77777777" w:rsidR="00E17DF9" w:rsidRDefault="00E17DF9">
      <w:pPr>
        <w:spacing w:after="0"/>
      </w:pPr>
    </w:p>
    <w:p w14:paraId="785364FE" w14:textId="77777777" w:rsidR="00E17DF9" w:rsidRDefault="00DA4565">
      <w:pPr>
        <w:jc w:val="both"/>
      </w:pPr>
      <w:r>
        <w:t xml:space="preserve">For PairLIE, PSNR and SSIM barely change after retraining (‑0.28 dB on LOL-v1), but LPIPS gets clearly worse (0.2434 to 0.3955). When I </w:t>
      </w:r>
      <w:r>
        <w:t>looked at the images, my retrained PairLIE gives paler and smoother results. The noise is gone, but so are fine texture and colour. I think the reason is the training data. I only used the 318 LOL images, which are very dark and noisy, while the authors al</w:t>
      </w:r>
      <w:r>
        <w:t>so used SICE sequences with more varied exposures. This case shows why a perceptual metric is needed next to PSNR.</w:t>
      </w:r>
    </w:p>
    <w:p w14:paraId="32564D66" w14:textId="77777777" w:rsidR="00E17DF9" w:rsidRDefault="00DA4565">
      <w:pPr>
        <w:jc w:val="both"/>
      </w:pPr>
      <w:r>
        <w:t>My retrained SCI is weaker than the official weights (12.97 against 14.85 dB on LOL-v1). It brightens less: its mean output brightness on LOL</w:t>
      </w:r>
      <w:r>
        <w:t>-v1 is 0.216 against 0.273 for the official model. SCI never sees a normal-light image, so how bright it ends up depends only on its training images, and the official weights were trained mainly on LOL and LSRW. The shorter training is probably not the mai</w:t>
      </w:r>
      <w:r>
        <w:t>n reason, because the validation PSNR stopped improving after about 25 epochs and stayed between 10.31 and 12.36 dB (Figure 5).</w:t>
      </w:r>
    </w:p>
    <w:p w14:paraId="33E415E7" w14:textId="77777777" w:rsidR="00E17DF9" w:rsidRDefault="00DA4565">
      <w:pPr>
        <w:jc w:val="both"/>
      </w:pPr>
      <w:r>
        <w:t>My retrained RUAS with the official 800 iterations is close to the official weights (16.17 against 16.45 dB on LOL-v1, with slig</w:t>
      </w:r>
      <w:r>
        <w:t xml:space="preserve">htly better LPIPS). Its validation PSNR was still rising at iteration 800, so I wanted to know whether the short official schedule holds RUAS back. Before looking at any result, I fixed one extra run with 50,000 iterations and the same rule of testing the </w:t>
      </w:r>
      <w:r>
        <w:t>final checkpoint (Table 8). It became much worse, with 10.14 dB on LOL-v1 and 8.80 dB on LSRW. The images show why. The long model over-brightens: its mean brightness on LOL-v1 is 0.755 against 0.451 for the ground truth, and 44.0% of its output pixels are</w:t>
      </w:r>
      <w:r>
        <w:t xml:space="preserve"> close to white (at least 0.98). Its validation PSNR did not warn me. It peaked at 12.99 dB around iteration 1,000 and then stayed between 12.17 and 12.53 dB. On the validation pairs the 800-iteration model is too dark (mean brightness 0.302 against 0.458)</w:t>
      </w:r>
      <w:r>
        <w:t xml:space="preserve"> and the 50,000-iteration model is too bright (0.654). These opposite errors give a similar PSNR (12.90 and 12.31 dB). So the official 800 iterations are the better choice for RUAS, and PSNR alone cannot tell an image that is too dark from one that is too </w:t>
      </w:r>
      <w:r>
        <w:t>bright.</w:t>
      </w:r>
    </w:p>
    <w:p w14:paraId="5028FC35" w14:textId="77777777" w:rsidR="00E17DF9" w:rsidRDefault="00DA4565">
      <w:pPr>
        <w:keepNext/>
        <w:spacing w:after="120"/>
        <w:jc w:val="center"/>
      </w:pPr>
      <w:r>
        <w:rPr>
          <w:b/>
          <w:sz w:val="18"/>
        </w:rPr>
        <w:t>Table 8.</w:t>
      </w:r>
      <w:r>
        <w:rPr>
          <w:sz w:val="18"/>
        </w:rPr>
        <w:t xml:space="preserve"> RUAS with the official weights, my 800-iteration run (Protocol B) and the extra 50,000-iteration run. Brightness is the mean output value on LOL-v1 (ground truth 0.451).</w:t>
      </w:r>
    </w:p>
    <w:tbl>
      <w:tblPr>
        <w:tblStyle w:val="TableGrid"/>
        <w:tblW w:w="0" w:type="auto"/>
        <w:jc w:val="center"/>
        <w:tblLook w:val="04A0" w:firstRow="1" w:lastRow="0" w:firstColumn="1" w:lastColumn="0" w:noHBand="0" w:noVBand="1"/>
      </w:tblPr>
      <w:tblGrid>
        <w:gridCol w:w="2494"/>
        <w:gridCol w:w="907"/>
        <w:gridCol w:w="907"/>
        <w:gridCol w:w="907"/>
        <w:gridCol w:w="964"/>
        <w:gridCol w:w="964"/>
        <w:gridCol w:w="964"/>
        <w:gridCol w:w="964"/>
      </w:tblGrid>
      <w:tr w:rsidR="00E17DF9" w14:paraId="2E994A46" w14:textId="77777777">
        <w:trPr>
          <w:cantSplit/>
          <w:jc w:val="center"/>
        </w:trPr>
        <w:tc>
          <w:tcPr>
            <w:tcW w:w="2494" w:type="dxa"/>
            <w:shd w:val="clear" w:color="auto" w:fill="DCE6F0"/>
          </w:tcPr>
          <w:p w14:paraId="4F606D6C" w14:textId="77777777" w:rsidR="00E17DF9" w:rsidRDefault="00DA4565">
            <w:pPr>
              <w:keepNext/>
              <w:spacing w:after="0" w:line="240" w:lineRule="auto"/>
            </w:pPr>
            <w:r>
              <w:rPr>
                <w:b/>
                <w:sz w:val="16"/>
              </w:rPr>
              <w:t>RUAS run</w:t>
            </w:r>
          </w:p>
        </w:tc>
        <w:tc>
          <w:tcPr>
            <w:tcW w:w="907" w:type="dxa"/>
            <w:shd w:val="clear" w:color="auto" w:fill="DCE6F0"/>
          </w:tcPr>
          <w:p w14:paraId="41529EDA" w14:textId="77777777" w:rsidR="00E17DF9" w:rsidRDefault="00DA4565">
            <w:pPr>
              <w:keepNext/>
              <w:spacing w:after="0" w:line="240" w:lineRule="auto"/>
            </w:pPr>
            <w:r>
              <w:rPr>
                <w:b/>
                <w:sz w:val="16"/>
              </w:rPr>
              <w:t>LOL PSNR ↑</w:t>
            </w:r>
          </w:p>
        </w:tc>
        <w:tc>
          <w:tcPr>
            <w:tcW w:w="907" w:type="dxa"/>
            <w:shd w:val="clear" w:color="auto" w:fill="DCE6F0"/>
          </w:tcPr>
          <w:p w14:paraId="19A4EA23" w14:textId="77777777" w:rsidR="00E17DF9" w:rsidRDefault="00DA4565">
            <w:pPr>
              <w:keepNext/>
              <w:spacing w:after="0" w:line="240" w:lineRule="auto"/>
            </w:pPr>
            <w:r>
              <w:rPr>
                <w:b/>
                <w:sz w:val="16"/>
              </w:rPr>
              <w:t>LOL SSIM ↑</w:t>
            </w:r>
          </w:p>
        </w:tc>
        <w:tc>
          <w:tcPr>
            <w:tcW w:w="907" w:type="dxa"/>
            <w:shd w:val="clear" w:color="auto" w:fill="DCE6F0"/>
          </w:tcPr>
          <w:p w14:paraId="66B70B7E" w14:textId="77777777" w:rsidR="00E17DF9" w:rsidRDefault="00DA4565">
            <w:pPr>
              <w:keepNext/>
              <w:spacing w:after="0" w:line="240" w:lineRule="auto"/>
            </w:pPr>
            <w:r>
              <w:rPr>
                <w:b/>
                <w:sz w:val="16"/>
              </w:rPr>
              <w:t>LOL LPIPS ↓</w:t>
            </w:r>
          </w:p>
        </w:tc>
        <w:tc>
          <w:tcPr>
            <w:tcW w:w="964" w:type="dxa"/>
            <w:shd w:val="clear" w:color="auto" w:fill="DCE6F0"/>
          </w:tcPr>
          <w:p w14:paraId="1740C541" w14:textId="77777777" w:rsidR="00E17DF9" w:rsidRDefault="00DA4565">
            <w:pPr>
              <w:keepNext/>
              <w:spacing w:after="0" w:line="240" w:lineRule="auto"/>
            </w:pPr>
            <w:r>
              <w:rPr>
                <w:b/>
                <w:sz w:val="16"/>
              </w:rPr>
              <w:t>LSRW PSNR ↑</w:t>
            </w:r>
          </w:p>
        </w:tc>
        <w:tc>
          <w:tcPr>
            <w:tcW w:w="964" w:type="dxa"/>
            <w:shd w:val="clear" w:color="auto" w:fill="DCE6F0"/>
          </w:tcPr>
          <w:p w14:paraId="2ADC1858" w14:textId="77777777" w:rsidR="00E17DF9" w:rsidRDefault="00DA4565">
            <w:pPr>
              <w:keepNext/>
              <w:spacing w:after="0" w:line="240" w:lineRule="auto"/>
            </w:pPr>
            <w:r>
              <w:rPr>
                <w:b/>
                <w:sz w:val="16"/>
              </w:rPr>
              <w:t>LSRW SSIM ↑</w:t>
            </w:r>
          </w:p>
        </w:tc>
        <w:tc>
          <w:tcPr>
            <w:tcW w:w="964" w:type="dxa"/>
            <w:shd w:val="clear" w:color="auto" w:fill="DCE6F0"/>
          </w:tcPr>
          <w:p w14:paraId="589EB79E" w14:textId="77777777" w:rsidR="00E17DF9" w:rsidRDefault="00DA4565">
            <w:pPr>
              <w:keepNext/>
              <w:spacing w:after="0" w:line="240" w:lineRule="auto"/>
            </w:pPr>
            <w:r>
              <w:rPr>
                <w:b/>
                <w:sz w:val="16"/>
              </w:rPr>
              <w:t>LS</w:t>
            </w:r>
            <w:r>
              <w:rPr>
                <w:b/>
                <w:sz w:val="16"/>
              </w:rPr>
              <w:t>RW LPIPS ↓</w:t>
            </w:r>
          </w:p>
        </w:tc>
        <w:tc>
          <w:tcPr>
            <w:tcW w:w="964" w:type="dxa"/>
            <w:shd w:val="clear" w:color="auto" w:fill="DCE6F0"/>
          </w:tcPr>
          <w:p w14:paraId="5BF70575" w14:textId="77777777" w:rsidR="00E17DF9" w:rsidRDefault="00DA4565">
            <w:pPr>
              <w:keepNext/>
              <w:spacing w:after="0" w:line="240" w:lineRule="auto"/>
            </w:pPr>
            <w:r>
              <w:rPr>
                <w:b/>
                <w:sz w:val="16"/>
              </w:rPr>
              <w:t>Brightness</w:t>
            </w:r>
          </w:p>
        </w:tc>
      </w:tr>
      <w:tr w:rsidR="00E17DF9" w14:paraId="10EB1033" w14:textId="77777777">
        <w:trPr>
          <w:cantSplit/>
          <w:jc w:val="center"/>
        </w:trPr>
        <w:tc>
          <w:tcPr>
            <w:tcW w:w="2494" w:type="dxa"/>
          </w:tcPr>
          <w:p w14:paraId="49C32111" w14:textId="77777777" w:rsidR="00E17DF9" w:rsidRDefault="00DA4565">
            <w:pPr>
              <w:keepNext/>
              <w:spacing w:after="0" w:line="240" w:lineRule="auto"/>
            </w:pPr>
            <w:r>
              <w:rPr>
                <w:b/>
                <w:sz w:val="16"/>
              </w:rPr>
              <w:t>Official weights (Protocol A)</w:t>
            </w:r>
          </w:p>
        </w:tc>
        <w:tc>
          <w:tcPr>
            <w:tcW w:w="907" w:type="dxa"/>
          </w:tcPr>
          <w:p w14:paraId="5DD86782" w14:textId="77777777" w:rsidR="00E17DF9" w:rsidRDefault="00DA4565">
            <w:pPr>
              <w:keepNext/>
              <w:spacing w:after="0" w:line="240" w:lineRule="auto"/>
            </w:pPr>
            <w:r>
              <w:rPr>
                <w:sz w:val="16"/>
              </w:rPr>
              <w:t>16.45</w:t>
            </w:r>
          </w:p>
        </w:tc>
        <w:tc>
          <w:tcPr>
            <w:tcW w:w="907" w:type="dxa"/>
          </w:tcPr>
          <w:p w14:paraId="5207DA5D" w14:textId="77777777" w:rsidR="00E17DF9" w:rsidRDefault="00DA4565">
            <w:pPr>
              <w:keepNext/>
              <w:spacing w:after="0" w:line="240" w:lineRule="auto"/>
            </w:pPr>
            <w:r>
              <w:rPr>
                <w:sz w:val="16"/>
              </w:rPr>
              <w:t>0.5053</w:t>
            </w:r>
          </w:p>
        </w:tc>
        <w:tc>
          <w:tcPr>
            <w:tcW w:w="907" w:type="dxa"/>
          </w:tcPr>
          <w:p w14:paraId="12511075" w14:textId="77777777" w:rsidR="00E17DF9" w:rsidRDefault="00DA4565">
            <w:pPr>
              <w:keepNext/>
              <w:spacing w:after="0" w:line="240" w:lineRule="auto"/>
            </w:pPr>
            <w:r>
              <w:rPr>
                <w:sz w:val="16"/>
              </w:rPr>
              <w:t>0.2698</w:t>
            </w:r>
          </w:p>
        </w:tc>
        <w:tc>
          <w:tcPr>
            <w:tcW w:w="964" w:type="dxa"/>
          </w:tcPr>
          <w:p w14:paraId="4AF116D8" w14:textId="77777777" w:rsidR="00E17DF9" w:rsidRDefault="00DA4565">
            <w:pPr>
              <w:keepNext/>
              <w:spacing w:after="0" w:line="240" w:lineRule="auto"/>
            </w:pPr>
            <w:r>
              <w:rPr>
                <w:sz w:val="16"/>
              </w:rPr>
              <w:t>14.29</w:t>
            </w:r>
          </w:p>
        </w:tc>
        <w:tc>
          <w:tcPr>
            <w:tcW w:w="964" w:type="dxa"/>
          </w:tcPr>
          <w:p w14:paraId="1E063B1B" w14:textId="77777777" w:rsidR="00E17DF9" w:rsidRDefault="00DA4565">
            <w:pPr>
              <w:keepNext/>
              <w:spacing w:after="0" w:line="240" w:lineRule="auto"/>
            </w:pPr>
            <w:r>
              <w:rPr>
                <w:sz w:val="16"/>
              </w:rPr>
              <w:t>0.4633</w:t>
            </w:r>
          </w:p>
        </w:tc>
        <w:tc>
          <w:tcPr>
            <w:tcW w:w="964" w:type="dxa"/>
          </w:tcPr>
          <w:p w14:paraId="70163E17" w14:textId="77777777" w:rsidR="00E17DF9" w:rsidRDefault="00DA4565">
            <w:pPr>
              <w:keepNext/>
              <w:spacing w:after="0" w:line="240" w:lineRule="auto"/>
            </w:pPr>
            <w:r>
              <w:rPr>
                <w:sz w:val="16"/>
              </w:rPr>
              <w:t>0.4648</w:t>
            </w:r>
          </w:p>
        </w:tc>
        <w:tc>
          <w:tcPr>
            <w:tcW w:w="964" w:type="dxa"/>
          </w:tcPr>
          <w:p w14:paraId="2058FCE8" w14:textId="77777777" w:rsidR="00E17DF9" w:rsidRDefault="00DA4565">
            <w:pPr>
              <w:keepNext/>
              <w:spacing w:after="0" w:line="240" w:lineRule="auto"/>
            </w:pPr>
            <w:r>
              <w:rPr>
                <w:sz w:val="16"/>
              </w:rPr>
              <w:t>0.371</w:t>
            </w:r>
          </w:p>
        </w:tc>
      </w:tr>
      <w:tr w:rsidR="00E17DF9" w14:paraId="6876F152" w14:textId="77777777">
        <w:trPr>
          <w:cantSplit/>
          <w:jc w:val="center"/>
        </w:trPr>
        <w:tc>
          <w:tcPr>
            <w:tcW w:w="2494" w:type="dxa"/>
          </w:tcPr>
          <w:p w14:paraId="24D925AF" w14:textId="77777777" w:rsidR="00E17DF9" w:rsidRDefault="00DA4565">
            <w:pPr>
              <w:keepNext/>
              <w:spacing w:after="0" w:line="240" w:lineRule="auto"/>
            </w:pPr>
            <w:r>
              <w:rPr>
                <w:b/>
                <w:sz w:val="16"/>
              </w:rPr>
              <w:t>800 iterations (Protocol B)</w:t>
            </w:r>
          </w:p>
        </w:tc>
        <w:tc>
          <w:tcPr>
            <w:tcW w:w="907" w:type="dxa"/>
          </w:tcPr>
          <w:p w14:paraId="3987640C" w14:textId="77777777" w:rsidR="00E17DF9" w:rsidRDefault="00DA4565">
            <w:pPr>
              <w:keepNext/>
              <w:spacing w:after="0" w:line="240" w:lineRule="auto"/>
            </w:pPr>
            <w:r>
              <w:rPr>
                <w:sz w:val="16"/>
              </w:rPr>
              <w:t>16.17</w:t>
            </w:r>
          </w:p>
        </w:tc>
        <w:tc>
          <w:tcPr>
            <w:tcW w:w="907" w:type="dxa"/>
          </w:tcPr>
          <w:p w14:paraId="1A15E00D" w14:textId="77777777" w:rsidR="00E17DF9" w:rsidRDefault="00DA4565">
            <w:pPr>
              <w:keepNext/>
              <w:spacing w:after="0" w:line="240" w:lineRule="auto"/>
            </w:pPr>
            <w:r>
              <w:rPr>
                <w:sz w:val="16"/>
              </w:rPr>
              <w:t>0.5001</w:t>
            </w:r>
          </w:p>
        </w:tc>
        <w:tc>
          <w:tcPr>
            <w:tcW w:w="907" w:type="dxa"/>
          </w:tcPr>
          <w:p w14:paraId="54411555" w14:textId="77777777" w:rsidR="00E17DF9" w:rsidRDefault="00DA4565">
            <w:pPr>
              <w:keepNext/>
              <w:spacing w:after="0" w:line="240" w:lineRule="auto"/>
            </w:pPr>
            <w:r>
              <w:rPr>
                <w:sz w:val="16"/>
              </w:rPr>
              <w:t>0.2651</w:t>
            </w:r>
          </w:p>
        </w:tc>
        <w:tc>
          <w:tcPr>
            <w:tcW w:w="964" w:type="dxa"/>
          </w:tcPr>
          <w:p w14:paraId="5FDC4A13" w14:textId="77777777" w:rsidR="00E17DF9" w:rsidRDefault="00DA4565">
            <w:pPr>
              <w:keepNext/>
              <w:spacing w:after="0" w:line="240" w:lineRule="auto"/>
            </w:pPr>
            <w:r>
              <w:rPr>
                <w:sz w:val="16"/>
              </w:rPr>
              <w:t>14.05</w:t>
            </w:r>
          </w:p>
        </w:tc>
        <w:tc>
          <w:tcPr>
            <w:tcW w:w="964" w:type="dxa"/>
          </w:tcPr>
          <w:p w14:paraId="21129FD5" w14:textId="77777777" w:rsidR="00E17DF9" w:rsidRDefault="00DA4565">
            <w:pPr>
              <w:keepNext/>
              <w:spacing w:after="0" w:line="240" w:lineRule="auto"/>
            </w:pPr>
            <w:r>
              <w:rPr>
                <w:sz w:val="16"/>
              </w:rPr>
              <w:t>0.4603</w:t>
            </w:r>
          </w:p>
        </w:tc>
        <w:tc>
          <w:tcPr>
            <w:tcW w:w="964" w:type="dxa"/>
          </w:tcPr>
          <w:p w14:paraId="628A7B8E" w14:textId="77777777" w:rsidR="00E17DF9" w:rsidRDefault="00DA4565">
            <w:pPr>
              <w:keepNext/>
              <w:spacing w:after="0" w:line="240" w:lineRule="auto"/>
            </w:pPr>
            <w:r>
              <w:rPr>
                <w:sz w:val="16"/>
              </w:rPr>
              <w:t>0.4606</w:t>
            </w:r>
          </w:p>
        </w:tc>
        <w:tc>
          <w:tcPr>
            <w:tcW w:w="964" w:type="dxa"/>
          </w:tcPr>
          <w:p w14:paraId="75B2D3DE" w14:textId="77777777" w:rsidR="00E17DF9" w:rsidRDefault="00DA4565">
            <w:pPr>
              <w:keepNext/>
              <w:spacing w:after="0" w:line="240" w:lineRule="auto"/>
            </w:pPr>
            <w:r>
              <w:rPr>
                <w:sz w:val="16"/>
              </w:rPr>
              <w:t>0.397</w:t>
            </w:r>
          </w:p>
        </w:tc>
      </w:tr>
      <w:tr w:rsidR="00E17DF9" w14:paraId="19108D08" w14:textId="77777777">
        <w:trPr>
          <w:cantSplit/>
          <w:jc w:val="center"/>
        </w:trPr>
        <w:tc>
          <w:tcPr>
            <w:tcW w:w="2494" w:type="dxa"/>
          </w:tcPr>
          <w:p w14:paraId="3614B26D" w14:textId="77777777" w:rsidR="00E17DF9" w:rsidRDefault="00DA4565">
            <w:pPr>
              <w:spacing w:after="0" w:line="240" w:lineRule="auto"/>
            </w:pPr>
            <w:r>
              <w:rPr>
                <w:b/>
                <w:sz w:val="16"/>
              </w:rPr>
              <w:t>50,000 iterations (extra run)</w:t>
            </w:r>
          </w:p>
        </w:tc>
        <w:tc>
          <w:tcPr>
            <w:tcW w:w="907" w:type="dxa"/>
          </w:tcPr>
          <w:p w14:paraId="530DDF0E" w14:textId="77777777" w:rsidR="00E17DF9" w:rsidRDefault="00DA4565">
            <w:pPr>
              <w:spacing w:after="0" w:line="240" w:lineRule="auto"/>
            </w:pPr>
            <w:r>
              <w:rPr>
                <w:sz w:val="16"/>
              </w:rPr>
              <w:t>10.14</w:t>
            </w:r>
          </w:p>
        </w:tc>
        <w:tc>
          <w:tcPr>
            <w:tcW w:w="907" w:type="dxa"/>
          </w:tcPr>
          <w:p w14:paraId="563305A9" w14:textId="77777777" w:rsidR="00E17DF9" w:rsidRDefault="00DA4565">
            <w:pPr>
              <w:spacing w:after="0" w:line="240" w:lineRule="auto"/>
            </w:pPr>
            <w:r>
              <w:rPr>
                <w:sz w:val="16"/>
              </w:rPr>
              <w:t>0.4246</w:t>
            </w:r>
          </w:p>
        </w:tc>
        <w:tc>
          <w:tcPr>
            <w:tcW w:w="907" w:type="dxa"/>
          </w:tcPr>
          <w:p w14:paraId="7E6CFB9C" w14:textId="77777777" w:rsidR="00E17DF9" w:rsidRDefault="00DA4565">
            <w:pPr>
              <w:spacing w:after="0" w:line="240" w:lineRule="auto"/>
            </w:pPr>
            <w:r>
              <w:rPr>
                <w:sz w:val="16"/>
              </w:rPr>
              <w:t>0.4712</w:t>
            </w:r>
          </w:p>
        </w:tc>
        <w:tc>
          <w:tcPr>
            <w:tcW w:w="964" w:type="dxa"/>
          </w:tcPr>
          <w:p w14:paraId="35FD79FF" w14:textId="77777777" w:rsidR="00E17DF9" w:rsidRDefault="00DA4565">
            <w:pPr>
              <w:spacing w:after="0" w:line="240" w:lineRule="auto"/>
            </w:pPr>
            <w:r>
              <w:rPr>
                <w:sz w:val="16"/>
              </w:rPr>
              <w:t>8.80</w:t>
            </w:r>
          </w:p>
        </w:tc>
        <w:tc>
          <w:tcPr>
            <w:tcW w:w="964" w:type="dxa"/>
          </w:tcPr>
          <w:p w14:paraId="583DFBE2" w14:textId="77777777" w:rsidR="00E17DF9" w:rsidRDefault="00DA4565">
            <w:pPr>
              <w:spacing w:after="0" w:line="240" w:lineRule="auto"/>
            </w:pPr>
            <w:r>
              <w:rPr>
                <w:sz w:val="16"/>
              </w:rPr>
              <w:t>0.3946</w:t>
            </w:r>
          </w:p>
        </w:tc>
        <w:tc>
          <w:tcPr>
            <w:tcW w:w="964" w:type="dxa"/>
          </w:tcPr>
          <w:p w14:paraId="5CF4FB8B" w14:textId="77777777" w:rsidR="00E17DF9" w:rsidRDefault="00DA4565">
            <w:pPr>
              <w:spacing w:after="0" w:line="240" w:lineRule="auto"/>
            </w:pPr>
            <w:r>
              <w:rPr>
                <w:sz w:val="16"/>
              </w:rPr>
              <w:t>0.6047</w:t>
            </w:r>
          </w:p>
        </w:tc>
        <w:tc>
          <w:tcPr>
            <w:tcW w:w="964" w:type="dxa"/>
          </w:tcPr>
          <w:p w14:paraId="3D62F9A9" w14:textId="77777777" w:rsidR="00E17DF9" w:rsidRDefault="00DA4565">
            <w:pPr>
              <w:spacing w:after="0" w:line="240" w:lineRule="auto"/>
            </w:pPr>
            <w:r>
              <w:rPr>
                <w:sz w:val="16"/>
              </w:rPr>
              <w:t>0.755</w:t>
            </w:r>
          </w:p>
        </w:tc>
      </w:tr>
    </w:tbl>
    <w:p w14:paraId="2AFF2E12" w14:textId="77777777" w:rsidR="00E17DF9" w:rsidRDefault="00E17DF9">
      <w:pPr>
        <w:spacing w:after="0"/>
      </w:pPr>
    </w:p>
    <w:p w14:paraId="1A972AEE" w14:textId="090044F7" w:rsidR="00E17DF9" w:rsidRDefault="00DA4565">
      <w:pPr>
        <w:jc w:val="both"/>
      </w:pPr>
      <w:r>
        <w:t>Speed and quality do not go together in a simple way (Figure 4). SCI is by far the fastest model (5.9 ms per LOL-v1 image, 258 parameters), but it has the lowest quality. Retinexformer is the slowest (286.1 ms per LSRW image) and has the most parameters, y</w:t>
      </w:r>
      <w:r>
        <w:t>et it needs fewer FLOPs (16.72 G) than PairLIE (22.35 G) and URetinex-Net (56.93 G). RUAS has only 3,438 parameters but still needs 37.1 ms, because most of its work is many small element-wise steps that FLOP counting ignores. My Retinexformer FLOP count i</w:t>
      </w:r>
      <w:r>
        <w:t>s slightly higher than the 15.57 G in its paper</w:t>
      </w:r>
      <w:r>
        <w:t xml:space="preserve"> </w:t>
      </w:r>
      <w:r w:rsidR="00945D9B">
        <w:fldChar w:fldCharType="begin"/>
      </w:r>
      <w:r w:rsidR="00945D9B">
        <w:instrText xml:space="preserve"> ADDIN ZOTERO_ITEM CSL_CITATION {"citationID":"Ez5sVUtp","properties":{"unsorted":false,"formattedCitation":"[4]","plainCitation":"[4]","noteIndex":0},"citationItems":[{"id":658,"uris":["http://zotero.org/users/21674295/items/LURNG4GN"],"itemData":{"id":658,"type":"paper-conference","container-title":"2023 IEEE/CVF International Conference on Computer Vision (ICCV)","DOI":"10.1109/ICCV51070.2023.01149","event-title":"2023 IEEE/CVF International Conference on Computer Vision (ICCV)","ISBN":"979-8-3503-0718-4","license":"https://doi.org/10.15223/policy-029","page":"12470-12479","publisher":"IEEE","publisher-place":"Paris, France","source":"DOI.org (Crossref)","title":"Retinexformer: One-stage Retinex-based Transformer for Low-light Image Enhancement","title-short":"Retinexformer","URL":"https://ieeexplore.ieee.org/document/10377848/","author":[{"family":"Cai","given":"Yuanhao"},{"family":"Bian","given":"Hao"},{"family":"Lin","given":"Jing"},{"family":"Wang","given":"Haoqian"},{"family":"Timofte","given":"Radu"},{"family":"Zhang","given":"Yulun"}],"accessed":{"date-parts":[["2026",10,20]]},"issued":{"date-parts":[["2023",10,1]]}}}],"schema":"https://github.com/citation-style-language/schema/raw/master/csl-citation.json"} </w:instrText>
      </w:r>
      <w:r w:rsidR="00945D9B">
        <w:fldChar w:fldCharType="separate"/>
      </w:r>
      <w:r w:rsidR="00945D9B" w:rsidRPr="00945D9B">
        <w:rPr>
          <w:rFonts w:cs="Calibri"/>
        </w:rPr>
        <w:t>[4]</w:t>
      </w:r>
      <w:r w:rsidR="00945D9B">
        <w:fldChar w:fldCharType="end"/>
      </w:r>
      <w:r>
        <w:t>, probably because counting tools include different operations. On LSRW, URetinex-Net gives the best quality in less time than Retinexformer.</w:t>
      </w:r>
    </w:p>
    <w:p w14:paraId="34569D64" w14:textId="5EA180FA" w:rsidR="00E17DF9" w:rsidRDefault="00DA4565">
      <w:pPr>
        <w:jc w:val="both"/>
      </w:pPr>
      <w:r>
        <w:t>Three fairness decisions shape these numbers. First, no model u</w:t>
      </w:r>
      <w:r>
        <w:t xml:space="preserve">ses the ground truth at test time. The official URetinex-Net evaluation computes its brightening ratio from the ground truth, and its paper reports 21.33 dB on LOL </w:t>
      </w:r>
      <w:r w:rsidR="00945D9B">
        <w:fldChar w:fldCharType="begin"/>
      </w:r>
      <w:r w:rsidR="00945D9B">
        <w:instrText xml:space="preserve"> ADDIN ZOTERO_ITEM CSL_CITATION {"citationID":"nO5gDkQd","properties":{"unsorted":false,"formattedCitation":"[3]","plainCitation":"[3]","noteIndex":0},"citationItems":[{"id":657,"uris":["http://zotero.org/users/21674295/items/QKRAW22E"],"itemData":{"id":657,"type":"paper-conference","container-title":"2022 IEEE/CVF Conference on Computer Vision and Pattern Recognition (CVPR)","DOI":"10.1109/CVPR52688.2022.00581","event-title":"2022 IEEE/CVF Conference on Computer Vision and Pattern Recognition (CVPR)","ISBN":"978-1-6654-6946-3","license":"https://doi.org/10.15223/policy-029","page":"5891-5900","publisher":"IEEE","publisher-place":"New Orleans, LA, USA","source":"DOI.org (Crossref)","title":"URetinex-Net: Retinex-based Deep Unfolding Network for Low-light Image Enhancement","title-short":"URetinex-Net","URL":"https://ieeexplore.ieee.org/document/9879970/","author":[{"family":"Wu","given":"Wenhui"},{"family":"Weng","given":"Jian"},{"family":"Zhang","given":"Pingping"},{"family":"Wang","given":"Xu"},{"family":"Yang","given":"Wenhan"},{"family":"Jiang","given":"Jianmin"}],"accessed":{"date-parts":[["2026",10,20]]},"issued":{"date-parts":[["2022",6]]}}}],"schema":"https://github.com/citation-style-language/schema/raw/master/csl-citation.json"} </w:instrText>
      </w:r>
      <w:r w:rsidR="00945D9B">
        <w:fldChar w:fldCharType="separate"/>
      </w:r>
      <w:r w:rsidR="00945D9B" w:rsidRPr="00945D9B">
        <w:rPr>
          <w:rFonts w:cs="Calibri"/>
        </w:rPr>
        <w:t>[3]</w:t>
      </w:r>
      <w:r w:rsidR="00945D9B">
        <w:fldChar w:fldCharType="end"/>
      </w:r>
      <w:r>
        <w:t>. With the fixed ratio 5 I get 19.86 dB. For the same reason I kept PairLIE's default exp</w:t>
      </w:r>
      <w:r>
        <w:t>onent and did not use the GT-mean correction. Second, Retinexformer's official training picks its checkpoint on the test set, which I avoided in Protocol B (Table 7). Third, URetinex-Net could not be retrained, so its numbers come only from the official we</w:t>
      </w:r>
      <w:r>
        <w:t>ights and are not fully comparable with Protocol B.</w:t>
      </w:r>
    </w:p>
    <w:p w14:paraId="79E0D041" w14:textId="7029AC2A" w:rsidR="00E17DF9" w:rsidRDefault="00DA4565" w:rsidP="00445E73">
      <w:pPr>
        <w:pStyle w:val="Heading1"/>
        <w:numPr>
          <w:ilvl w:val="0"/>
          <w:numId w:val="10"/>
        </w:numPr>
      </w:pPr>
      <w:r>
        <w:t>Conclusion</w:t>
      </w:r>
    </w:p>
    <w:p w14:paraId="30757393" w14:textId="77777777" w:rsidR="00445E73" w:rsidRDefault="00DA4565" w:rsidP="00445E73">
      <w:pPr>
        <w:jc w:val="both"/>
      </w:pPr>
      <w:r>
        <w:t>I compared five Retinex-based low-light enhancement models on LOL-v1 and LSRW, first with the official weights and then after retraining four of them under one protocol. Retinexformer is the</w:t>
      </w:r>
      <w:r>
        <w:t xml:space="preserve"> strongest model on LOL-v1, but most of its lead disappears on LSRW, and about half of the gap between its official and retrained LOL-v1 score comes from picking the checkpoint on the test images. URetinex-Net gives the best LSRW results</w:t>
      </w:r>
      <w:r w:rsidR="00116C14" w:rsidRPr="00116C14">
        <w:t xml:space="preserve"> </w:t>
      </w:r>
      <w:proofErr w:type="gramStart"/>
      <w:r w:rsidR="00116C14" w:rsidRPr="00116C14">
        <w:t>The</w:t>
      </w:r>
      <w:proofErr w:type="gramEnd"/>
      <w:r w:rsidR="00116C14" w:rsidRPr="00116C14">
        <w:t xml:space="preserve"> two very small unsupervised models, SCI and RUAS, give the lowest quality. SCI is by far the fastest at test time (5.9 </w:t>
      </w:r>
      <w:proofErr w:type="spellStart"/>
      <w:r w:rsidR="00116C14" w:rsidRPr="00116C14">
        <w:t>ms</w:t>
      </w:r>
      <w:proofErr w:type="spellEnd"/>
      <w:r w:rsidR="00116C14" w:rsidRPr="00116C14">
        <w:t xml:space="preserve"> per LOL-v1 image). RUAS trains the fastest (60 s for its 800 iterations), but at test time it is only about as fast as </w:t>
      </w:r>
      <w:proofErr w:type="spellStart"/>
      <w:r w:rsidR="00116C14" w:rsidRPr="00116C14">
        <w:t>PairLIE</w:t>
      </w:r>
      <w:proofErr w:type="spellEnd"/>
      <w:r w:rsidR="00116C14" w:rsidRPr="00116C14">
        <w:t xml:space="preserve"> (37.1 against 35.4 </w:t>
      </w:r>
      <w:proofErr w:type="spellStart"/>
      <w:r w:rsidR="00116C14" w:rsidRPr="00116C14">
        <w:t>ms</w:t>
      </w:r>
      <w:proofErr w:type="spellEnd"/>
      <w:r w:rsidR="00116C14" w:rsidRPr="00116C14">
        <w:t>), even though it has about 100 times fewer parameters</w:t>
      </w:r>
      <w:r>
        <w:t xml:space="preserve">. PairLIE sits in the middle but loses perceptual quality when it is trained on LOL alone. LSRW, which no model </w:t>
      </w:r>
      <w:r>
        <w:t>or decision used, was more useful for a fair comparison than LOL-v1. My extra RUAS run also taught me that a single PSNR value can hide whether an image is too dark or too bright, so I would always look at the images and at their brightness as well.</w:t>
      </w:r>
    </w:p>
    <w:p w14:paraId="391E7AAA" w14:textId="6736B5DA" w:rsidR="00445E73" w:rsidRDefault="00445E73" w:rsidP="00445E73">
      <w:pPr>
        <w:jc w:val="both"/>
      </w:pPr>
      <w:r w:rsidRPr="00445E73">
        <w:t xml:space="preserve">Limitations: Protocol B fixes the data split and seed, but each model retains its own official training schedule. SCI was reduced to 200 epochs so that the results compare the published methods rather than those under equal computing power. An additional RUAS run demonstrated the sensitivity of an unsupervised model to this choice and revealed that validation PSNR is an unreliable stopping rule when brightness drifts. As I only trained on LOL-v1, my </w:t>
      </w:r>
      <w:r w:rsidRPr="00445E73">
        <w:t>generalization</w:t>
      </w:r>
      <w:r w:rsidRPr="00445E73">
        <w:t xml:space="preserve"> results only cover the direction from LOL-v1 to LSRW. The weights for Protocol A also come from different training sets, meaning that the ranking mixes model quality with training data. Finally, PSNR and SSIM react strongly to global brightness and runtimes were measured on one consumer GPU.</w:t>
      </w:r>
      <w:r w:rsidR="00DA4565">
        <w:t xml:space="preserve">10. </w:t>
      </w:r>
    </w:p>
    <w:p w14:paraId="4A0CB6F6" w14:textId="630E5D4F" w:rsidR="00E17DF9" w:rsidRDefault="00DA4565" w:rsidP="00445E73">
      <w:pPr>
        <w:pStyle w:val="Heading1"/>
        <w:numPr>
          <w:ilvl w:val="0"/>
          <w:numId w:val="10"/>
        </w:numPr>
      </w:pPr>
      <w:r>
        <w:t>References</w:t>
      </w:r>
    </w:p>
    <w:p w14:paraId="599EE17B" w14:textId="77777777" w:rsidR="00116C14" w:rsidRPr="00116C14" w:rsidRDefault="00116C14" w:rsidP="00116C14">
      <w:pPr>
        <w:pStyle w:val="Bibliography"/>
      </w:pPr>
      <w:r>
        <w:fldChar w:fldCharType="begin"/>
      </w:r>
      <w:r>
        <w:instrText xml:space="preserve"> ADDIN ZOTERO_BIBL {"uncited":[],"omitted":[],"custom":[]} CSL_BIBLIOGRAPHY </w:instrText>
      </w:r>
      <w:r>
        <w:fldChar w:fldCharType="separate"/>
      </w:r>
      <w:r w:rsidRPr="00116C14">
        <w:t>[1]</w:t>
      </w:r>
      <w:r w:rsidRPr="00116C14">
        <w:tab/>
        <w:t xml:space="preserve">L. Ma, T. Ma, R. Liu, X. Fan, and Z. Luo, “Toward Fast, Flexible, and Robust Low-Light Image Enhancement,” in </w:t>
      </w:r>
      <w:r w:rsidRPr="00116C14">
        <w:rPr>
          <w:i/>
          <w:iCs/>
        </w:rPr>
        <w:t>2022 IEEE/CVF Conference on Computer Vision and Pattern Recognition (CVPR)</w:t>
      </w:r>
      <w:r w:rsidRPr="00116C14">
        <w:t xml:space="preserve">, New Orleans, LA, USA: IEEE, Jun. 2022, pp. 5627–5636. </w:t>
      </w:r>
      <w:proofErr w:type="spellStart"/>
      <w:r w:rsidRPr="00116C14">
        <w:t>doi</w:t>
      </w:r>
      <w:proofErr w:type="spellEnd"/>
      <w:r w:rsidRPr="00116C14">
        <w:t>: 10.1109/CVPR52688.2022.00555.</w:t>
      </w:r>
    </w:p>
    <w:p w14:paraId="3F3D127C" w14:textId="77777777" w:rsidR="00116C14" w:rsidRPr="00116C14" w:rsidRDefault="00116C14" w:rsidP="00116C14">
      <w:pPr>
        <w:pStyle w:val="Bibliography"/>
      </w:pPr>
      <w:r w:rsidRPr="00116C14">
        <w:t>[2]</w:t>
      </w:r>
      <w:r w:rsidRPr="00116C14">
        <w:tab/>
        <w:t xml:space="preserve">Z. Fu, Y. Yang, X. Tu, Y. Huang, X. Ding, and K.-K. Ma, “Learning a Simple Low-Light Image Enhancer from Paired Low-Light Instances,” in </w:t>
      </w:r>
      <w:r w:rsidRPr="00116C14">
        <w:rPr>
          <w:i/>
          <w:iCs/>
        </w:rPr>
        <w:t>2023 IEEE/CVF Conference on Computer Vision and Pattern Recognition (CVPR)</w:t>
      </w:r>
      <w:r w:rsidRPr="00116C14">
        <w:t xml:space="preserve">, Vancouver, BC, Canada: IEEE, Jun. 2023, pp. 22252–22261. </w:t>
      </w:r>
      <w:proofErr w:type="spellStart"/>
      <w:r w:rsidRPr="00116C14">
        <w:t>doi</w:t>
      </w:r>
      <w:proofErr w:type="spellEnd"/>
      <w:r w:rsidRPr="00116C14">
        <w:t>: 10.1109/CVPR52729.2023.02131.</w:t>
      </w:r>
    </w:p>
    <w:p w14:paraId="24FB00FB" w14:textId="77777777" w:rsidR="00116C14" w:rsidRPr="00116C14" w:rsidRDefault="00116C14" w:rsidP="00116C14">
      <w:pPr>
        <w:pStyle w:val="Bibliography"/>
      </w:pPr>
      <w:r w:rsidRPr="00116C14">
        <w:t>[3]</w:t>
      </w:r>
      <w:r w:rsidRPr="00116C14">
        <w:tab/>
        <w:t>W. Wu, J. Weng, P. Zhang, X. Wang, W. Yang, and J. Jiang, “</w:t>
      </w:r>
      <w:proofErr w:type="spellStart"/>
      <w:r w:rsidRPr="00116C14">
        <w:t>URetinex</w:t>
      </w:r>
      <w:proofErr w:type="spellEnd"/>
      <w:r w:rsidRPr="00116C14">
        <w:t xml:space="preserve">-Net: Retinex-based Deep Unfolding Network for Low-light Image Enhancement,” in </w:t>
      </w:r>
      <w:r w:rsidRPr="00116C14">
        <w:rPr>
          <w:i/>
          <w:iCs/>
        </w:rPr>
        <w:t>2022 IEEE/CVF Conference on Computer Vision and Pattern Recognition (CVPR)</w:t>
      </w:r>
      <w:r w:rsidRPr="00116C14">
        <w:t xml:space="preserve">, New Orleans, LA, USA: IEEE, Jun. 2022, pp. 5891–5900. </w:t>
      </w:r>
      <w:proofErr w:type="spellStart"/>
      <w:r w:rsidRPr="00116C14">
        <w:t>doi</w:t>
      </w:r>
      <w:proofErr w:type="spellEnd"/>
      <w:r w:rsidRPr="00116C14">
        <w:t>: 10.1109/CVPR52688.2022.00581.</w:t>
      </w:r>
    </w:p>
    <w:p w14:paraId="4C61602B" w14:textId="77777777" w:rsidR="00116C14" w:rsidRPr="00116C14" w:rsidRDefault="00116C14" w:rsidP="00116C14">
      <w:pPr>
        <w:pStyle w:val="Bibliography"/>
      </w:pPr>
      <w:r w:rsidRPr="00116C14">
        <w:t>[4]</w:t>
      </w:r>
      <w:r w:rsidRPr="00116C14">
        <w:tab/>
        <w:t xml:space="preserve">Y. Cai, H. </w:t>
      </w:r>
      <w:proofErr w:type="spellStart"/>
      <w:r w:rsidRPr="00116C14">
        <w:t>Bian</w:t>
      </w:r>
      <w:proofErr w:type="spellEnd"/>
      <w:r w:rsidRPr="00116C14">
        <w:t xml:space="preserve">, J. Lin, H. Wang, R. </w:t>
      </w:r>
      <w:proofErr w:type="spellStart"/>
      <w:r w:rsidRPr="00116C14">
        <w:t>Timofte</w:t>
      </w:r>
      <w:proofErr w:type="spellEnd"/>
      <w:r w:rsidRPr="00116C14">
        <w:t>, and Y. Zhang, “</w:t>
      </w:r>
      <w:proofErr w:type="spellStart"/>
      <w:r w:rsidRPr="00116C14">
        <w:t>Retinexformer</w:t>
      </w:r>
      <w:proofErr w:type="spellEnd"/>
      <w:r w:rsidRPr="00116C14">
        <w:t xml:space="preserve">: One-stage Retinex-based Transformer for Low-light Image Enhancement,” in </w:t>
      </w:r>
      <w:r w:rsidRPr="00116C14">
        <w:rPr>
          <w:i/>
          <w:iCs/>
        </w:rPr>
        <w:t>2023 IEEE/CVF International Conference on Computer Vision (ICCV)</w:t>
      </w:r>
      <w:r w:rsidRPr="00116C14">
        <w:t xml:space="preserve">, Paris, France: IEEE, Oct. 2023, pp. 12470–12479. </w:t>
      </w:r>
      <w:proofErr w:type="spellStart"/>
      <w:r w:rsidRPr="00116C14">
        <w:t>doi</w:t>
      </w:r>
      <w:proofErr w:type="spellEnd"/>
      <w:r w:rsidRPr="00116C14">
        <w:t>: 10.1109/ICCV51070.2023.01149.</w:t>
      </w:r>
    </w:p>
    <w:p w14:paraId="4EB33A4C" w14:textId="77777777" w:rsidR="00116C14" w:rsidRPr="00116C14" w:rsidRDefault="00116C14" w:rsidP="00116C14">
      <w:pPr>
        <w:pStyle w:val="Bibliography"/>
      </w:pPr>
      <w:r w:rsidRPr="00116C14">
        <w:lastRenderedPageBreak/>
        <w:t>[5]</w:t>
      </w:r>
      <w:r w:rsidRPr="00116C14">
        <w:tab/>
        <w:t xml:space="preserve">R. Liu, L. Ma, J. Zhang, X. Fan, and Z. Luo, “Retinex-inspired Unrolling with Cooperative Prior Architecture Search for Low-light Image Enhancement,” in </w:t>
      </w:r>
      <w:r w:rsidRPr="00116C14">
        <w:rPr>
          <w:i/>
          <w:iCs/>
        </w:rPr>
        <w:t>2021 IEEE/CVF Conference on Computer Vision and Pattern Recognition (CVPR)</w:t>
      </w:r>
      <w:r w:rsidRPr="00116C14">
        <w:t xml:space="preserve">, Nashville, TN, USA: IEEE, Jun. 2021, pp. 10556–10565. </w:t>
      </w:r>
      <w:proofErr w:type="spellStart"/>
      <w:r w:rsidRPr="00116C14">
        <w:t>doi</w:t>
      </w:r>
      <w:proofErr w:type="spellEnd"/>
      <w:r w:rsidRPr="00116C14">
        <w:t>: 10.1109/CVPR46437.2021.01042.</w:t>
      </w:r>
    </w:p>
    <w:p w14:paraId="4CD045EF" w14:textId="77777777" w:rsidR="00116C14" w:rsidRPr="00116C14" w:rsidRDefault="00116C14" w:rsidP="00116C14">
      <w:pPr>
        <w:pStyle w:val="Bibliography"/>
      </w:pPr>
      <w:r w:rsidRPr="00116C14">
        <w:t>[6]</w:t>
      </w:r>
      <w:r w:rsidRPr="00116C14">
        <w:tab/>
        <w:t xml:space="preserve">C. Wei, W. Wang, W. Yang, and J. Liu, “Deep Retinex Decomposition for Low-Light Enhancement,” Aug. 14, 2018, </w:t>
      </w:r>
      <w:proofErr w:type="spellStart"/>
      <w:r w:rsidRPr="00116C14">
        <w:rPr>
          <w:i/>
          <w:iCs/>
        </w:rPr>
        <w:t>arXiv</w:t>
      </w:r>
      <w:proofErr w:type="spellEnd"/>
      <w:r w:rsidRPr="00116C14">
        <w:t xml:space="preserve">: arXiv:1808.04560. </w:t>
      </w:r>
      <w:proofErr w:type="spellStart"/>
      <w:r w:rsidRPr="00116C14">
        <w:t>doi</w:t>
      </w:r>
      <w:proofErr w:type="spellEnd"/>
      <w:r w:rsidRPr="00116C14">
        <w:t>: 10.48550/arXiv.1808.04560.</w:t>
      </w:r>
    </w:p>
    <w:p w14:paraId="6D17B0DF" w14:textId="77777777" w:rsidR="00116C14" w:rsidRPr="00116C14" w:rsidRDefault="00116C14" w:rsidP="00116C14">
      <w:pPr>
        <w:pStyle w:val="Bibliography"/>
      </w:pPr>
      <w:r w:rsidRPr="00116C14">
        <w:t>[7]</w:t>
      </w:r>
      <w:r w:rsidRPr="00116C14">
        <w:tab/>
        <w:t xml:space="preserve">J. Hai </w:t>
      </w:r>
      <w:r w:rsidRPr="00116C14">
        <w:rPr>
          <w:i/>
          <w:iCs/>
        </w:rPr>
        <w:t>et al.</w:t>
      </w:r>
      <w:r w:rsidRPr="00116C14">
        <w:t xml:space="preserve">, “R2RNet: Low-light image enhancement via Real-low to Real-normal Network,” </w:t>
      </w:r>
      <w:r w:rsidRPr="00116C14">
        <w:rPr>
          <w:i/>
          <w:iCs/>
        </w:rPr>
        <w:t xml:space="preserve">J. Vis. </w:t>
      </w:r>
      <w:proofErr w:type="spellStart"/>
      <w:r w:rsidRPr="00116C14">
        <w:rPr>
          <w:i/>
          <w:iCs/>
        </w:rPr>
        <w:t>Commun</w:t>
      </w:r>
      <w:proofErr w:type="spellEnd"/>
      <w:r w:rsidRPr="00116C14">
        <w:rPr>
          <w:i/>
          <w:iCs/>
        </w:rPr>
        <w:t>. Image Represent.</w:t>
      </w:r>
      <w:r w:rsidRPr="00116C14">
        <w:t xml:space="preserve">, vol. 90, p. 103712, Feb. 2023, </w:t>
      </w:r>
      <w:proofErr w:type="spellStart"/>
      <w:r w:rsidRPr="00116C14">
        <w:t>doi</w:t>
      </w:r>
      <w:proofErr w:type="spellEnd"/>
      <w:r w:rsidRPr="00116C14">
        <w:t>: 10.1016/j.jvcir.2022.103712.</w:t>
      </w:r>
    </w:p>
    <w:p w14:paraId="40E94D0E" w14:textId="77777777" w:rsidR="00116C14" w:rsidRPr="00116C14" w:rsidRDefault="00116C14" w:rsidP="00116C14">
      <w:pPr>
        <w:pStyle w:val="Bibliography"/>
      </w:pPr>
      <w:r w:rsidRPr="00116C14">
        <w:t>[8]</w:t>
      </w:r>
      <w:r w:rsidRPr="00116C14">
        <w:tab/>
        <w:t xml:space="preserve">J. Cai, S. Gu, and L. Zhang, “Learning a Deep Single Image Contrast Enhancer from Multi-Exposure Images,” </w:t>
      </w:r>
      <w:r w:rsidRPr="00116C14">
        <w:rPr>
          <w:i/>
          <w:iCs/>
        </w:rPr>
        <w:t>IEEE Trans. Image Process.</w:t>
      </w:r>
      <w:r w:rsidRPr="00116C14">
        <w:t xml:space="preserve">, vol. 27, no. 4, pp. 2049–2062, Apr. 2018, </w:t>
      </w:r>
      <w:proofErr w:type="spellStart"/>
      <w:r w:rsidRPr="00116C14">
        <w:t>doi</w:t>
      </w:r>
      <w:proofErr w:type="spellEnd"/>
      <w:r w:rsidRPr="00116C14">
        <w:t>: 10.1109/TIP.2018.2794218.</w:t>
      </w:r>
    </w:p>
    <w:p w14:paraId="513DD73E" w14:textId="77777777" w:rsidR="00116C14" w:rsidRPr="00116C14" w:rsidRDefault="00116C14" w:rsidP="00116C14">
      <w:pPr>
        <w:pStyle w:val="Bibliography"/>
      </w:pPr>
      <w:r w:rsidRPr="00116C14">
        <w:t>[9]</w:t>
      </w:r>
      <w:r w:rsidRPr="00116C14">
        <w:tab/>
        <w:t xml:space="preserve">Zhou Wang, A. C. </w:t>
      </w:r>
      <w:proofErr w:type="spellStart"/>
      <w:r w:rsidRPr="00116C14">
        <w:t>Bovik</w:t>
      </w:r>
      <w:proofErr w:type="spellEnd"/>
      <w:r w:rsidRPr="00116C14">
        <w:t xml:space="preserve">, H. R. Sheikh, and E. P. </w:t>
      </w:r>
      <w:proofErr w:type="spellStart"/>
      <w:r w:rsidRPr="00116C14">
        <w:t>Simoncelli</w:t>
      </w:r>
      <w:proofErr w:type="spellEnd"/>
      <w:r w:rsidRPr="00116C14">
        <w:t xml:space="preserve">, “Image quality assessment: from error visibility to structural similarity,” </w:t>
      </w:r>
      <w:r w:rsidRPr="00116C14">
        <w:rPr>
          <w:i/>
          <w:iCs/>
        </w:rPr>
        <w:t>IEEE Trans. Image Process.</w:t>
      </w:r>
      <w:r w:rsidRPr="00116C14">
        <w:t xml:space="preserve">, vol. 13, no. 4, pp. 600–612, Apr. 2004, </w:t>
      </w:r>
      <w:proofErr w:type="spellStart"/>
      <w:r w:rsidRPr="00116C14">
        <w:t>doi</w:t>
      </w:r>
      <w:proofErr w:type="spellEnd"/>
      <w:r w:rsidRPr="00116C14">
        <w:t>: 10.1109/TIP.2003.819861.</w:t>
      </w:r>
    </w:p>
    <w:p w14:paraId="4C775877" w14:textId="77777777" w:rsidR="00116C14" w:rsidRPr="00116C14" w:rsidRDefault="00116C14" w:rsidP="00116C14">
      <w:pPr>
        <w:pStyle w:val="Bibliography"/>
      </w:pPr>
      <w:r w:rsidRPr="00116C14">
        <w:t>[10]</w:t>
      </w:r>
      <w:r w:rsidRPr="00116C14">
        <w:tab/>
        <w:t xml:space="preserve">R. Zhang, P. Isola, A. A. </w:t>
      </w:r>
      <w:proofErr w:type="spellStart"/>
      <w:r w:rsidRPr="00116C14">
        <w:t>Efros</w:t>
      </w:r>
      <w:proofErr w:type="spellEnd"/>
      <w:r w:rsidRPr="00116C14">
        <w:t xml:space="preserve">, E. </w:t>
      </w:r>
      <w:proofErr w:type="spellStart"/>
      <w:r w:rsidRPr="00116C14">
        <w:t>Shechtman</w:t>
      </w:r>
      <w:proofErr w:type="spellEnd"/>
      <w:r w:rsidRPr="00116C14">
        <w:t xml:space="preserve">, and O. Wang, “The Unreasonable Effectiveness of Deep Features as a Perceptual Metric,” in </w:t>
      </w:r>
      <w:r w:rsidRPr="00116C14">
        <w:rPr>
          <w:i/>
          <w:iCs/>
        </w:rPr>
        <w:t>2018 IEEE/CVF Conference on Computer Vision and Pattern Recognition</w:t>
      </w:r>
      <w:r w:rsidRPr="00116C14">
        <w:t xml:space="preserve">, Salt Lake City, UT: IEEE, Jun. 2018, pp. 586–595. </w:t>
      </w:r>
      <w:proofErr w:type="spellStart"/>
      <w:r w:rsidRPr="00116C14">
        <w:t>doi</w:t>
      </w:r>
      <w:proofErr w:type="spellEnd"/>
      <w:r w:rsidRPr="00116C14">
        <w:t>: 10.1109/CVPR.2018.00068.</w:t>
      </w:r>
    </w:p>
    <w:p w14:paraId="35293D2A" w14:textId="06C7493E" w:rsidR="00E17DF9" w:rsidRDefault="00116C14" w:rsidP="00116C14">
      <w:pPr>
        <w:spacing w:after="40"/>
      </w:pPr>
      <w:r>
        <w:fldChar w:fldCharType="end"/>
      </w:r>
    </w:p>
    <w:p w14:paraId="265177C3" w14:textId="77777777" w:rsidR="00116C14" w:rsidRDefault="00116C14" w:rsidP="00116C14">
      <w:pPr>
        <w:spacing w:after="40"/>
      </w:pPr>
    </w:p>
    <w:p w14:paraId="0A1C3D6E" w14:textId="77777777" w:rsidR="00E17DF9" w:rsidRDefault="00DA4565">
      <w:pPr>
        <w:spacing w:after="40"/>
      </w:pPr>
      <w:r>
        <w:rPr>
          <w:b/>
          <w:sz w:val="18"/>
        </w:rPr>
        <w:t>C</w:t>
      </w:r>
      <w:r>
        <w:rPr>
          <w:b/>
          <w:sz w:val="18"/>
        </w:rPr>
        <w:t xml:space="preserve">ode repositories </w:t>
      </w:r>
      <w:r>
        <w:rPr>
          <w:b/>
          <w:sz w:val="18"/>
        </w:rPr>
        <w:t>(official, used at these commits) and data:</w:t>
      </w:r>
    </w:p>
    <w:p w14:paraId="786D5387" w14:textId="161F4FCE" w:rsidR="00E17DF9" w:rsidRDefault="00DA4565">
      <w:pPr>
        <w:spacing w:after="20"/>
      </w:pPr>
      <w:r>
        <w:rPr>
          <w:sz w:val="18"/>
        </w:rPr>
        <w:t xml:space="preserve">SCI: </w:t>
      </w:r>
      <w:hyperlink r:id="rId13" w:history="1">
        <w:r w:rsidRPr="00E071E6">
          <w:rPr>
            <w:rStyle w:val="Hyperlink"/>
            <w:sz w:val="18"/>
          </w:rPr>
          <w:t>github.com/vis-opt-group/SCI</w:t>
        </w:r>
      </w:hyperlink>
      <w:r>
        <w:rPr>
          <w:sz w:val="18"/>
        </w:rPr>
        <w:t>, commit f6f88fd</w:t>
      </w:r>
    </w:p>
    <w:p w14:paraId="152A4AD5" w14:textId="4A917970" w:rsidR="00E17DF9" w:rsidRDefault="00DA4565">
      <w:pPr>
        <w:spacing w:after="20"/>
      </w:pPr>
      <w:proofErr w:type="spellStart"/>
      <w:r>
        <w:rPr>
          <w:sz w:val="18"/>
        </w:rPr>
        <w:t>PairLIE</w:t>
      </w:r>
      <w:proofErr w:type="spellEnd"/>
      <w:r>
        <w:rPr>
          <w:sz w:val="18"/>
        </w:rPr>
        <w:t xml:space="preserve">: </w:t>
      </w:r>
      <w:hyperlink r:id="rId14" w:history="1">
        <w:r w:rsidRPr="00E071E6">
          <w:rPr>
            <w:rStyle w:val="Hyperlink"/>
            <w:sz w:val="18"/>
          </w:rPr>
          <w:t>github.com/</w:t>
        </w:r>
        <w:proofErr w:type="spellStart"/>
        <w:r w:rsidRPr="00E071E6">
          <w:rPr>
            <w:rStyle w:val="Hyperlink"/>
            <w:sz w:val="18"/>
          </w:rPr>
          <w:t>zhenqifu</w:t>
        </w:r>
        <w:proofErr w:type="spellEnd"/>
        <w:r w:rsidRPr="00E071E6">
          <w:rPr>
            <w:rStyle w:val="Hyperlink"/>
            <w:sz w:val="18"/>
          </w:rPr>
          <w:t>/</w:t>
        </w:r>
        <w:proofErr w:type="spellStart"/>
        <w:r w:rsidRPr="00E071E6">
          <w:rPr>
            <w:rStyle w:val="Hyperlink"/>
            <w:sz w:val="18"/>
          </w:rPr>
          <w:t>PairLIE</w:t>
        </w:r>
        <w:proofErr w:type="spellEnd"/>
      </w:hyperlink>
      <w:r>
        <w:rPr>
          <w:sz w:val="18"/>
        </w:rPr>
        <w:t>, commit 3fd5c15</w:t>
      </w:r>
    </w:p>
    <w:p w14:paraId="12859517" w14:textId="1375467F" w:rsidR="00E17DF9" w:rsidRDefault="00DA4565">
      <w:pPr>
        <w:spacing w:after="20"/>
      </w:pPr>
      <w:r>
        <w:rPr>
          <w:sz w:val="18"/>
        </w:rPr>
        <w:t xml:space="preserve">URetinex-Net: </w:t>
      </w:r>
      <w:hyperlink r:id="rId15" w:history="1">
        <w:r w:rsidRPr="00E071E6">
          <w:rPr>
            <w:rStyle w:val="Hyperlink"/>
            <w:sz w:val="18"/>
          </w:rPr>
          <w:t>github.com/</w:t>
        </w:r>
        <w:proofErr w:type="spellStart"/>
        <w:r w:rsidRPr="00E071E6">
          <w:rPr>
            <w:rStyle w:val="Hyperlink"/>
            <w:sz w:val="18"/>
          </w:rPr>
          <w:t>AndersonYong</w:t>
        </w:r>
        <w:proofErr w:type="spellEnd"/>
        <w:r w:rsidRPr="00E071E6">
          <w:rPr>
            <w:rStyle w:val="Hyperlink"/>
            <w:sz w:val="18"/>
          </w:rPr>
          <w:t>/</w:t>
        </w:r>
        <w:proofErr w:type="spellStart"/>
        <w:r w:rsidRPr="00E071E6">
          <w:rPr>
            <w:rStyle w:val="Hyperlink"/>
            <w:sz w:val="18"/>
          </w:rPr>
          <w:t>URetinex</w:t>
        </w:r>
        <w:proofErr w:type="spellEnd"/>
        <w:r w:rsidRPr="00E071E6">
          <w:rPr>
            <w:rStyle w:val="Hyperlink"/>
            <w:sz w:val="18"/>
          </w:rPr>
          <w:t>-Net</w:t>
        </w:r>
      </w:hyperlink>
      <w:r>
        <w:rPr>
          <w:sz w:val="18"/>
        </w:rPr>
        <w:t>, commit 7ee2196</w:t>
      </w:r>
    </w:p>
    <w:p w14:paraId="29B54050" w14:textId="5692DB67" w:rsidR="00E17DF9" w:rsidRDefault="00DA4565">
      <w:pPr>
        <w:spacing w:after="20"/>
      </w:pPr>
      <w:r>
        <w:rPr>
          <w:sz w:val="18"/>
        </w:rPr>
        <w:t>Retinexformer (with BasicSR training code)</w:t>
      </w:r>
      <w:r>
        <w:rPr>
          <w:sz w:val="18"/>
        </w:rPr>
        <w:t xml:space="preserve">: </w:t>
      </w:r>
      <w:hyperlink r:id="rId16" w:history="1">
        <w:r w:rsidRPr="00E071E6">
          <w:rPr>
            <w:rStyle w:val="Hyperlink"/>
            <w:sz w:val="18"/>
          </w:rPr>
          <w:t>github.com/caiyuanhao1998/</w:t>
        </w:r>
        <w:proofErr w:type="spellStart"/>
        <w:r w:rsidRPr="00E071E6">
          <w:rPr>
            <w:rStyle w:val="Hyperlink"/>
            <w:sz w:val="18"/>
          </w:rPr>
          <w:t>Retinexformer</w:t>
        </w:r>
        <w:proofErr w:type="spellEnd"/>
      </w:hyperlink>
      <w:r>
        <w:rPr>
          <w:sz w:val="18"/>
        </w:rPr>
        <w:t>, commit 1e9a0ef</w:t>
      </w:r>
    </w:p>
    <w:p w14:paraId="2971164E" w14:textId="6D92B42E" w:rsidR="00E17DF9" w:rsidRDefault="00DA4565">
      <w:pPr>
        <w:spacing w:after="20"/>
      </w:pPr>
      <w:r>
        <w:rPr>
          <w:sz w:val="18"/>
        </w:rPr>
        <w:t xml:space="preserve">RUAS: </w:t>
      </w:r>
      <w:hyperlink r:id="rId17" w:history="1">
        <w:r w:rsidRPr="00E071E6">
          <w:rPr>
            <w:rStyle w:val="Hyperlink"/>
            <w:sz w:val="18"/>
          </w:rPr>
          <w:t>github.com</w:t>
        </w:r>
        <w:r w:rsidRPr="00E071E6">
          <w:rPr>
            <w:rStyle w:val="Hyperlink"/>
            <w:sz w:val="18"/>
          </w:rPr>
          <w:t>/</w:t>
        </w:r>
        <w:proofErr w:type="spellStart"/>
        <w:r w:rsidRPr="00E071E6">
          <w:rPr>
            <w:rStyle w:val="Hyperlink"/>
            <w:sz w:val="18"/>
          </w:rPr>
          <w:t>KarelZhang</w:t>
        </w:r>
        <w:proofErr w:type="spellEnd"/>
        <w:r w:rsidRPr="00E071E6">
          <w:rPr>
            <w:rStyle w:val="Hyperlink"/>
            <w:sz w:val="18"/>
          </w:rPr>
          <w:t>/RUAS</w:t>
        </w:r>
      </w:hyperlink>
      <w:r w:rsidRPr="00E071E6">
        <w:rPr>
          <w:sz w:val="18"/>
        </w:rPr>
        <w:t>, commit f621bb1</w:t>
      </w:r>
    </w:p>
    <w:p w14:paraId="72716E9F" w14:textId="6FB97F0C" w:rsidR="00E17DF9" w:rsidRDefault="00DA4565">
      <w:pPr>
        <w:spacing w:after="20"/>
      </w:pPr>
      <w:r>
        <w:rPr>
          <w:sz w:val="18"/>
        </w:rPr>
        <w:t xml:space="preserve">LSRW data: </w:t>
      </w:r>
      <w:hyperlink r:id="rId18" w:history="1">
        <w:r w:rsidRPr="00E071E6">
          <w:rPr>
            <w:rStyle w:val="Hyperlink"/>
            <w:sz w:val="18"/>
          </w:rPr>
          <w:t>github.com/</w:t>
        </w:r>
        <w:proofErr w:type="spellStart"/>
        <w:r w:rsidRPr="00E071E6">
          <w:rPr>
            <w:rStyle w:val="Hyperlink"/>
            <w:sz w:val="18"/>
          </w:rPr>
          <w:t>JianghaiSCU</w:t>
        </w:r>
        <w:proofErr w:type="spellEnd"/>
        <w:r w:rsidRPr="00E071E6">
          <w:rPr>
            <w:rStyle w:val="Hyperlink"/>
            <w:sz w:val="18"/>
          </w:rPr>
          <w:t>/R2RNet</w:t>
        </w:r>
      </w:hyperlink>
      <w:r>
        <w:rPr>
          <w:sz w:val="18"/>
        </w:rPr>
        <w:t xml:space="preserve"> (used via Kaggle mirror </w:t>
      </w:r>
      <w:hyperlink r:id="rId19" w:history="1">
        <w:r w:rsidRPr="00E071E6">
          <w:rPr>
            <w:rStyle w:val="Hyperlink"/>
            <w:sz w:val="18"/>
          </w:rPr>
          <w:t>kaggle.com/datasets/bjzh123/lsrw123</w:t>
        </w:r>
      </w:hyperlink>
      <w:r>
        <w:rPr>
          <w:sz w:val="18"/>
        </w:rPr>
        <w:t>); LOL-v1 archive via the Retinexformer README; P</w:t>
      </w:r>
      <w:r>
        <w:rPr>
          <w:sz w:val="18"/>
        </w:rPr>
        <w:t>airLIE training sequences via the PairLIE README</w:t>
      </w:r>
    </w:p>
    <w:p w14:paraId="04ADC420" w14:textId="77777777" w:rsidR="00E17DF9" w:rsidRDefault="00DA4565">
      <w:pPr>
        <w:spacing w:after="20"/>
      </w:pPr>
      <w:r>
        <w:rPr>
          <w:sz w:val="18"/>
        </w:rPr>
        <w:t>My code, configurations, logs and full reproduction steps: README.md of the submission</w:t>
      </w:r>
    </w:p>
    <w:sectPr w:rsidR="00E17DF9" w:rsidSect="00034616">
      <w:footerReference w:type="default" r:id="rId20"/>
      <w:pgSz w:w="11906" w:h="16838"/>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B14F4B" w14:textId="77777777" w:rsidR="00DA4565" w:rsidRDefault="00DA4565">
      <w:pPr>
        <w:spacing w:after="0" w:line="240" w:lineRule="auto"/>
      </w:pPr>
      <w:r>
        <w:separator/>
      </w:r>
    </w:p>
  </w:endnote>
  <w:endnote w:type="continuationSeparator" w:id="0">
    <w:p w14:paraId="6EAA49CE" w14:textId="77777777" w:rsidR="00DA4565" w:rsidRDefault="00DA45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78CB92" w14:textId="77777777" w:rsidR="00E17DF9" w:rsidRDefault="00DA4565">
    <w:pPr>
      <w:pStyle w:val="Footer"/>
      <w:jc w:val="center"/>
    </w:pPr>
    <w:r>
      <w:rPr>
        <w:sz w:val="18"/>
      </w:rPr>
      <w:fldChar w:fldCharType="begin"/>
    </w:r>
    <w:r>
      <w:rPr>
        <w:sz w:val="18"/>
      </w:rPr>
      <w:instrText>PAGE</w:instrText>
    </w:r>
    <w:r w:rsidR="00E071E6">
      <w:rPr>
        <w:sz w:val="18"/>
      </w:rPr>
      <w:fldChar w:fldCharType="separate"/>
    </w:r>
    <w:r w:rsidR="00E071E6">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78803A" w14:textId="77777777" w:rsidR="00DA4565" w:rsidRDefault="00DA4565">
      <w:pPr>
        <w:spacing w:after="0" w:line="240" w:lineRule="auto"/>
      </w:pPr>
      <w:r>
        <w:separator/>
      </w:r>
    </w:p>
  </w:footnote>
  <w:footnote w:type="continuationSeparator" w:id="0">
    <w:p w14:paraId="226F9238" w14:textId="77777777" w:rsidR="00DA4565" w:rsidRDefault="00DA45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E71DE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5C6960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A3833B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790C11B7"/>
    <w:multiLevelType w:val="multilevel"/>
    <w:tmpl w:val="866C471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9"/>
  </w:num>
  <w:num w:numId="12">
    <w:abstractNumId w:val="1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6C14"/>
    <w:rsid w:val="0015074B"/>
    <w:rsid w:val="001823F7"/>
    <w:rsid w:val="0029639D"/>
    <w:rsid w:val="00326F90"/>
    <w:rsid w:val="00445E73"/>
    <w:rsid w:val="0071640E"/>
    <w:rsid w:val="00945D9B"/>
    <w:rsid w:val="00AA1D8D"/>
    <w:rsid w:val="00B47730"/>
    <w:rsid w:val="00CB0664"/>
    <w:rsid w:val="00DA4565"/>
    <w:rsid w:val="00E071E6"/>
    <w:rsid w:val="00E17D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BDC56C"/>
  <w14:defaultImageDpi w14:val="300"/>
  <w15:docId w15:val="{D35D7DBC-BDBC-46E8-9E95-8F3B11665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4"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b/>
      <w:bCs/>
      <w:color w:val="1F3A5F"/>
      <w:sz w:val="26"/>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b/>
      <w:bCs/>
      <w:color w:val="1F3A5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071E6"/>
    <w:rPr>
      <w:color w:val="0000FF" w:themeColor="hyperlink"/>
      <w:u w:val="single"/>
    </w:rPr>
  </w:style>
  <w:style w:type="character" w:styleId="UnresolvedMention">
    <w:name w:val="Unresolved Mention"/>
    <w:basedOn w:val="DefaultParagraphFont"/>
    <w:uiPriority w:val="99"/>
    <w:semiHidden/>
    <w:unhideWhenUsed/>
    <w:rsid w:val="00E071E6"/>
    <w:rPr>
      <w:color w:val="605E5C"/>
      <w:shd w:val="clear" w:color="auto" w:fill="E1DFDD"/>
    </w:rPr>
  </w:style>
  <w:style w:type="paragraph" w:styleId="Bibliography">
    <w:name w:val="Bibliography"/>
    <w:basedOn w:val="Normal"/>
    <w:next w:val="Normal"/>
    <w:uiPriority w:val="37"/>
    <w:unhideWhenUsed/>
    <w:rsid w:val="00116C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vis-opt-group/SCI" TargetMode="External"/><Relationship Id="rId18" Type="http://schemas.openxmlformats.org/officeDocument/2006/relationships/hyperlink" Target="https://github.com/JianghaiSCU/R2RNet"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KarelZhang/RUAS" TargetMode="External"/><Relationship Id="rId2" Type="http://schemas.openxmlformats.org/officeDocument/2006/relationships/numbering" Target="numbering.xml"/><Relationship Id="rId16" Type="http://schemas.openxmlformats.org/officeDocument/2006/relationships/hyperlink" Target="https://github.com/caiyuanhao1998/Retinexformer"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AndersonYong/URetinex-Net" TargetMode="External"/><Relationship Id="rId10" Type="http://schemas.openxmlformats.org/officeDocument/2006/relationships/image" Target="media/image3.png"/><Relationship Id="rId19" Type="http://schemas.openxmlformats.org/officeDocument/2006/relationships/hyperlink" Target="https://www.kaggle.com/datasets/bjzh123/lsrw12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zhenqifu/PairLIE"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9</Pages>
  <Words>9586</Words>
  <Characters>54644</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64102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Ammar Saad</cp:lastModifiedBy>
  <cp:revision>4</cp:revision>
  <dcterms:created xsi:type="dcterms:W3CDTF">2013-12-23T23:15:00Z</dcterms:created>
  <dcterms:modified xsi:type="dcterms:W3CDTF">2026-10-20T12:52:00Z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zotero-version="10.0.6"&gt;&lt;session id="mD6Yb7X8"/&gt;&lt;style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