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13B" w:rsidRDefault="00452634">
      <w:pPr>
        <w:pStyle w:val="Title"/>
        <w:pBdr>
          <w:top w:val="nil"/>
          <w:left w:val="nil"/>
          <w:bottom w:val="nil"/>
          <w:right w:val="nil"/>
          <w:between w:val="nil"/>
        </w:pBdr>
      </w:pPr>
      <w:r>
        <w:t xml:space="preserve">RTOS </w:t>
      </w:r>
      <w:proofErr w:type="gramStart"/>
      <w:r>
        <w:t>In</w:t>
      </w:r>
      <w:proofErr w:type="gramEnd"/>
      <w:r>
        <w:t xml:space="preserve"> A Nutsel</w:t>
      </w:r>
    </w:p>
    <w:p w:rsidR="00F04ABE" w:rsidRPr="006F1CD7" w:rsidRDefault="00154FFC" w:rsidP="006F1CD7">
      <w:pPr>
        <w:pBdr>
          <w:top w:val="nil"/>
          <w:left w:val="nil"/>
          <w:bottom w:val="nil"/>
          <w:right w:val="nil"/>
          <w:between w:val="nil"/>
        </w:pBdr>
        <w:spacing w:before="0" w:line="240" w:lineRule="auto"/>
      </w:pPr>
      <w:r>
        <w:rPr>
          <w:noProof/>
          <w:color w:val="666666"/>
          <w:sz w:val="20"/>
          <w:szCs w:val="20"/>
          <w:lang w:val="en-US"/>
        </w:rPr>
        <w:drawing>
          <wp:inline distT="114300" distB="114300" distL="114300" distR="114300">
            <wp:extent cx="447675" cy="57150"/>
            <wp:effectExtent l="0" t="0" r="0" b="0"/>
            <wp:docPr id="5"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bookmarkStart w:id="0" w:name="_w7xafnqvs17i" w:colFirst="0" w:colLast="0"/>
      <w:bookmarkStart w:id="1" w:name="_9frpyz7gglnj" w:colFirst="0" w:colLast="0"/>
      <w:bookmarkEnd w:id="0"/>
      <w:bookmarkEnd w:id="1"/>
    </w:p>
    <w:p w:rsidR="00D0613B" w:rsidRDefault="00154FFC">
      <w:pPr>
        <w:pStyle w:val="Heading1"/>
        <w:pBdr>
          <w:top w:val="nil"/>
          <w:left w:val="nil"/>
          <w:bottom w:val="nil"/>
          <w:right w:val="nil"/>
          <w:between w:val="nil"/>
        </w:pBdr>
        <w:rPr>
          <w:b/>
          <w:u w:val="single"/>
        </w:rPr>
      </w:pPr>
      <w:r>
        <w:rPr>
          <w:b/>
          <w:u w:val="single"/>
        </w:rPr>
        <w:t>Challenge</w:t>
      </w:r>
    </w:p>
    <w:p w:rsidR="002D58A7" w:rsidRDefault="002D58A7" w:rsidP="002D58A7">
      <w:pPr>
        <w:pStyle w:val="Heading1"/>
      </w:pPr>
      <w:bookmarkStart w:id="2" w:name="_xp9rppgeipol" w:colFirst="0" w:colLast="0"/>
      <w:bookmarkStart w:id="3" w:name="_GoBack"/>
      <w:bookmarkEnd w:id="2"/>
      <w:bookmarkEnd w:id="3"/>
      <w:r>
        <w:t>Sprint Number (3)</w:t>
      </w:r>
    </w:p>
    <w:p w:rsidR="002D58A7" w:rsidRDefault="002D58A7" w:rsidP="002D58A7">
      <w:pPr>
        <w:pStyle w:val="Heading2"/>
      </w:pPr>
      <w:r>
        <w:t>User story (1):</w:t>
      </w:r>
    </w:p>
    <w:p w:rsidR="00D272E5" w:rsidRDefault="00D272E5" w:rsidP="00D272E5">
      <w:pPr>
        <w:rPr>
          <w:color w:val="666666"/>
        </w:rPr>
      </w:pPr>
      <w:r>
        <w:rPr>
          <w:color w:val="666666"/>
        </w:rPr>
        <w:t>Use an RTOS project to define two tasks with the following specifications.</w:t>
      </w:r>
    </w:p>
    <w:p w:rsidR="00D272E5" w:rsidRPr="00CA771F" w:rsidRDefault="00D272E5" w:rsidP="00D272E5">
      <w:pPr>
        <w:pStyle w:val="ListParagraph"/>
        <w:numPr>
          <w:ilvl w:val="0"/>
          <w:numId w:val="16"/>
        </w:numPr>
        <w:spacing w:line="360" w:lineRule="auto"/>
        <w:ind w:left="1080"/>
        <w:rPr>
          <w:color w:val="666666"/>
          <w:sz w:val="22"/>
        </w:rPr>
      </w:pPr>
      <w:r w:rsidRPr="009E1C40">
        <w:rPr>
          <w:b/>
          <w:bCs/>
          <w:color w:val="666666"/>
          <w:sz w:val="22"/>
        </w:rPr>
        <w:t>Task A:</w:t>
      </w:r>
      <w:r>
        <w:rPr>
          <w:color w:val="666666"/>
          <w:sz w:val="22"/>
        </w:rPr>
        <w:t xml:space="preserve"> </w:t>
      </w:r>
      <w:r w:rsidRPr="009E1C40">
        <w:rPr>
          <w:color w:val="666666"/>
          <w:sz w:val="22"/>
        </w:rPr>
        <w:t>Responsible for monitoring push button 1 state</w:t>
      </w:r>
      <w:r w:rsidR="00A83AD5">
        <w:rPr>
          <w:color w:val="666666"/>
          <w:sz w:val="22"/>
        </w:rPr>
        <w:t xml:space="preserve"> and sending data to LCD</w:t>
      </w:r>
      <w:r w:rsidRPr="00CA771F">
        <w:rPr>
          <w:color w:val="666666"/>
          <w:sz w:val="22"/>
        </w:rPr>
        <w:t>.</w:t>
      </w:r>
    </w:p>
    <w:p w:rsidR="00D272E5" w:rsidRDefault="00D272E5" w:rsidP="00D272E5">
      <w:pPr>
        <w:pStyle w:val="ListParagraph"/>
        <w:numPr>
          <w:ilvl w:val="0"/>
          <w:numId w:val="16"/>
        </w:numPr>
        <w:spacing w:line="360" w:lineRule="auto"/>
        <w:ind w:left="1080"/>
        <w:rPr>
          <w:color w:val="666666"/>
          <w:sz w:val="22"/>
        </w:rPr>
      </w:pPr>
      <w:r w:rsidRPr="009E1C40">
        <w:rPr>
          <w:b/>
          <w:bCs/>
          <w:color w:val="666666"/>
          <w:sz w:val="22"/>
        </w:rPr>
        <w:t xml:space="preserve">Task </w:t>
      </w:r>
      <w:r>
        <w:rPr>
          <w:b/>
          <w:bCs/>
          <w:color w:val="666666"/>
          <w:sz w:val="22"/>
        </w:rPr>
        <w:t>B</w:t>
      </w:r>
      <w:r w:rsidRPr="009E1C40">
        <w:rPr>
          <w:b/>
          <w:bCs/>
          <w:color w:val="666666"/>
          <w:sz w:val="22"/>
        </w:rPr>
        <w:t>:</w:t>
      </w:r>
      <w:r>
        <w:rPr>
          <w:color w:val="666666"/>
          <w:sz w:val="22"/>
        </w:rPr>
        <w:t xml:space="preserve"> </w:t>
      </w:r>
      <w:r w:rsidRPr="009E1C40">
        <w:rPr>
          <w:color w:val="666666"/>
          <w:sz w:val="22"/>
        </w:rPr>
        <w:t>Responsi</w:t>
      </w:r>
      <w:r>
        <w:rPr>
          <w:color w:val="666666"/>
          <w:sz w:val="22"/>
        </w:rPr>
        <w:t>ble for monitoring push button 2</w:t>
      </w:r>
      <w:r w:rsidRPr="009E1C40">
        <w:rPr>
          <w:color w:val="666666"/>
          <w:sz w:val="22"/>
        </w:rPr>
        <w:t xml:space="preserve"> state</w:t>
      </w:r>
      <w:r w:rsidR="00A83AD5" w:rsidRPr="00A83AD5">
        <w:rPr>
          <w:color w:val="666666"/>
          <w:sz w:val="22"/>
        </w:rPr>
        <w:t xml:space="preserve"> </w:t>
      </w:r>
      <w:r w:rsidR="00A83AD5">
        <w:rPr>
          <w:color w:val="666666"/>
          <w:sz w:val="22"/>
        </w:rPr>
        <w:t>and sending data to LCD</w:t>
      </w:r>
      <w:r w:rsidRPr="00CA771F">
        <w:rPr>
          <w:color w:val="666666"/>
          <w:sz w:val="22"/>
        </w:rPr>
        <w:t>.</w:t>
      </w:r>
    </w:p>
    <w:p w:rsidR="00D272E5" w:rsidRPr="00D272E5" w:rsidRDefault="00D272E5" w:rsidP="00D272E5">
      <w:pPr>
        <w:pStyle w:val="ListParagraph"/>
        <w:numPr>
          <w:ilvl w:val="0"/>
          <w:numId w:val="16"/>
        </w:numPr>
        <w:spacing w:line="360" w:lineRule="auto"/>
        <w:ind w:left="1080"/>
        <w:rPr>
          <w:color w:val="666666"/>
          <w:sz w:val="22"/>
        </w:rPr>
      </w:pPr>
      <w:r w:rsidRPr="009E1C40">
        <w:rPr>
          <w:b/>
          <w:bCs/>
          <w:color w:val="666666"/>
          <w:sz w:val="22"/>
        </w:rPr>
        <w:t xml:space="preserve">Task </w:t>
      </w:r>
      <w:r>
        <w:rPr>
          <w:b/>
          <w:bCs/>
          <w:color w:val="666666"/>
          <w:sz w:val="22"/>
        </w:rPr>
        <w:t>C</w:t>
      </w:r>
      <w:r w:rsidRPr="009E1C40">
        <w:rPr>
          <w:b/>
          <w:bCs/>
          <w:color w:val="666666"/>
          <w:sz w:val="22"/>
        </w:rPr>
        <w:t>:</w:t>
      </w:r>
      <w:r>
        <w:rPr>
          <w:color w:val="666666"/>
          <w:sz w:val="22"/>
        </w:rPr>
        <w:t xml:space="preserve"> </w:t>
      </w:r>
      <w:r w:rsidRPr="009E1C40">
        <w:rPr>
          <w:color w:val="666666"/>
          <w:sz w:val="22"/>
        </w:rPr>
        <w:t xml:space="preserve">Responsible for </w:t>
      </w:r>
      <w:r>
        <w:rPr>
          <w:color w:val="666666"/>
          <w:sz w:val="22"/>
        </w:rPr>
        <w:t>writing data on LCD</w:t>
      </w:r>
      <w:r w:rsidRPr="00CA771F">
        <w:rPr>
          <w:color w:val="666666"/>
          <w:sz w:val="22"/>
        </w:rPr>
        <w:t>.</w:t>
      </w:r>
    </w:p>
    <w:p w:rsidR="00D272E5" w:rsidRDefault="00D272E5" w:rsidP="00D272E5">
      <w:pPr>
        <w:spacing w:line="360" w:lineRule="auto"/>
        <w:rPr>
          <w:color w:val="666666"/>
        </w:rPr>
      </w:pPr>
      <w:r>
        <w:rPr>
          <w:b/>
          <w:bCs/>
          <w:color w:val="666666"/>
        </w:rPr>
        <w:t xml:space="preserve">Task C </w:t>
      </w:r>
      <w:r>
        <w:rPr>
          <w:color w:val="666666"/>
        </w:rPr>
        <w:t xml:space="preserve">shall read a queue continously and print the content of the data if found, </w:t>
      </w:r>
      <w:proofErr w:type="gramStart"/>
      <w:r>
        <w:rPr>
          <w:color w:val="666666"/>
        </w:rPr>
        <w:t>The</w:t>
      </w:r>
      <w:proofErr w:type="gramEnd"/>
      <w:r>
        <w:rPr>
          <w:color w:val="666666"/>
        </w:rPr>
        <w:t xml:space="preserve"> data shall contain two informations:</w:t>
      </w:r>
    </w:p>
    <w:p w:rsidR="00D272E5" w:rsidRPr="00D272E5" w:rsidRDefault="00D272E5" w:rsidP="00D272E5">
      <w:pPr>
        <w:pStyle w:val="ListParagraph"/>
        <w:numPr>
          <w:ilvl w:val="0"/>
          <w:numId w:val="17"/>
        </w:numPr>
        <w:spacing w:line="360" w:lineRule="auto"/>
        <w:rPr>
          <w:color w:val="666666"/>
        </w:rPr>
      </w:pPr>
      <w:r w:rsidRPr="00D272E5">
        <w:rPr>
          <w:color w:val="666666"/>
        </w:rPr>
        <w:t>Any text with maximim size 16 character.</w:t>
      </w:r>
    </w:p>
    <w:p w:rsidR="00D272E5" w:rsidRDefault="00D272E5" w:rsidP="00D272E5">
      <w:pPr>
        <w:pStyle w:val="ListParagraph"/>
        <w:numPr>
          <w:ilvl w:val="0"/>
          <w:numId w:val="17"/>
        </w:numPr>
        <w:spacing w:line="360" w:lineRule="auto"/>
        <w:rPr>
          <w:color w:val="666666"/>
        </w:rPr>
      </w:pPr>
      <w:r w:rsidRPr="00D272E5">
        <w:rPr>
          <w:color w:val="666666"/>
        </w:rPr>
        <w:t>Which button sent this text</w:t>
      </w:r>
      <w:r>
        <w:rPr>
          <w:color w:val="666666"/>
        </w:rPr>
        <w:t xml:space="preserve"> (Button ID)</w:t>
      </w:r>
      <w:proofErr w:type="gramStart"/>
      <w:r w:rsidRPr="00D272E5">
        <w:rPr>
          <w:color w:val="666666"/>
        </w:rPr>
        <w:t>.</w:t>
      </w:r>
      <w:proofErr w:type="gramEnd"/>
      <w:r w:rsidRPr="00D272E5">
        <w:rPr>
          <w:color w:val="666666"/>
        </w:rPr>
        <w:t xml:space="preserve"> </w:t>
      </w:r>
    </w:p>
    <w:p w:rsidR="00D272E5" w:rsidRPr="00D272E5" w:rsidRDefault="00D272E5" w:rsidP="00D272E5">
      <w:pPr>
        <w:spacing w:line="360" w:lineRule="auto"/>
        <w:rPr>
          <w:color w:val="666666"/>
        </w:rPr>
      </w:pPr>
      <w:r>
        <w:rPr>
          <w:color w:val="666666"/>
        </w:rPr>
        <w:t xml:space="preserve">If button 1 is pressed then </w:t>
      </w:r>
      <w:r w:rsidRPr="00D272E5">
        <w:rPr>
          <w:b/>
          <w:bCs/>
          <w:color w:val="666666"/>
        </w:rPr>
        <w:t>Task A</w:t>
      </w:r>
      <w:r>
        <w:rPr>
          <w:color w:val="666666"/>
        </w:rPr>
        <w:t xml:space="preserve"> shall write to the queue (Any text + Its ID), </w:t>
      </w:r>
      <w:proofErr w:type="gramStart"/>
      <w:r>
        <w:rPr>
          <w:color w:val="666666"/>
        </w:rPr>
        <w:t>And</w:t>
      </w:r>
      <w:proofErr w:type="gramEnd"/>
      <w:r>
        <w:rPr>
          <w:color w:val="666666"/>
        </w:rPr>
        <w:t xml:space="preserve"> if button 2 is pressed then </w:t>
      </w:r>
      <w:r w:rsidRPr="00D272E5">
        <w:rPr>
          <w:b/>
          <w:bCs/>
          <w:color w:val="666666"/>
        </w:rPr>
        <w:t>Task B</w:t>
      </w:r>
      <w:r>
        <w:rPr>
          <w:color w:val="666666"/>
        </w:rPr>
        <w:t xml:space="preserve"> shall write to the queue (Any text + Its ID). If button ID belongs to button 1 then the corresponding text will be displayed on row 1 of the LCD, And </w:t>
      </w:r>
      <w:r w:rsidR="00384AE8">
        <w:rPr>
          <w:color w:val="666666"/>
        </w:rPr>
        <w:t>If button ID belongs to button 2</w:t>
      </w:r>
      <w:r w:rsidRPr="00D272E5">
        <w:rPr>
          <w:color w:val="666666"/>
        </w:rPr>
        <w:t xml:space="preserve"> then the corresponding</w:t>
      </w:r>
      <w:r w:rsidR="00384AE8">
        <w:rPr>
          <w:color w:val="666666"/>
        </w:rPr>
        <w:t xml:space="preserve"> text will be displayed on row 2</w:t>
      </w:r>
      <w:r w:rsidRPr="00D272E5">
        <w:rPr>
          <w:color w:val="666666"/>
        </w:rPr>
        <w:t xml:space="preserve"> of the LCD</w:t>
      </w:r>
      <w:r w:rsidR="00A83AD5">
        <w:rPr>
          <w:color w:val="666666"/>
        </w:rPr>
        <w:t>. Any text displayed on the LCD shall be displayed for 500ms</w:t>
      </w:r>
      <w:r w:rsidR="00E97EC8">
        <w:rPr>
          <w:color w:val="666666"/>
        </w:rPr>
        <w:t xml:space="preserve"> and cleared</w:t>
      </w:r>
      <w:r w:rsidR="00A83AD5">
        <w:rPr>
          <w:color w:val="666666"/>
        </w:rPr>
        <w:t>.</w:t>
      </w:r>
    </w:p>
    <w:p w:rsidR="0096587A" w:rsidRDefault="002D58A7" w:rsidP="00F14D2C">
      <w:pPr>
        <w:pStyle w:val="Heading2"/>
      </w:pPr>
      <w:r>
        <w:t>User story (2)</w:t>
      </w:r>
      <w:r w:rsidR="009E4D5B">
        <w:t xml:space="preserve"> – Final Project</w:t>
      </w:r>
      <w:r>
        <w:t>:</w:t>
      </w:r>
    </w:p>
    <w:p w:rsidR="00F14D2C" w:rsidRDefault="00F14D2C" w:rsidP="00F14D2C">
      <w:pPr>
        <w:rPr>
          <w:color w:val="666666"/>
        </w:rPr>
      </w:pPr>
      <w:r>
        <w:rPr>
          <w:color w:val="666666"/>
        </w:rPr>
        <w:t>Use an RTOS project to design and implement a chatting application between two micro-controllers with the following requirements:</w:t>
      </w:r>
    </w:p>
    <w:p w:rsidR="00F14D2C" w:rsidRPr="009E1C40" w:rsidRDefault="00F14D2C" w:rsidP="009E1C40">
      <w:pPr>
        <w:pStyle w:val="ListParagraph"/>
        <w:numPr>
          <w:ilvl w:val="0"/>
          <w:numId w:val="13"/>
        </w:numPr>
        <w:spacing w:line="360" w:lineRule="auto"/>
        <w:ind w:left="1080"/>
        <w:rPr>
          <w:color w:val="666666"/>
          <w:sz w:val="22"/>
        </w:rPr>
      </w:pPr>
      <w:r w:rsidRPr="009E1C40">
        <w:rPr>
          <w:color w:val="666666"/>
          <w:sz w:val="22"/>
        </w:rPr>
        <w:t>The two micro-controllers shall communicate over a UART channel (115200 Kbps) full duplex.</w:t>
      </w:r>
    </w:p>
    <w:p w:rsidR="00F14D2C" w:rsidRPr="009E1C40" w:rsidRDefault="00F14D2C" w:rsidP="009E1C40">
      <w:pPr>
        <w:pStyle w:val="ListParagraph"/>
        <w:numPr>
          <w:ilvl w:val="0"/>
          <w:numId w:val="13"/>
        </w:numPr>
        <w:spacing w:line="360" w:lineRule="auto"/>
        <w:ind w:left="1080"/>
        <w:rPr>
          <w:color w:val="666666"/>
          <w:sz w:val="22"/>
        </w:rPr>
      </w:pPr>
      <w:r w:rsidRPr="009E1C40">
        <w:rPr>
          <w:color w:val="666666"/>
          <w:sz w:val="22"/>
        </w:rPr>
        <w:t>Each micro-controller will contain 1 keypad, 2 LEDs, 1 LCD, and 1 push button.</w:t>
      </w:r>
    </w:p>
    <w:p w:rsidR="00A23301" w:rsidRPr="009E1C40" w:rsidRDefault="00A23301" w:rsidP="009E1C40">
      <w:pPr>
        <w:pStyle w:val="ListParagraph"/>
        <w:numPr>
          <w:ilvl w:val="0"/>
          <w:numId w:val="13"/>
        </w:numPr>
        <w:spacing w:line="360" w:lineRule="auto"/>
        <w:ind w:left="1080"/>
        <w:rPr>
          <w:color w:val="666666"/>
          <w:sz w:val="22"/>
        </w:rPr>
      </w:pPr>
      <w:r w:rsidRPr="009E1C40">
        <w:rPr>
          <w:color w:val="666666"/>
          <w:sz w:val="22"/>
        </w:rPr>
        <w:t>LCD shall display the received message in the lower row. The received message will be displayed when received for two seconds and then cleared.</w:t>
      </w:r>
    </w:p>
    <w:p w:rsidR="00A23301" w:rsidRPr="009E1C40" w:rsidRDefault="00A23301" w:rsidP="009E1C40">
      <w:pPr>
        <w:pStyle w:val="ListParagraph"/>
        <w:numPr>
          <w:ilvl w:val="0"/>
          <w:numId w:val="13"/>
        </w:numPr>
        <w:spacing w:line="360" w:lineRule="auto"/>
        <w:ind w:left="1080"/>
        <w:rPr>
          <w:color w:val="666666"/>
          <w:sz w:val="22"/>
        </w:rPr>
      </w:pPr>
      <w:r w:rsidRPr="009E1C40">
        <w:rPr>
          <w:color w:val="666666"/>
          <w:sz w:val="22"/>
        </w:rPr>
        <w:lastRenderedPageBreak/>
        <w:t>LCD shall display the sender input from keypad in the upper row. When sender press the push button the message displayed in the upper row is sent to the other micro-controller through UART channel and the message is cleared from the sender LCD.</w:t>
      </w:r>
    </w:p>
    <w:p w:rsidR="00A23301" w:rsidRPr="009E1C40" w:rsidRDefault="00A23301" w:rsidP="009E1C40">
      <w:pPr>
        <w:pStyle w:val="ListParagraph"/>
        <w:numPr>
          <w:ilvl w:val="0"/>
          <w:numId w:val="13"/>
        </w:numPr>
        <w:spacing w:line="360" w:lineRule="auto"/>
        <w:ind w:left="1080"/>
        <w:rPr>
          <w:color w:val="666666"/>
          <w:sz w:val="22"/>
        </w:rPr>
      </w:pPr>
      <w:r w:rsidRPr="009E1C40">
        <w:rPr>
          <w:color w:val="666666"/>
          <w:sz w:val="22"/>
        </w:rPr>
        <w:t>LED 1 is turned ON for 500ms when a new message is received.</w:t>
      </w:r>
    </w:p>
    <w:p w:rsidR="00A23301" w:rsidRPr="009E1C40" w:rsidRDefault="00A23301" w:rsidP="009E1C40">
      <w:pPr>
        <w:pStyle w:val="ListParagraph"/>
        <w:numPr>
          <w:ilvl w:val="0"/>
          <w:numId w:val="13"/>
        </w:numPr>
        <w:spacing w:line="360" w:lineRule="auto"/>
        <w:ind w:left="1080"/>
        <w:rPr>
          <w:color w:val="666666"/>
          <w:sz w:val="22"/>
          <w:lang w:val="en"/>
        </w:rPr>
      </w:pPr>
      <w:r w:rsidRPr="009E1C40">
        <w:rPr>
          <w:color w:val="666666"/>
          <w:sz w:val="22"/>
        </w:rPr>
        <w:t>LED 2 is turned ON for 200ms when a new message is sent.</w:t>
      </w:r>
    </w:p>
    <w:p w:rsidR="009E1C40" w:rsidRPr="003A7177" w:rsidRDefault="00A23301" w:rsidP="003A7177">
      <w:pPr>
        <w:spacing w:line="360" w:lineRule="auto"/>
        <w:rPr>
          <w:color w:val="666666"/>
        </w:rPr>
      </w:pPr>
      <w:r>
        <w:rPr>
          <w:color w:val="666666"/>
        </w:rPr>
        <w:t>Assume any missing configurations (Ex. Preemptive or non-preemptive – Periodicity – Priority). Ensure</w:t>
      </w:r>
      <w:r w:rsidR="00A123B7">
        <w:rPr>
          <w:color w:val="666666"/>
        </w:rPr>
        <w:t xml:space="preserve"> that the system responds on time with high performance.</w:t>
      </w:r>
    </w:p>
    <w:p w:rsidR="002D58A7" w:rsidRDefault="002D58A7" w:rsidP="002D58A7">
      <w:pPr>
        <w:pStyle w:val="Heading2"/>
      </w:pPr>
      <w:r>
        <w:t>Group members number (1, 2 or 4):</w:t>
      </w:r>
    </w:p>
    <w:p w:rsidR="0053179A" w:rsidRPr="0053276D" w:rsidRDefault="0053179A" w:rsidP="0053179A">
      <w:pPr>
        <w:pStyle w:val="ListParagraph"/>
        <w:numPr>
          <w:ilvl w:val="0"/>
          <w:numId w:val="5"/>
        </w:numPr>
        <w:spacing w:line="360" w:lineRule="auto"/>
        <w:rPr>
          <w:color w:val="666666"/>
        </w:rPr>
      </w:pPr>
      <w:r>
        <w:rPr>
          <w:color w:val="666666"/>
        </w:rPr>
        <w:t xml:space="preserve">User story (1) </w:t>
      </w:r>
      <w:r w:rsidR="00E97EC8">
        <w:rPr>
          <w:color w:val="666666"/>
        </w:rPr>
        <w:t>require</w:t>
      </w:r>
      <w:r w:rsidRPr="0053276D">
        <w:rPr>
          <w:color w:val="666666"/>
        </w:rPr>
        <w:t xml:space="preserve"> 1 person only.</w:t>
      </w:r>
    </w:p>
    <w:p w:rsidR="0053179A" w:rsidRPr="0053276D" w:rsidRDefault="004D0DDE" w:rsidP="004D0DDE">
      <w:pPr>
        <w:pStyle w:val="ListParagraph"/>
        <w:numPr>
          <w:ilvl w:val="0"/>
          <w:numId w:val="5"/>
        </w:numPr>
        <w:spacing w:line="360" w:lineRule="auto"/>
        <w:rPr>
          <w:color w:val="666666"/>
        </w:rPr>
      </w:pPr>
      <w:r w:rsidRPr="004D0DDE">
        <w:rPr>
          <w:color w:val="666666"/>
        </w:rPr>
        <w:t xml:space="preserve">User story (2) – Final Project </w:t>
      </w:r>
      <w:r w:rsidR="0053179A">
        <w:rPr>
          <w:color w:val="666666"/>
        </w:rPr>
        <w:t>require</w:t>
      </w:r>
      <w:r w:rsidR="00E97EC8">
        <w:rPr>
          <w:color w:val="666666"/>
        </w:rPr>
        <w:t>s</w:t>
      </w:r>
      <w:r w:rsidR="0053179A" w:rsidRPr="0053276D">
        <w:rPr>
          <w:color w:val="666666"/>
        </w:rPr>
        <w:t xml:space="preserve"> 2 persons.</w:t>
      </w:r>
    </w:p>
    <w:p w:rsidR="002D58A7" w:rsidRDefault="002D58A7" w:rsidP="002D58A7">
      <w:pPr>
        <w:pStyle w:val="Heading2"/>
      </w:pPr>
      <w:r>
        <w:t>SW/HW input environment:</w:t>
      </w:r>
    </w:p>
    <w:p w:rsidR="002D58A7" w:rsidRDefault="002D58A7" w:rsidP="002D58A7">
      <w:pPr>
        <w:rPr>
          <w:color w:val="666666"/>
        </w:rPr>
      </w:pPr>
      <w:r>
        <w:rPr>
          <w:color w:val="666666"/>
        </w:rPr>
        <w:t>TivaC - Development board.</w:t>
      </w:r>
    </w:p>
    <w:p w:rsidR="002D58A7" w:rsidRDefault="002D58A7" w:rsidP="002D58A7">
      <w:pPr>
        <w:pStyle w:val="Heading2"/>
      </w:pPr>
      <w:r>
        <w:t>Test (If exists):</w:t>
      </w:r>
    </w:p>
    <w:p w:rsidR="002D58A7" w:rsidRDefault="002D58A7" w:rsidP="002D58A7">
      <w:pPr>
        <w:rPr>
          <w:color w:val="666666"/>
        </w:rPr>
      </w:pPr>
      <w:r>
        <w:rPr>
          <w:color w:val="666666"/>
        </w:rPr>
        <w:t>NA</w:t>
      </w:r>
    </w:p>
    <w:p w:rsidR="002D58A7" w:rsidRDefault="002D58A7" w:rsidP="002D58A7">
      <w:pPr>
        <w:pStyle w:val="Heading2"/>
      </w:pPr>
      <w:r>
        <w:t>Restrictions (peripherals, configurations, what to use and not to use):</w:t>
      </w:r>
    </w:p>
    <w:p w:rsidR="002D58A7" w:rsidRPr="009E1C40" w:rsidRDefault="002D58A7" w:rsidP="009E1C40">
      <w:pPr>
        <w:pStyle w:val="ListParagraph"/>
        <w:numPr>
          <w:ilvl w:val="0"/>
          <w:numId w:val="14"/>
        </w:numPr>
        <w:spacing w:line="360" w:lineRule="auto"/>
        <w:ind w:left="1170"/>
        <w:jc w:val="both"/>
        <w:rPr>
          <w:color w:val="666666"/>
          <w:sz w:val="22"/>
        </w:rPr>
      </w:pPr>
      <w:r w:rsidRPr="009E1C40">
        <w:rPr>
          <w:color w:val="666666"/>
          <w:sz w:val="22"/>
        </w:rPr>
        <w:t xml:space="preserve">All applications implemented in this sprint shall use two type of tasks. An </w:t>
      </w:r>
      <w:r w:rsidRPr="009E1C40">
        <w:rPr>
          <w:b/>
          <w:bCs/>
          <w:color w:val="666666"/>
          <w:sz w:val="22"/>
        </w:rPr>
        <w:t>init task</w:t>
      </w:r>
      <w:r w:rsidRPr="009E1C40">
        <w:rPr>
          <w:color w:val="666666"/>
          <w:sz w:val="22"/>
        </w:rPr>
        <w:t xml:space="preserve"> that comes only once to initialize all required interfaces. A </w:t>
      </w:r>
      <w:r w:rsidRPr="009E1C40">
        <w:rPr>
          <w:b/>
          <w:bCs/>
          <w:color w:val="666666"/>
          <w:sz w:val="22"/>
        </w:rPr>
        <w:t>cyclic task</w:t>
      </w:r>
      <w:r w:rsidRPr="009E1C40">
        <w:rPr>
          <w:color w:val="666666"/>
          <w:sz w:val="22"/>
        </w:rPr>
        <w:t xml:space="preserve"> that comes on a fixed period to execute a certain logic.</w:t>
      </w:r>
    </w:p>
    <w:p w:rsidR="002D58A7" w:rsidRPr="009E1C40" w:rsidRDefault="002D58A7" w:rsidP="009E1C40">
      <w:pPr>
        <w:pStyle w:val="ListParagraph"/>
        <w:numPr>
          <w:ilvl w:val="0"/>
          <w:numId w:val="14"/>
        </w:numPr>
        <w:spacing w:line="360" w:lineRule="auto"/>
        <w:ind w:left="1170"/>
        <w:jc w:val="both"/>
        <w:rPr>
          <w:color w:val="666666"/>
          <w:sz w:val="22"/>
        </w:rPr>
      </w:pPr>
      <w:r w:rsidRPr="009E1C40">
        <w:rPr>
          <w:color w:val="666666"/>
          <w:sz w:val="22"/>
        </w:rPr>
        <w:t>In this sprint LEDs, LCDs, keypad and push buttons are considered individual and independent objects that should have its own task to handle its logic (ex. A task for LCD – A task for LED – A task for another LED – Etc...). A single task shall not handle two objects of the same category.</w:t>
      </w:r>
    </w:p>
    <w:p w:rsidR="002D58A7" w:rsidRPr="009E1C40" w:rsidRDefault="00C77C9F" w:rsidP="009E1C40">
      <w:pPr>
        <w:pStyle w:val="ListParagraph"/>
        <w:numPr>
          <w:ilvl w:val="0"/>
          <w:numId w:val="14"/>
        </w:numPr>
        <w:spacing w:line="360" w:lineRule="auto"/>
        <w:ind w:left="1170"/>
        <w:jc w:val="both"/>
        <w:rPr>
          <w:color w:val="666666"/>
          <w:sz w:val="22"/>
        </w:rPr>
      </w:pPr>
      <w:r>
        <w:rPr>
          <w:color w:val="666666"/>
          <w:sz w:val="22"/>
        </w:rPr>
        <w:t>Driver for LCDs</w:t>
      </w:r>
      <w:r w:rsidR="002D58A7" w:rsidRPr="009E1C40">
        <w:rPr>
          <w:color w:val="666666"/>
          <w:sz w:val="22"/>
        </w:rPr>
        <w:t>, keypad and push buttons shall completely be developed by the student and is allowed only to use the GPIO</w:t>
      </w:r>
      <w:r w:rsidR="00A123B7" w:rsidRPr="009E1C40">
        <w:rPr>
          <w:color w:val="666666"/>
          <w:sz w:val="22"/>
        </w:rPr>
        <w:t>, UART</w:t>
      </w:r>
      <w:r w:rsidR="002D58A7" w:rsidRPr="009E1C40">
        <w:rPr>
          <w:color w:val="666666"/>
          <w:sz w:val="22"/>
        </w:rPr>
        <w:t xml:space="preserve"> driver</w:t>
      </w:r>
      <w:r w:rsidR="00A123B7" w:rsidRPr="009E1C40">
        <w:rPr>
          <w:color w:val="666666"/>
          <w:sz w:val="22"/>
        </w:rPr>
        <w:t>s</w:t>
      </w:r>
      <w:r w:rsidR="002D58A7" w:rsidRPr="009E1C40">
        <w:rPr>
          <w:color w:val="666666"/>
          <w:sz w:val="22"/>
        </w:rPr>
        <w:t xml:space="preserve"> from the TivaWare library.</w:t>
      </w:r>
    </w:p>
    <w:p w:rsidR="002D58A7" w:rsidRDefault="002D58A7" w:rsidP="009E1C40">
      <w:pPr>
        <w:pStyle w:val="ListParagraph"/>
        <w:numPr>
          <w:ilvl w:val="0"/>
          <w:numId w:val="14"/>
        </w:numPr>
        <w:spacing w:line="360" w:lineRule="auto"/>
        <w:ind w:left="1170"/>
        <w:jc w:val="both"/>
        <w:rPr>
          <w:color w:val="666666"/>
          <w:sz w:val="22"/>
        </w:rPr>
      </w:pPr>
      <w:r w:rsidRPr="009E1C40">
        <w:rPr>
          <w:color w:val="666666"/>
          <w:sz w:val="22"/>
        </w:rPr>
        <w:t xml:space="preserve">In this sprint configure RTOS </w:t>
      </w:r>
      <w:r w:rsidRPr="009E1C40">
        <w:rPr>
          <w:b/>
          <w:bCs/>
          <w:color w:val="666666"/>
          <w:sz w:val="22"/>
        </w:rPr>
        <w:t>configTICK_RATE_HZ</w:t>
      </w:r>
      <w:r w:rsidRPr="009E1C40">
        <w:rPr>
          <w:color w:val="666666"/>
          <w:sz w:val="22"/>
        </w:rPr>
        <w:t xml:space="preserve"> to 1000 HZ.</w:t>
      </w:r>
    </w:p>
    <w:p w:rsidR="00085932" w:rsidRDefault="00085932" w:rsidP="00085932">
      <w:pPr>
        <w:numPr>
          <w:ilvl w:val="0"/>
          <w:numId w:val="14"/>
        </w:numPr>
        <w:jc w:val="both"/>
        <w:rPr>
          <w:color w:val="666666"/>
        </w:rPr>
      </w:pPr>
      <w:r>
        <w:rPr>
          <w:color w:val="666666"/>
        </w:rPr>
        <w:t>Use only one or more of these methods (Semaphores – Mutex</w:t>
      </w:r>
      <w:r w:rsidRPr="00175621">
        <w:rPr>
          <w:color w:val="666666"/>
        </w:rPr>
        <w:t xml:space="preserve"> – Event flags</w:t>
      </w:r>
      <w:r>
        <w:rPr>
          <w:color w:val="666666"/>
        </w:rPr>
        <w:t>) to achieve tasks synchronization and resource sharing.</w:t>
      </w:r>
    </w:p>
    <w:p w:rsidR="00085932" w:rsidRDefault="00085932" w:rsidP="00085932">
      <w:pPr>
        <w:numPr>
          <w:ilvl w:val="0"/>
          <w:numId w:val="14"/>
        </w:numPr>
        <w:jc w:val="both"/>
        <w:rPr>
          <w:color w:val="666666"/>
        </w:rPr>
      </w:pPr>
      <w:r>
        <w:rPr>
          <w:color w:val="666666"/>
        </w:rPr>
        <w:t>Use only one or more of these methods (Semaphores – Mutex</w:t>
      </w:r>
      <w:r w:rsidRPr="00175621">
        <w:rPr>
          <w:color w:val="666666"/>
        </w:rPr>
        <w:t xml:space="preserve"> – Event flags</w:t>
      </w:r>
      <w:r>
        <w:rPr>
          <w:color w:val="666666"/>
        </w:rPr>
        <w:t>) to achieve tasks synchronization and resource sharing.</w:t>
      </w:r>
    </w:p>
    <w:p w:rsidR="00085932" w:rsidRPr="00085932" w:rsidRDefault="00085932" w:rsidP="00085932">
      <w:pPr>
        <w:numPr>
          <w:ilvl w:val="0"/>
          <w:numId w:val="14"/>
        </w:numPr>
        <w:jc w:val="both"/>
        <w:rPr>
          <w:color w:val="666666"/>
        </w:rPr>
      </w:pPr>
      <w:r>
        <w:rPr>
          <w:color w:val="666666"/>
        </w:rPr>
        <w:lastRenderedPageBreak/>
        <w:t>Use only one or more of these methods (</w:t>
      </w:r>
      <w:proofErr w:type="gramStart"/>
      <w:r w:rsidRPr="00085932">
        <w:rPr>
          <w:color w:val="666666"/>
        </w:rPr>
        <w:t>Messages  Queues</w:t>
      </w:r>
      <w:proofErr w:type="gramEnd"/>
      <w:r w:rsidRPr="00085932">
        <w:rPr>
          <w:color w:val="666666"/>
        </w:rPr>
        <w:t xml:space="preserve"> – Mailbox) to achieve tasks </w:t>
      </w:r>
      <w:r>
        <w:rPr>
          <w:color w:val="666666"/>
        </w:rPr>
        <w:t>inter-communication</w:t>
      </w:r>
      <w:r w:rsidRPr="00085932">
        <w:rPr>
          <w:color w:val="666666"/>
        </w:rPr>
        <w:t>.</w:t>
      </w:r>
    </w:p>
    <w:p w:rsidR="00085932" w:rsidRDefault="00085932" w:rsidP="00085932">
      <w:pPr>
        <w:ind w:left="1080"/>
        <w:jc w:val="both"/>
        <w:rPr>
          <w:color w:val="666666"/>
        </w:rPr>
      </w:pPr>
    </w:p>
    <w:p w:rsidR="00085932" w:rsidRPr="009E1C40" w:rsidRDefault="00085932" w:rsidP="00085932">
      <w:pPr>
        <w:pStyle w:val="ListParagraph"/>
        <w:spacing w:line="360" w:lineRule="auto"/>
        <w:ind w:left="1170"/>
        <w:jc w:val="both"/>
        <w:rPr>
          <w:color w:val="666666"/>
          <w:sz w:val="22"/>
        </w:rPr>
      </w:pPr>
    </w:p>
    <w:p w:rsidR="002D58A7" w:rsidRPr="00085932" w:rsidRDefault="002D58A7">
      <w:pPr>
        <w:rPr>
          <w:lang w:val="en-US"/>
        </w:rPr>
      </w:pPr>
    </w:p>
    <w:sectPr w:rsidR="002D58A7" w:rsidRPr="00085932">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801" w:rsidRDefault="00CD3801">
      <w:pPr>
        <w:spacing w:before="0" w:line="240" w:lineRule="auto"/>
      </w:pPr>
      <w:r>
        <w:separator/>
      </w:r>
    </w:p>
  </w:endnote>
  <w:endnote w:type="continuationSeparator" w:id="0">
    <w:p w:rsidR="00CD3801" w:rsidRDefault="00CD380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13B" w:rsidRDefault="00154FFC">
    <w:pPr>
      <w:pBdr>
        <w:top w:val="nil"/>
        <w:left w:val="nil"/>
        <w:bottom w:val="nil"/>
        <w:right w:val="nil"/>
        <w:between w:val="nil"/>
      </w:pBdr>
      <w:jc w:val="right"/>
    </w:pPr>
    <w:r>
      <w:fldChar w:fldCharType="begin"/>
    </w:r>
    <w:r>
      <w:instrText>PAGE</w:instrText>
    </w:r>
    <w:r>
      <w:fldChar w:fldCharType="separate"/>
    </w:r>
    <w:r w:rsidR="006F1CD7">
      <w:rPr>
        <w:noProof/>
      </w:rPr>
      <w:t>2</w:t>
    </w:r>
    <w:r>
      <w:fldChar w:fldCharType="end"/>
    </w:r>
    <w:r>
      <w:rPr>
        <w:noProof/>
        <w:lang w:val="en-US"/>
      </w:rPr>
      <w:drawing>
        <wp:anchor distT="0" distB="0" distL="0" distR="0" simplePos="0" relativeHeight="251660288" behindDoc="0" locked="0" layoutInCell="1" hidden="0" allowOverlap="1">
          <wp:simplePos x="0" y="0"/>
          <wp:positionH relativeFrom="column">
            <wp:posOffset>-919162</wp:posOffset>
          </wp:positionH>
          <wp:positionV relativeFrom="paragraph">
            <wp:posOffset>438150</wp:posOffset>
          </wp:positionV>
          <wp:extent cx="7781925" cy="409575"/>
          <wp:effectExtent l="0" t="0" r="0" b="0"/>
          <wp:wrapTopAndBottom distT="0" distB="0"/>
          <wp:docPr id="3"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13B" w:rsidRDefault="00154FFC">
    <w:pPr>
      <w:pBdr>
        <w:top w:val="nil"/>
        <w:left w:val="nil"/>
        <w:bottom w:val="nil"/>
        <w:right w:val="nil"/>
        <w:between w:val="nil"/>
      </w:pBdr>
      <w:jc w:val="right"/>
    </w:pPr>
    <w:r>
      <w:fldChar w:fldCharType="begin"/>
    </w:r>
    <w:r>
      <w:instrText>PAGE</w:instrText>
    </w:r>
    <w:r>
      <w:fldChar w:fldCharType="separate"/>
    </w:r>
    <w:r w:rsidR="006F1CD7">
      <w:rPr>
        <w:noProof/>
      </w:rPr>
      <w:t>1</w:t>
    </w:r>
    <w:r>
      <w:fldChar w:fldCharType="end"/>
    </w:r>
    <w:r>
      <w:rPr>
        <w:noProof/>
        <w:lang w:val="en-US"/>
      </w:rPr>
      <w:drawing>
        <wp:anchor distT="0" distB="0" distL="0" distR="0" simplePos="0" relativeHeight="251661312" behindDoc="0" locked="0" layoutInCell="1" hidden="0" allowOverlap="1">
          <wp:simplePos x="0" y="0"/>
          <wp:positionH relativeFrom="column">
            <wp:posOffset>-919162</wp:posOffset>
          </wp:positionH>
          <wp:positionV relativeFrom="paragraph">
            <wp:posOffset>438150</wp:posOffset>
          </wp:positionV>
          <wp:extent cx="7781925" cy="409575"/>
          <wp:effectExtent l="0" t="0" r="0" b="0"/>
          <wp:wrapTopAndBottom distT="0" distB="0"/>
          <wp:docPr id="4"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801" w:rsidRDefault="00CD3801">
      <w:pPr>
        <w:spacing w:before="0" w:line="240" w:lineRule="auto"/>
      </w:pPr>
      <w:r>
        <w:separator/>
      </w:r>
    </w:p>
  </w:footnote>
  <w:footnote w:type="continuationSeparator" w:id="0">
    <w:p w:rsidR="00CD3801" w:rsidRDefault="00CD380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13B" w:rsidRDefault="00154FFC">
    <w:pPr>
      <w:pBdr>
        <w:top w:val="nil"/>
        <w:left w:val="nil"/>
        <w:bottom w:val="nil"/>
        <w:right w:val="nil"/>
        <w:between w:val="nil"/>
      </w:pBdr>
      <w:spacing w:before="640"/>
    </w:pPr>
    <w:r>
      <w:rPr>
        <w:noProof/>
        <w:lang w:val="en-US"/>
      </w:rPr>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81925" cy="95250"/>
          <wp:effectExtent l="0" t="0" r="0" b="0"/>
          <wp:wrapTopAndBottom distT="0" distB="0"/>
          <wp:docPr id="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D0613B" w:rsidRDefault="00154FFC">
    <w:pPr>
      <w:pBdr>
        <w:top w:val="nil"/>
        <w:left w:val="nil"/>
        <w:bottom w:val="nil"/>
        <w:right w:val="nil"/>
        <w:between w:val="nil"/>
      </w:pBdr>
    </w:pPr>
    <w:r>
      <w:rPr>
        <w:noProof/>
        <w:color w:val="666666"/>
        <w:sz w:val="20"/>
        <w:szCs w:val="20"/>
        <w:lang w:val="en-US"/>
      </w:rPr>
      <w:drawing>
        <wp:inline distT="114300" distB="114300" distL="114300" distR="114300">
          <wp:extent cx="447675" cy="57150"/>
          <wp:effectExtent l="0" t="0" r="0" b="0"/>
          <wp:docPr id="1"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13B" w:rsidRDefault="00154FFC">
    <w:pPr>
      <w:pBdr>
        <w:top w:val="nil"/>
        <w:left w:val="nil"/>
        <w:bottom w:val="nil"/>
        <w:right w:val="nil"/>
        <w:between w:val="nil"/>
      </w:pBdr>
      <w:spacing w:before="640"/>
    </w:pPr>
    <w:r>
      <w:rPr>
        <w:noProof/>
        <w:lang w:val="en-US"/>
      </w:rPr>
      <w:drawing>
        <wp:anchor distT="0" distB="0" distL="0" distR="0" simplePos="0" relativeHeight="251659264"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97798"/>
    <w:multiLevelType w:val="multilevel"/>
    <w:tmpl w:val="984C3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A97333"/>
    <w:multiLevelType w:val="hybridMultilevel"/>
    <w:tmpl w:val="94D2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6261B"/>
    <w:multiLevelType w:val="hybridMultilevel"/>
    <w:tmpl w:val="4C4A47EE"/>
    <w:lvl w:ilvl="0" w:tplc="D9227EDE">
      <w:start w:val="1"/>
      <w:numFmt w:val="bullet"/>
      <w:lvlText w:val="●"/>
      <w:lvlJc w:val="left"/>
      <w:pPr>
        <w:tabs>
          <w:tab w:val="num" w:pos="720"/>
        </w:tabs>
        <w:ind w:left="720" w:hanging="360"/>
      </w:pPr>
      <w:rPr>
        <w:rFonts w:ascii="Roboto" w:hAnsi="Roboto" w:hint="default"/>
      </w:rPr>
    </w:lvl>
    <w:lvl w:ilvl="1" w:tplc="6CEAD944" w:tentative="1">
      <w:start w:val="1"/>
      <w:numFmt w:val="bullet"/>
      <w:lvlText w:val="●"/>
      <w:lvlJc w:val="left"/>
      <w:pPr>
        <w:tabs>
          <w:tab w:val="num" w:pos="1440"/>
        </w:tabs>
        <w:ind w:left="1440" w:hanging="360"/>
      </w:pPr>
      <w:rPr>
        <w:rFonts w:ascii="Roboto" w:hAnsi="Roboto" w:hint="default"/>
      </w:rPr>
    </w:lvl>
    <w:lvl w:ilvl="2" w:tplc="91F63554" w:tentative="1">
      <w:start w:val="1"/>
      <w:numFmt w:val="bullet"/>
      <w:lvlText w:val="●"/>
      <w:lvlJc w:val="left"/>
      <w:pPr>
        <w:tabs>
          <w:tab w:val="num" w:pos="2160"/>
        </w:tabs>
        <w:ind w:left="2160" w:hanging="360"/>
      </w:pPr>
      <w:rPr>
        <w:rFonts w:ascii="Roboto" w:hAnsi="Roboto" w:hint="default"/>
      </w:rPr>
    </w:lvl>
    <w:lvl w:ilvl="3" w:tplc="571A181C" w:tentative="1">
      <w:start w:val="1"/>
      <w:numFmt w:val="bullet"/>
      <w:lvlText w:val="●"/>
      <w:lvlJc w:val="left"/>
      <w:pPr>
        <w:tabs>
          <w:tab w:val="num" w:pos="2880"/>
        </w:tabs>
        <w:ind w:left="2880" w:hanging="360"/>
      </w:pPr>
      <w:rPr>
        <w:rFonts w:ascii="Roboto" w:hAnsi="Roboto" w:hint="default"/>
      </w:rPr>
    </w:lvl>
    <w:lvl w:ilvl="4" w:tplc="733662C8" w:tentative="1">
      <w:start w:val="1"/>
      <w:numFmt w:val="bullet"/>
      <w:lvlText w:val="●"/>
      <w:lvlJc w:val="left"/>
      <w:pPr>
        <w:tabs>
          <w:tab w:val="num" w:pos="3600"/>
        </w:tabs>
        <w:ind w:left="3600" w:hanging="360"/>
      </w:pPr>
      <w:rPr>
        <w:rFonts w:ascii="Roboto" w:hAnsi="Roboto" w:hint="default"/>
      </w:rPr>
    </w:lvl>
    <w:lvl w:ilvl="5" w:tplc="075222B2" w:tentative="1">
      <w:start w:val="1"/>
      <w:numFmt w:val="bullet"/>
      <w:lvlText w:val="●"/>
      <w:lvlJc w:val="left"/>
      <w:pPr>
        <w:tabs>
          <w:tab w:val="num" w:pos="4320"/>
        </w:tabs>
        <w:ind w:left="4320" w:hanging="360"/>
      </w:pPr>
      <w:rPr>
        <w:rFonts w:ascii="Roboto" w:hAnsi="Roboto" w:hint="default"/>
      </w:rPr>
    </w:lvl>
    <w:lvl w:ilvl="6" w:tplc="4AB6B99C" w:tentative="1">
      <w:start w:val="1"/>
      <w:numFmt w:val="bullet"/>
      <w:lvlText w:val="●"/>
      <w:lvlJc w:val="left"/>
      <w:pPr>
        <w:tabs>
          <w:tab w:val="num" w:pos="5040"/>
        </w:tabs>
        <w:ind w:left="5040" w:hanging="360"/>
      </w:pPr>
      <w:rPr>
        <w:rFonts w:ascii="Roboto" w:hAnsi="Roboto" w:hint="default"/>
      </w:rPr>
    </w:lvl>
    <w:lvl w:ilvl="7" w:tplc="2DFEC2AC" w:tentative="1">
      <w:start w:val="1"/>
      <w:numFmt w:val="bullet"/>
      <w:lvlText w:val="●"/>
      <w:lvlJc w:val="left"/>
      <w:pPr>
        <w:tabs>
          <w:tab w:val="num" w:pos="5760"/>
        </w:tabs>
        <w:ind w:left="5760" w:hanging="360"/>
      </w:pPr>
      <w:rPr>
        <w:rFonts w:ascii="Roboto" w:hAnsi="Roboto" w:hint="default"/>
      </w:rPr>
    </w:lvl>
    <w:lvl w:ilvl="8" w:tplc="C1D0E80A" w:tentative="1">
      <w:start w:val="1"/>
      <w:numFmt w:val="bullet"/>
      <w:lvlText w:val="●"/>
      <w:lvlJc w:val="left"/>
      <w:pPr>
        <w:tabs>
          <w:tab w:val="num" w:pos="6480"/>
        </w:tabs>
        <w:ind w:left="6480" w:hanging="360"/>
      </w:pPr>
      <w:rPr>
        <w:rFonts w:ascii="Roboto" w:hAnsi="Roboto" w:hint="default"/>
      </w:rPr>
    </w:lvl>
  </w:abstractNum>
  <w:abstractNum w:abstractNumId="3" w15:restartNumberingAfterBreak="0">
    <w:nsid w:val="1F692E09"/>
    <w:multiLevelType w:val="hybridMultilevel"/>
    <w:tmpl w:val="70669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C2C5A"/>
    <w:multiLevelType w:val="hybridMultilevel"/>
    <w:tmpl w:val="470E58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53176A"/>
    <w:multiLevelType w:val="hybridMultilevel"/>
    <w:tmpl w:val="E542A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20EE8"/>
    <w:multiLevelType w:val="hybridMultilevel"/>
    <w:tmpl w:val="15E42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71AD9"/>
    <w:multiLevelType w:val="hybridMultilevel"/>
    <w:tmpl w:val="51E888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12A61"/>
    <w:multiLevelType w:val="hybridMultilevel"/>
    <w:tmpl w:val="0BC6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37DAD"/>
    <w:multiLevelType w:val="hybridMultilevel"/>
    <w:tmpl w:val="E542A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F5A9C"/>
    <w:multiLevelType w:val="multilevel"/>
    <w:tmpl w:val="CAD6E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6F048AD"/>
    <w:multiLevelType w:val="hybridMultilevel"/>
    <w:tmpl w:val="8F0EA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4175B9"/>
    <w:multiLevelType w:val="hybridMultilevel"/>
    <w:tmpl w:val="2418FED6"/>
    <w:lvl w:ilvl="0" w:tplc="04465026">
      <w:start w:val="1"/>
      <w:numFmt w:val="bullet"/>
      <w:lvlText w:val="●"/>
      <w:lvlJc w:val="left"/>
      <w:pPr>
        <w:tabs>
          <w:tab w:val="num" w:pos="720"/>
        </w:tabs>
        <w:ind w:left="720" w:hanging="360"/>
      </w:pPr>
      <w:rPr>
        <w:rFonts w:ascii="Roboto" w:hAnsi="Roboto" w:hint="default"/>
      </w:rPr>
    </w:lvl>
    <w:lvl w:ilvl="1" w:tplc="41AE334E" w:tentative="1">
      <w:start w:val="1"/>
      <w:numFmt w:val="bullet"/>
      <w:lvlText w:val="●"/>
      <w:lvlJc w:val="left"/>
      <w:pPr>
        <w:tabs>
          <w:tab w:val="num" w:pos="1440"/>
        </w:tabs>
        <w:ind w:left="1440" w:hanging="360"/>
      </w:pPr>
      <w:rPr>
        <w:rFonts w:ascii="Roboto" w:hAnsi="Roboto" w:hint="default"/>
      </w:rPr>
    </w:lvl>
    <w:lvl w:ilvl="2" w:tplc="957AE4B6" w:tentative="1">
      <w:start w:val="1"/>
      <w:numFmt w:val="bullet"/>
      <w:lvlText w:val="●"/>
      <w:lvlJc w:val="left"/>
      <w:pPr>
        <w:tabs>
          <w:tab w:val="num" w:pos="2160"/>
        </w:tabs>
        <w:ind w:left="2160" w:hanging="360"/>
      </w:pPr>
      <w:rPr>
        <w:rFonts w:ascii="Roboto" w:hAnsi="Roboto" w:hint="default"/>
      </w:rPr>
    </w:lvl>
    <w:lvl w:ilvl="3" w:tplc="B61A8D6E" w:tentative="1">
      <w:start w:val="1"/>
      <w:numFmt w:val="bullet"/>
      <w:lvlText w:val="●"/>
      <w:lvlJc w:val="left"/>
      <w:pPr>
        <w:tabs>
          <w:tab w:val="num" w:pos="2880"/>
        </w:tabs>
        <w:ind w:left="2880" w:hanging="360"/>
      </w:pPr>
      <w:rPr>
        <w:rFonts w:ascii="Roboto" w:hAnsi="Roboto" w:hint="default"/>
      </w:rPr>
    </w:lvl>
    <w:lvl w:ilvl="4" w:tplc="263ADD12" w:tentative="1">
      <w:start w:val="1"/>
      <w:numFmt w:val="bullet"/>
      <w:lvlText w:val="●"/>
      <w:lvlJc w:val="left"/>
      <w:pPr>
        <w:tabs>
          <w:tab w:val="num" w:pos="3600"/>
        </w:tabs>
        <w:ind w:left="3600" w:hanging="360"/>
      </w:pPr>
      <w:rPr>
        <w:rFonts w:ascii="Roboto" w:hAnsi="Roboto" w:hint="default"/>
      </w:rPr>
    </w:lvl>
    <w:lvl w:ilvl="5" w:tplc="AE823F3A" w:tentative="1">
      <w:start w:val="1"/>
      <w:numFmt w:val="bullet"/>
      <w:lvlText w:val="●"/>
      <w:lvlJc w:val="left"/>
      <w:pPr>
        <w:tabs>
          <w:tab w:val="num" w:pos="4320"/>
        </w:tabs>
        <w:ind w:left="4320" w:hanging="360"/>
      </w:pPr>
      <w:rPr>
        <w:rFonts w:ascii="Roboto" w:hAnsi="Roboto" w:hint="default"/>
      </w:rPr>
    </w:lvl>
    <w:lvl w:ilvl="6" w:tplc="FE2C9BD8" w:tentative="1">
      <w:start w:val="1"/>
      <w:numFmt w:val="bullet"/>
      <w:lvlText w:val="●"/>
      <w:lvlJc w:val="left"/>
      <w:pPr>
        <w:tabs>
          <w:tab w:val="num" w:pos="5040"/>
        </w:tabs>
        <w:ind w:left="5040" w:hanging="360"/>
      </w:pPr>
      <w:rPr>
        <w:rFonts w:ascii="Roboto" w:hAnsi="Roboto" w:hint="default"/>
      </w:rPr>
    </w:lvl>
    <w:lvl w:ilvl="7" w:tplc="5380C330" w:tentative="1">
      <w:start w:val="1"/>
      <w:numFmt w:val="bullet"/>
      <w:lvlText w:val="●"/>
      <w:lvlJc w:val="left"/>
      <w:pPr>
        <w:tabs>
          <w:tab w:val="num" w:pos="5760"/>
        </w:tabs>
        <w:ind w:left="5760" w:hanging="360"/>
      </w:pPr>
      <w:rPr>
        <w:rFonts w:ascii="Roboto" w:hAnsi="Roboto" w:hint="default"/>
      </w:rPr>
    </w:lvl>
    <w:lvl w:ilvl="8" w:tplc="7A2EC810" w:tentative="1">
      <w:start w:val="1"/>
      <w:numFmt w:val="bullet"/>
      <w:lvlText w:val="●"/>
      <w:lvlJc w:val="left"/>
      <w:pPr>
        <w:tabs>
          <w:tab w:val="num" w:pos="6480"/>
        </w:tabs>
        <w:ind w:left="6480" w:hanging="360"/>
      </w:pPr>
      <w:rPr>
        <w:rFonts w:ascii="Roboto" w:hAnsi="Roboto" w:hint="default"/>
      </w:rPr>
    </w:lvl>
  </w:abstractNum>
  <w:abstractNum w:abstractNumId="13" w15:restartNumberingAfterBreak="0">
    <w:nsid w:val="6D10534F"/>
    <w:multiLevelType w:val="multilevel"/>
    <w:tmpl w:val="984C3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FF1384B"/>
    <w:multiLevelType w:val="hybridMultilevel"/>
    <w:tmpl w:val="E542A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E016E0"/>
    <w:multiLevelType w:val="hybridMultilevel"/>
    <w:tmpl w:val="E542A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2172A7"/>
    <w:multiLevelType w:val="hybridMultilevel"/>
    <w:tmpl w:val="7B167A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2"/>
  </w:num>
  <w:num w:numId="4">
    <w:abstractNumId w:val="12"/>
  </w:num>
  <w:num w:numId="5">
    <w:abstractNumId w:val="1"/>
  </w:num>
  <w:num w:numId="6">
    <w:abstractNumId w:val="5"/>
  </w:num>
  <w:num w:numId="7">
    <w:abstractNumId w:val="15"/>
  </w:num>
  <w:num w:numId="8">
    <w:abstractNumId w:val="8"/>
  </w:num>
  <w:num w:numId="9">
    <w:abstractNumId w:val="7"/>
  </w:num>
  <w:num w:numId="10">
    <w:abstractNumId w:val="13"/>
  </w:num>
  <w:num w:numId="11">
    <w:abstractNumId w:val="3"/>
  </w:num>
  <w:num w:numId="12">
    <w:abstractNumId w:val="4"/>
  </w:num>
  <w:num w:numId="13">
    <w:abstractNumId w:val="11"/>
  </w:num>
  <w:num w:numId="14">
    <w:abstractNumId w:val="16"/>
  </w:num>
  <w:num w:numId="15">
    <w:abstractNumId w:val="9"/>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13B"/>
    <w:rsid w:val="00003F1D"/>
    <w:rsid w:val="00057440"/>
    <w:rsid w:val="00085932"/>
    <w:rsid w:val="0009094D"/>
    <w:rsid w:val="000E15BD"/>
    <w:rsid w:val="000F7CF1"/>
    <w:rsid w:val="00100E1B"/>
    <w:rsid w:val="00154FFC"/>
    <w:rsid w:val="00175621"/>
    <w:rsid w:val="001A41B9"/>
    <w:rsid w:val="0028671F"/>
    <w:rsid w:val="002921F5"/>
    <w:rsid w:val="002C0C4C"/>
    <w:rsid w:val="002C0DCA"/>
    <w:rsid w:val="002D58A7"/>
    <w:rsid w:val="002D6763"/>
    <w:rsid w:val="0033252B"/>
    <w:rsid w:val="00372D8C"/>
    <w:rsid w:val="00384AE8"/>
    <w:rsid w:val="003A7177"/>
    <w:rsid w:val="003B0120"/>
    <w:rsid w:val="003D7B6A"/>
    <w:rsid w:val="003F0E89"/>
    <w:rsid w:val="00452634"/>
    <w:rsid w:val="00485FD2"/>
    <w:rsid w:val="00491B87"/>
    <w:rsid w:val="004C390D"/>
    <w:rsid w:val="004D0DDE"/>
    <w:rsid w:val="004D2433"/>
    <w:rsid w:val="005225D4"/>
    <w:rsid w:val="0053179A"/>
    <w:rsid w:val="0053276D"/>
    <w:rsid w:val="00594F5A"/>
    <w:rsid w:val="005B67F2"/>
    <w:rsid w:val="00623A92"/>
    <w:rsid w:val="006641C4"/>
    <w:rsid w:val="00671C4D"/>
    <w:rsid w:val="006A0E56"/>
    <w:rsid w:val="006E2C09"/>
    <w:rsid w:val="006F1CD7"/>
    <w:rsid w:val="0074025F"/>
    <w:rsid w:val="007D1180"/>
    <w:rsid w:val="007E300E"/>
    <w:rsid w:val="00826C27"/>
    <w:rsid w:val="00854AFD"/>
    <w:rsid w:val="008934F5"/>
    <w:rsid w:val="00900359"/>
    <w:rsid w:val="0096587A"/>
    <w:rsid w:val="009C661C"/>
    <w:rsid w:val="009E1C40"/>
    <w:rsid w:val="009E4D5B"/>
    <w:rsid w:val="00A123B7"/>
    <w:rsid w:val="00A14E87"/>
    <w:rsid w:val="00A23301"/>
    <w:rsid w:val="00A647C0"/>
    <w:rsid w:val="00A83AD5"/>
    <w:rsid w:val="00A87159"/>
    <w:rsid w:val="00B26C92"/>
    <w:rsid w:val="00BF1A72"/>
    <w:rsid w:val="00C02F78"/>
    <w:rsid w:val="00C77C9F"/>
    <w:rsid w:val="00C8519D"/>
    <w:rsid w:val="00CA771F"/>
    <w:rsid w:val="00CD3801"/>
    <w:rsid w:val="00D0613B"/>
    <w:rsid w:val="00D272E5"/>
    <w:rsid w:val="00D44E15"/>
    <w:rsid w:val="00D827EF"/>
    <w:rsid w:val="00DA7B5F"/>
    <w:rsid w:val="00DE1F78"/>
    <w:rsid w:val="00E20FA5"/>
    <w:rsid w:val="00E801FF"/>
    <w:rsid w:val="00E90159"/>
    <w:rsid w:val="00E97E41"/>
    <w:rsid w:val="00E97EC8"/>
    <w:rsid w:val="00F04ABE"/>
    <w:rsid w:val="00F14D2C"/>
    <w:rsid w:val="00F37D77"/>
    <w:rsid w:val="00FB3D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079A22-70C1-4C67-8EDF-05DFE37B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sz w:val="22"/>
        <w:szCs w:val="22"/>
        <w:lang w:val="en" w:eastAsia="en-US" w:bidi="ar-SA"/>
      </w:rPr>
    </w:rPrDefault>
    <w:pPrDefault>
      <w:pPr>
        <w:spacing w:before="20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color w:val="039BE5"/>
      <w:sz w:val="36"/>
      <w:szCs w:val="36"/>
    </w:rPr>
  </w:style>
  <w:style w:type="paragraph" w:styleId="Heading2">
    <w:name w:val="heading 2"/>
    <w:basedOn w:val="Normal"/>
    <w:next w:val="Normal"/>
    <w:link w:val="Heading2Char"/>
    <w:pPr>
      <w:keepNext/>
      <w:keepLines/>
      <w:outlineLvl w:val="1"/>
    </w:pPr>
    <w:rPr>
      <w:sz w:val="28"/>
      <w:szCs w:val="28"/>
    </w:rPr>
  </w:style>
  <w:style w:type="paragraph" w:styleId="Heading3">
    <w:name w:val="heading 3"/>
    <w:basedOn w:val="Normal"/>
    <w:next w:val="Normal"/>
    <w:pPr>
      <w:keepNext/>
      <w:keepLines/>
      <w:outlineLvl w:val="2"/>
    </w:pPr>
    <w:rPr>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b/>
      <w:color w:val="404040"/>
      <w:sz w:val="60"/>
      <w:szCs w:val="60"/>
    </w:rPr>
  </w:style>
  <w:style w:type="paragraph" w:styleId="Subtitle">
    <w:name w:val="Subtitle"/>
    <w:basedOn w:val="Normal"/>
    <w:next w:val="Normal"/>
    <w:pPr>
      <w:keepNext/>
      <w:keepLines/>
      <w:spacing w:before="120"/>
    </w:pPr>
    <w:rPr>
      <w:color w:val="404040"/>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52634"/>
    <w:pPr>
      <w:spacing w:before="0" w:line="240" w:lineRule="auto"/>
      <w:ind w:left="720"/>
      <w:contextualSpacing/>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BF1A72"/>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877669">
      <w:bodyDiv w:val="1"/>
      <w:marLeft w:val="0"/>
      <w:marRight w:val="0"/>
      <w:marTop w:val="0"/>
      <w:marBottom w:val="0"/>
      <w:divBdr>
        <w:top w:val="none" w:sz="0" w:space="0" w:color="auto"/>
        <w:left w:val="none" w:sz="0" w:space="0" w:color="auto"/>
        <w:bottom w:val="none" w:sz="0" w:space="0" w:color="auto"/>
        <w:right w:val="none" w:sz="0" w:space="0" w:color="auto"/>
      </w:divBdr>
      <w:divsChild>
        <w:div w:id="441611890">
          <w:marLeft w:val="547"/>
          <w:marRight w:val="0"/>
          <w:marTop w:val="0"/>
          <w:marBottom w:val="0"/>
          <w:divBdr>
            <w:top w:val="none" w:sz="0" w:space="0" w:color="auto"/>
            <w:left w:val="none" w:sz="0" w:space="0" w:color="auto"/>
            <w:bottom w:val="none" w:sz="0" w:space="0" w:color="auto"/>
            <w:right w:val="none" w:sz="0" w:space="0" w:color="auto"/>
          </w:divBdr>
        </w:div>
        <w:div w:id="192231495">
          <w:marLeft w:val="547"/>
          <w:marRight w:val="0"/>
          <w:marTop w:val="0"/>
          <w:marBottom w:val="0"/>
          <w:divBdr>
            <w:top w:val="none" w:sz="0" w:space="0" w:color="auto"/>
            <w:left w:val="none" w:sz="0" w:space="0" w:color="auto"/>
            <w:bottom w:val="none" w:sz="0" w:space="0" w:color="auto"/>
            <w:right w:val="none" w:sz="0" w:space="0" w:color="auto"/>
          </w:divBdr>
        </w:div>
      </w:divsChild>
    </w:div>
    <w:div w:id="621611595">
      <w:bodyDiv w:val="1"/>
      <w:marLeft w:val="0"/>
      <w:marRight w:val="0"/>
      <w:marTop w:val="0"/>
      <w:marBottom w:val="0"/>
      <w:divBdr>
        <w:top w:val="none" w:sz="0" w:space="0" w:color="auto"/>
        <w:left w:val="none" w:sz="0" w:space="0" w:color="auto"/>
        <w:bottom w:val="none" w:sz="0" w:space="0" w:color="auto"/>
        <w:right w:val="none" w:sz="0" w:space="0" w:color="auto"/>
      </w:divBdr>
    </w:div>
    <w:div w:id="833909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Hossameldein, Khaled 2</dc:creator>
  <cp:lastModifiedBy>admin</cp:lastModifiedBy>
  <cp:revision>3</cp:revision>
  <dcterms:created xsi:type="dcterms:W3CDTF">2019-03-08T16:12:00Z</dcterms:created>
  <dcterms:modified xsi:type="dcterms:W3CDTF">2019-03-10T19:08:00Z</dcterms:modified>
</cp:coreProperties>
</file>