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p>
      <w:pPr>
        <w:pStyle w:val="Heading2"/>
      </w:pPr>
      <w:r>
        <w:t>8. Güncelleme — identity &gt; language (çakışma E)</w:t>
      </w:r>
    </w:p>
    <w:p>
      <w:r>
        <w:t>Öncelik sırası: kimlik inkârı (im not Ahmad / wrong person) &gt; dil bariyeri (speak arabic / Mandarin). Aynı cümlede ikisi varsa Denied Registration.</w:t>
      </w:r>
    </w:p>
    <w:p>
      <w:pPr>
        <w:pStyle w:val="ListBullet"/>
      </w:pPr>
      <w:r>
        <w:t>third_party: yalnızca açık owner-transfer (registered by / someone else registered / this is his sons account). Help+translate+language → third_party yok; No Language veya Call Again kalır.</w:t>
      </w:r>
    </w:p>
    <w:p>
      <w:pPr>
        <w:pStyle w:val="Heading2"/>
      </w:pPr>
      <w:r>
        <w:t>9. Güncelleme — Denied vs Recall vs NP-no docs (çakışma F)</w:t>
      </w:r>
    </w:p>
    <w:p>
      <w:r>
        <w:t>Öncelik: (1) no id/no documents/no bank → No Potential - no documents; (2) kimlik inkârı (im not &lt;name&gt;, not me, wrong person) → Denied Registration; (3) sadece didnt register → Recall.</w:t>
      </w:r>
    </w:p>
    <w:p>
      <w:r>
        <w:t>denied_registration(1x) artık didnt register ile ateşlemez.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10. Çelişki G — Wrong Number vs No Answer (telefon canlı)</w:t>
      </w:r>
    </w:p>
    <w:p>
      <w:r>
        <w:rPr>
          <w:rFonts w:ascii="Calibri" w:hAnsi="Calibri" w:eastAsia="Calibri"/>
          <w:b w:val="0"/>
          <w:sz w:val="22"/>
        </w:rPr>
        <w:t>Kural (net): newest dialer satırı telefonun canlı olduğunu gösteriyorsa (ring / no answer / voice mail / DVM / unreachable) → Wrong Number üretme. Status No Answer kalır.</w:t>
      </w:r>
    </w:p>
    <w:p>
      <w:r>
        <w:rPr>
          <w:rFonts w:ascii="Calibri" w:hAnsi="Calibri" w:eastAsia="Calibri"/>
          <w:b w:val="0"/>
          <w:sz w:val="22"/>
        </w:rPr>
        <w:t>Neden Wrong üretildi (ACC493190):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satır: Invalid email - CRM (techConfirmed yanlışlıkla tetiklenirdi — CRM kelimesi tek başına yetiyordu).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Newest: No Answer 30s / rings → phoneAlive.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Memory Match: techConfirmed + softMoney yok → Wrong Number. Newest dialer-only koruması yoktu.</w:t>
      </w:r>
    </w:p>
    <w:p>
      <w:r>
        <w:rPr>
          <w:rFonts w:ascii="Calibri" w:hAnsi="Calibri" w:eastAsia="Calibri"/>
          <w:b w:val="0"/>
          <w:sz w:val="22"/>
        </w:rPr>
        <w:t>Fix (deployed):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techConfirmed: bare crm / email/mail/gmail kaldırıldı; sadece gerçek tech sinyalleri (disconnected, out of service, wrong number, invalid number, …).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phoneAliveNewest: ring / no answer / voice mail / DVM / unreachable.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Guard: phoneAliveNewest &amp;&amp; !hardWrong → Wrong Number adayı olsa bile No Answer'a düş.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ACC493190 + Invalid email - CRM (No Answer).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11. Çelişki H — Verifier dar görev vs geniş beklenti</w:t>
      </w:r>
    </w:p>
    <w:p>
      <w:r>
        <w:rPr>
          <w:rFonts w:ascii="Calibri" w:hAnsi="Calibri" w:eastAsia="Calibri"/>
          <w:b w:val="0"/>
          <w:sz w:val="22"/>
        </w:rPr>
        <w:t>Kural: Verifier yalnızca eşleşen keyword’ün cümle içinde doğru anlamda olup olmadığını denetler. Soft money vs hard money / Call Again vs No Potential politika savaşını yeniden tartmaz.</w:t>
      </w:r>
    </w:p>
    <w:p>
      <w:r>
        <w:rPr>
          <w:rFonts w:ascii="Calibri" w:hAnsi="Calibri" w:eastAsia="Calibri"/>
          <w:b w:val="0"/>
          <w:sz w:val="22"/>
        </w:rPr>
        <w:t>Risk: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LLM agree bias: false CA (next month, hard money) üzerinde agree kalabilir.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LLM overreach: soft money CA’yi No Potential’a çevirebilir.</w:t>
      </w:r>
    </w:p>
    <w:p>
      <w:r>
        <w:rPr>
          <w:rFonts w:ascii="Calibri" w:hAnsi="Calibri" w:eastAsia="Calibri"/>
          <w:b w:val="0"/>
          <w:sz w:val="22"/>
        </w:rPr>
        <w:t>Fix: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Prompt: “NOT a second status engine”; soft money + salary/arrange → AGREE if keyword not negated.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Deterministic guards: next_month, hard_money_dead, soft_money_protect, negated/DIY/CB REJS.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Override block: blocked_soft_money_protect / blocked_hard_money_protect / blocked_false_callback_protect.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scripts/verifier_guard_harness.js (13 cases).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12. Çelişki I — Sheet when_not_to_use boşluğu</w:t>
      </w:r>
    </w:p>
    <w:p>
      <w:r>
        <w:rPr>
          <w:rFonts w:ascii="Calibri" w:hAnsi="Calibri" w:eastAsia="Calibri"/>
          <w:b w:val="0"/>
          <w:sz w:val="22"/>
        </w:rPr>
        <w:t>Sorun: Çoğu satırda when_not_to_use boş veya jenerik; negation / soft money / identity vs language Sheet’te yoktu. Motor+prompt telafi ediyordu → çift kaynaklı karmaşa.</w:t>
      </w:r>
    </w:p>
    <w:p>
      <w:r>
        <w:rPr>
          <w:rFonts w:ascii="Calibri" w:hAnsi="Calibri" w:eastAsia="Calibri"/>
          <w:b/>
          <w:sz w:val="22"/>
        </w:rPr>
        <w:t>Fix: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evals/rules_sheet.json: boş/zayıf avoid dolduruldu; [skip:negation|soft_money_plan|hard_money_dead|next_month_as_ca|identity_denial|language_only|bare_didnt_register|agent_cb|phone_alive] etiketleri.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Memory Match sheetAvoidBlocks(): Sheet satırı match olsa bile [skip:] koşulu varsa satır bastırılır (policy tek kaynak olmaktan çıkar).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Build Verify Batches: when_not_to_use snippet 160 karaktere çıkarıldı (etiketler Verifier’a ulaşır).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Canlı Google Sheet: evals/when_not_to_use_conflict_i.csv satırlarını CRM_AI_Rules when_not_to_use kolonuna yapıştır.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Script: python3 scripts/fill_when_not_to_use.py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ACC-I-LANG-ID / ACC-I-SOFT-NP / ACC-I-NEXT-CA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13. Çelişki J — skipAI + eski Verifier kotası</w:t>
      </w:r>
    </w:p>
    <w:p>
      <w:r>
        <w:rPr>
          <w:rFonts w:ascii="Calibri" w:hAnsi="Calibri" w:eastAsia="Calibri"/>
          <w:b w:val="0"/>
          <w:sz w:val="22"/>
        </w:rPr>
        <w:t>Kural: Policy/Sheet hit → skipAI=true → AI Agent çalışmaz. Doğru sonuç önce Memory Match kalitesine bağlı.</w:t>
      </w:r>
    </w:p>
    <w:p>
      <w:r>
        <w:rPr>
          <w:rFonts w:ascii="Calibri" w:hAnsi="Calibri" w:eastAsia="Calibri"/>
          <w:b w:val="0"/>
          <w:sz w:val="22"/>
        </w:rPr>
        <w:t>Eski risk: Verifier MAX kotası Wrong no_money satırlarını dışarıda bırakabiliyordu (düzeltildi: tüm Wrong girer).</w:t>
      </w:r>
    </w:p>
    <w:p>
      <w:r>
        <w:rPr>
          <w:rFonts w:ascii="Calibri" w:hAnsi="Calibri" w:eastAsia="Calibri"/>
          <w:b w:val="0"/>
          <w:sz w:val="22"/>
        </w:rPr>
        <w:t>Kalan risk: Correct ama kırılgan skipAI (money/callback/identity) de kotada düşebilirdi.</w:t>
      </w:r>
    </w:p>
    <w:p>
      <w:r>
        <w:rPr>
          <w:rFonts w:ascii="Calibri" w:hAnsi="Calibri" w:eastAsia="Calibri"/>
          <w:b/>
          <w:sz w:val="22"/>
        </w:rPr>
        <w:t>Fix: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Build Verify Batches: ALL Wrong + ALL fragile skipAI Correct (money/callback/next_month/identity/DIY/CB REJS/phone_alive) uncapped.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Non-fragile Correct/Manual hâlâ MAX_OTHER=80.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priorityScore: fragile +40.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scripts/verifier_quota_harness.js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AI Agent yeniden açılmaz — ikinci bakış Verifier + deterministic guards (Conflict 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