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4f72"/>
          <w:sz w:val="40"/>
          <w:szCs w:val="40"/>
          <w:rtl w:val="0"/>
        </w:rPr>
        <w:t xml:space="preserve">PRODUCT REQUIREMENTS DOCUMENT</w:t>
      </w:r>
      <w:r w:rsidDel="00000000" w:rsidR="00000000" w:rsidRPr="00000000">
        <w:rPr>
          <w:rtl w:val="0"/>
        </w:rPr>
      </w:r>
    </w:p>
    <w:p w:rsidR="00000000" w:rsidDel="00000000" w:rsidP="00000000" w:rsidRDefault="00000000" w:rsidRPr="00000000" w14:paraId="00000003">
      <w:pPr>
        <w:spacing w:after="120" w:before="0" w:lineRule="auto"/>
        <w:rPr/>
      </w:pPr>
      <w:r w:rsidDel="00000000" w:rsidR="00000000" w:rsidRPr="00000000">
        <w:rPr>
          <w:rtl w:val="0"/>
        </w:rPr>
      </w:r>
    </w:p>
    <w:p w:rsidR="00000000" w:rsidDel="00000000" w:rsidP="00000000" w:rsidRDefault="00000000" w:rsidRPr="00000000" w14:paraId="00000004">
      <w:pPr>
        <w:pBdr>
          <w:bottom w:color="2e86c1" w:space="4" w:sz="8" w:val="single"/>
        </w:pBdr>
        <w:jc w:val="center"/>
        <w:rPr/>
      </w:pPr>
      <w:r w:rsidDel="00000000" w:rsidR="00000000" w:rsidRPr="00000000">
        <w:rPr>
          <w:rFonts w:ascii="Arial" w:cs="Arial" w:eastAsia="Arial" w:hAnsi="Arial"/>
          <w:b w:val="1"/>
          <w:bCs w:val="1"/>
          <w:color w:val="2e86c1"/>
          <w:sz w:val="52"/>
          <w:szCs w:val="52"/>
          <w:rtl w:val="0"/>
        </w:rPr>
        <w:t xml:space="preserve">Marketing Budget Simulator</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i w:val="1"/>
          <w:iCs w:val="1"/>
          <w:color w:val="1a1a2e"/>
          <w:sz w:val="26"/>
          <w:szCs w:val="26"/>
          <w:rtl w:val="0"/>
        </w:rPr>
        <w:t xml:space="preserve">7-Funnel Marketing Calculator Web Application</w:t>
      </w:r>
      <w:r w:rsidDel="00000000" w:rsidR="00000000" w:rsidRPr="00000000">
        <w:rPr>
          <w:rtl w:val="0"/>
        </w:rPr>
      </w:r>
    </w:p>
    <w:p w:rsidR="00000000" w:rsidDel="00000000" w:rsidP="00000000" w:rsidRDefault="00000000" w:rsidRPr="00000000" w14:paraId="00000007">
      <w:pPr>
        <w:spacing w:after="400" w:before="0" w:lineRule="auto"/>
        <w:rPr/>
      </w:pPr>
      <w:r w:rsidDel="00000000" w:rsidR="00000000" w:rsidRPr="00000000">
        <w:rPr>
          <w:rtl w:val="0"/>
        </w:rPr>
      </w:r>
    </w:p>
    <w:tbl>
      <w:tblPr>
        <w:tblStyle w:val="Table1"/>
        <w:tblW w:w="5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tblGridChange w:id="0">
          <w:tblGrid>
            <w:gridCol w:w="2200"/>
            <w:gridCol w:w="280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0"/>
                <w:bCs w:val="0"/>
                <w:color w:val="1a1a2e"/>
                <w:sz w:val="20"/>
                <w:szCs w:val="20"/>
                <w:rtl w:val="0"/>
              </w:rPr>
              <w:t xml:space="preserve">Version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1a1a2e"/>
                <w:sz w:val="20"/>
                <w:szCs w:val="20"/>
                <w:rtl w:val="0"/>
              </w:rPr>
              <w:t xml:space="preserve">1.0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0"/>
                <w:bCs w:val="0"/>
                <w:color w:val="1a1a2e"/>
                <w:sz w:val="20"/>
                <w:szCs w:val="20"/>
                <w:rtl w:val="0"/>
              </w:rPr>
              <w:t xml:space="preserve">Status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1a1a2e"/>
                <w:sz w:val="20"/>
                <w:szCs w:val="20"/>
                <w:rtl w:val="0"/>
              </w:rPr>
              <w:t xml:space="preserve">Draft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1a1a2e"/>
                <w:sz w:val="20"/>
                <w:szCs w:val="20"/>
                <w:rtl w:val="0"/>
              </w:rPr>
              <w:t xml:space="preserve">Document Type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1a1a2e"/>
                <w:sz w:val="20"/>
                <w:szCs w:val="20"/>
                <w:rtl w:val="0"/>
              </w:rPr>
              <w:t xml:space="preserve">Product Requirements Document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1a1a2e"/>
                <w:sz w:val="20"/>
                <w:szCs w:val="20"/>
                <w:rtl w:val="0"/>
              </w:rPr>
              <w:t xml:space="preserve">Language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1a1a2e"/>
                <w:sz w:val="20"/>
                <w:szCs w:val="20"/>
                <w:rtl w:val="0"/>
              </w:rPr>
              <w:t xml:space="preserve">Bilingual (Malay / English)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1a1a2e"/>
                <w:sz w:val="20"/>
                <w:szCs w:val="20"/>
                <w:rtl w:val="0"/>
              </w:rPr>
              <w:t xml:space="preserve">Domain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1a1a2e"/>
                <w:sz w:val="20"/>
                <w:szCs w:val="20"/>
                <w:rtl w:val="0"/>
              </w:rPr>
              <w:t xml:space="preserve">Digital Marketing / AdTech</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Table of Contents</w:t>
      </w:r>
      <w:r w:rsidDel="00000000" w:rsidR="00000000" w:rsidRPr="00000000">
        <w:rPr>
          <w:rtl w:val="0"/>
        </w:rPr>
      </w:r>
    </w:p>
    <w:p w:rsidR="00000000" w:rsidDel="00000000" w:rsidP="00000000" w:rsidRDefault="00000000" w:rsidRPr="00000000" w14:paraId="00000014">
      <w:pPr>
        <w:spacing w:after="100" w:before="60" w:lineRule="auto"/>
        <w:rPr/>
      </w:pPr>
      <w:r w:rsidDel="00000000" w:rsidR="00000000" w:rsidRPr="00000000">
        <w:rPr>
          <w:rFonts w:ascii="Arial" w:cs="Arial" w:eastAsia="Arial" w:hAnsi="Arial"/>
          <w:b w:val="1"/>
          <w:bCs w:val="1"/>
          <w:color w:val="1a1a2e"/>
          <w:sz w:val="22"/>
          <w:szCs w:val="22"/>
          <w:rtl w:val="0"/>
        </w:rPr>
        <w:t xml:space="preserve">1. Executive Summary</w:t>
      </w:r>
      <w:r w:rsidDel="00000000" w:rsidR="00000000" w:rsidRPr="00000000">
        <w:rPr>
          <w:rtl w:val="0"/>
        </w:rPr>
      </w:r>
    </w:p>
    <w:p w:rsidR="00000000" w:rsidDel="00000000" w:rsidP="00000000" w:rsidRDefault="00000000" w:rsidRPr="00000000" w14:paraId="00000015">
      <w:pPr>
        <w:spacing w:after="100" w:before="60" w:lineRule="auto"/>
        <w:rPr/>
      </w:pPr>
      <w:r w:rsidDel="00000000" w:rsidR="00000000" w:rsidRPr="00000000">
        <w:rPr>
          <w:rFonts w:ascii="Arial" w:cs="Arial" w:eastAsia="Arial" w:hAnsi="Arial"/>
          <w:color w:val="1a1a2e"/>
          <w:sz w:val="22"/>
          <w:szCs w:val="22"/>
          <w:rtl w:val="0"/>
        </w:rPr>
        <w:t xml:space="preserve">2. Product Overview</w:t>
      </w:r>
      <w:r w:rsidDel="00000000" w:rsidR="00000000" w:rsidRPr="00000000">
        <w:rPr>
          <w:rtl w:val="0"/>
        </w:rPr>
      </w:r>
    </w:p>
    <w:p w:rsidR="00000000" w:rsidDel="00000000" w:rsidP="00000000" w:rsidRDefault="00000000" w:rsidRPr="00000000" w14:paraId="00000016">
      <w:pPr>
        <w:spacing w:after="100" w:before="60" w:lineRule="auto"/>
        <w:rPr/>
      </w:pPr>
      <w:r w:rsidDel="00000000" w:rsidR="00000000" w:rsidRPr="00000000">
        <w:rPr>
          <w:rFonts w:ascii="Arial" w:cs="Arial" w:eastAsia="Arial" w:hAnsi="Arial"/>
          <w:color w:val="1a1a2e"/>
          <w:sz w:val="22"/>
          <w:szCs w:val="22"/>
          <w:rtl w:val="0"/>
        </w:rPr>
        <w:t xml:space="preserve">3. Goals &amp; Success Metrics</w:t>
      </w:r>
      <w:r w:rsidDel="00000000" w:rsidR="00000000" w:rsidRPr="00000000">
        <w:rPr>
          <w:rtl w:val="0"/>
        </w:rPr>
      </w:r>
    </w:p>
    <w:p w:rsidR="00000000" w:rsidDel="00000000" w:rsidP="00000000" w:rsidRDefault="00000000" w:rsidRPr="00000000" w14:paraId="00000017">
      <w:pPr>
        <w:spacing w:after="100" w:before="60" w:lineRule="auto"/>
        <w:rPr/>
      </w:pPr>
      <w:r w:rsidDel="00000000" w:rsidR="00000000" w:rsidRPr="00000000">
        <w:rPr>
          <w:rFonts w:ascii="Arial" w:cs="Arial" w:eastAsia="Arial" w:hAnsi="Arial"/>
          <w:color w:val="1a1a2e"/>
          <w:sz w:val="22"/>
          <w:szCs w:val="22"/>
          <w:rtl w:val="0"/>
        </w:rPr>
        <w:t xml:space="preserve">4. Users &amp; Personas</w:t>
      </w:r>
      <w:r w:rsidDel="00000000" w:rsidR="00000000" w:rsidRPr="00000000">
        <w:rPr>
          <w:rtl w:val="0"/>
        </w:rPr>
      </w:r>
    </w:p>
    <w:p w:rsidR="00000000" w:rsidDel="00000000" w:rsidP="00000000" w:rsidRDefault="00000000" w:rsidRPr="00000000" w14:paraId="00000018">
      <w:pPr>
        <w:spacing w:after="100" w:before="60" w:lineRule="auto"/>
        <w:rPr/>
      </w:pPr>
      <w:r w:rsidDel="00000000" w:rsidR="00000000" w:rsidRPr="00000000">
        <w:rPr>
          <w:rFonts w:ascii="Arial" w:cs="Arial" w:eastAsia="Arial" w:hAnsi="Arial"/>
          <w:color w:val="1a1a2e"/>
          <w:sz w:val="22"/>
          <w:szCs w:val="22"/>
          <w:rtl w:val="0"/>
        </w:rPr>
        <w:t xml:space="preserve">5. System-Wide Requirements</w:t>
      </w:r>
      <w:r w:rsidDel="00000000" w:rsidR="00000000" w:rsidRPr="00000000">
        <w:rPr>
          <w:rtl w:val="0"/>
        </w:rPr>
      </w:r>
    </w:p>
    <w:p w:rsidR="00000000" w:rsidDel="00000000" w:rsidP="00000000" w:rsidRDefault="00000000" w:rsidRPr="00000000" w14:paraId="00000019">
      <w:pPr>
        <w:spacing w:after="100" w:before="60" w:lineRule="auto"/>
        <w:rPr/>
      </w:pPr>
      <w:r w:rsidDel="00000000" w:rsidR="00000000" w:rsidRPr="00000000">
        <w:rPr>
          <w:rFonts w:ascii="Arial" w:cs="Arial" w:eastAsia="Arial" w:hAnsi="Arial"/>
          <w:color w:val="1a1a2e"/>
          <w:sz w:val="22"/>
          <w:szCs w:val="22"/>
          <w:rtl w:val="0"/>
        </w:rPr>
        <w:t xml:space="preserve">6. Funnel 1 — Retail Sales via WhatsApp / Telemarketing</w:t>
      </w:r>
      <w:r w:rsidDel="00000000" w:rsidR="00000000" w:rsidRPr="00000000">
        <w:rPr>
          <w:rtl w:val="0"/>
        </w:rPr>
      </w:r>
    </w:p>
    <w:p w:rsidR="00000000" w:rsidDel="00000000" w:rsidP="00000000" w:rsidRDefault="00000000" w:rsidRPr="00000000" w14:paraId="0000001A">
      <w:pPr>
        <w:spacing w:after="100" w:before="60" w:lineRule="auto"/>
        <w:rPr/>
      </w:pPr>
      <w:r w:rsidDel="00000000" w:rsidR="00000000" w:rsidRPr="00000000">
        <w:rPr>
          <w:rFonts w:ascii="Arial" w:cs="Arial" w:eastAsia="Arial" w:hAnsi="Arial"/>
          <w:color w:val="1a1a2e"/>
          <w:sz w:val="22"/>
          <w:szCs w:val="22"/>
          <w:rtl w:val="0"/>
        </w:rPr>
        <w:t xml:space="preserve">7. Funnel 2 — Recruit Agent with Registration Fee</w:t>
      </w:r>
      <w:r w:rsidDel="00000000" w:rsidR="00000000" w:rsidRPr="00000000">
        <w:rPr>
          <w:rtl w:val="0"/>
        </w:rPr>
      </w:r>
    </w:p>
    <w:p w:rsidR="00000000" w:rsidDel="00000000" w:rsidP="00000000" w:rsidRDefault="00000000" w:rsidRPr="00000000" w14:paraId="0000001B">
      <w:pPr>
        <w:spacing w:after="100" w:before="60" w:lineRule="auto"/>
        <w:rPr/>
      </w:pPr>
      <w:r w:rsidDel="00000000" w:rsidR="00000000" w:rsidRPr="00000000">
        <w:rPr>
          <w:rFonts w:ascii="Arial" w:cs="Arial" w:eastAsia="Arial" w:hAnsi="Arial"/>
          <w:color w:val="1a1a2e"/>
          <w:sz w:val="22"/>
          <w:szCs w:val="22"/>
          <w:rtl w:val="0"/>
        </w:rPr>
        <w:t xml:space="preserve">8. Funnel 3 — Webinar Affiliate</w:t>
      </w:r>
      <w:r w:rsidDel="00000000" w:rsidR="00000000" w:rsidRPr="00000000">
        <w:rPr>
          <w:rtl w:val="0"/>
        </w:rPr>
      </w:r>
    </w:p>
    <w:p w:rsidR="00000000" w:rsidDel="00000000" w:rsidP="00000000" w:rsidRDefault="00000000" w:rsidRPr="00000000" w14:paraId="0000001C">
      <w:pPr>
        <w:spacing w:after="100" w:before="60" w:lineRule="auto"/>
        <w:rPr/>
      </w:pPr>
      <w:r w:rsidDel="00000000" w:rsidR="00000000" w:rsidRPr="00000000">
        <w:rPr>
          <w:rFonts w:ascii="Arial" w:cs="Arial" w:eastAsia="Arial" w:hAnsi="Arial"/>
          <w:color w:val="1a1a2e"/>
          <w:sz w:val="22"/>
          <w:szCs w:val="22"/>
          <w:rtl w:val="0"/>
        </w:rPr>
        <w:t xml:space="preserve">9. Funnel 4 — Free Webinar with Upsell</w:t>
      </w:r>
      <w:r w:rsidDel="00000000" w:rsidR="00000000" w:rsidRPr="00000000">
        <w:rPr>
          <w:rtl w:val="0"/>
        </w:rPr>
      </w:r>
    </w:p>
    <w:p w:rsidR="00000000" w:rsidDel="00000000" w:rsidP="00000000" w:rsidRDefault="00000000" w:rsidRPr="00000000" w14:paraId="0000001D">
      <w:pPr>
        <w:spacing w:after="100" w:before="60" w:lineRule="auto"/>
        <w:rPr/>
      </w:pPr>
      <w:r w:rsidDel="00000000" w:rsidR="00000000" w:rsidRPr="00000000">
        <w:rPr>
          <w:rFonts w:ascii="Arial" w:cs="Arial" w:eastAsia="Arial" w:hAnsi="Arial"/>
          <w:color w:val="1a1a2e"/>
          <w:sz w:val="22"/>
          <w:szCs w:val="22"/>
          <w:rtl w:val="0"/>
        </w:rPr>
        <w:t xml:space="preserve">10. Funnel 5 — E-commerce Product Page</w:t>
      </w:r>
      <w:r w:rsidDel="00000000" w:rsidR="00000000" w:rsidRPr="00000000">
        <w:rPr>
          <w:rtl w:val="0"/>
        </w:rPr>
      </w:r>
    </w:p>
    <w:p w:rsidR="00000000" w:rsidDel="00000000" w:rsidP="00000000" w:rsidRDefault="00000000" w:rsidRPr="00000000" w14:paraId="0000001E">
      <w:pPr>
        <w:spacing w:after="100" w:before="60" w:lineRule="auto"/>
        <w:rPr/>
      </w:pPr>
      <w:r w:rsidDel="00000000" w:rsidR="00000000" w:rsidRPr="00000000">
        <w:rPr>
          <w:rFonts w:ascii="Arial" w:cs="Arial" w:eastAsia="Arial" w:hAnsi="Arial"/>
          <w:color w:val="1a1a2e"/>
          <w:sz w:val="22"/>
          <w:szCs w:val="22"/>
          <w:rtl w:val="0"/>
        </w:rPr>
        <w:t xml:space="preserve">11. Funnel 6 — Service Business / Interior Design</w:t>
      </w:r>
      <w:r w:rsidDel="00000000" w:rsidR="00000000" w:rsidRPr="00000000">
        <w:rPr>
          <w:rtl w:val="0"/>
        </w:rPr>
      </w:r>
    </w:p>
    <w:p w:rsidR="00000000" w:rsidDel="00000000" w:rsidP="00000000" w:rsidRDefault="00000000" w:rsidRPr="00000000" w14:paraId="0000001F">
      <w:pPr>
        <w:spacing w:after="100" w:before="60" w:lineRule="auto"/>
        <w:rPr/>
      </w:pPr>
      <w:r w:rsidDel="00000000" w:rsidR="00000000" w:rsidRPr="00000000">
        <w:rPr>
          <w:rFonts w:ascii="Arial" w:cs="Arial" w:eastAsia="Arial" w:hAnsi="Arial"/>
          <w:color w:val="1a1a2e"/>
          <w:sz w:val="22"/>
          <w:szCs w:val="22"/>
          <w:rtl w:val="0"/>
        </w:rPr>
        <w:t xml:space="preserve">12. Funnel 7 — Digital Product / Ebook</w:t>
      </w:r>
      <w:r w:rsidDel="00000000" w:rsidR="00000000" w:rsidRPr="00000000">
        <w:rPr>
          <w:rtl w:val="0"/>
        </w:rPr>
      </w:r>
    </w:p>
    <w:p w:rsidR="00000000" w:rsidDel="00000000" w:rsidP="00000000" w:rsidRDefault="00000000" w:rsidRPr="00000000" w14:paraId="00000020">
      <w:pPr>
        <w:spacing w:after="100" w:before="60" w:lineRule="auto"/>
        <w:rPr/>
      </w:pPr>
      <w:r w:rsidDel="00000000" w:rsidR="00000000" w:rsidRPr="00000000">
        <w:rPr>
          <w:rFonts w:ascii="Arial" w:cs="Arial" w:eastAsia="Arial" w:hAnsi="Arial"/>
          <w:color w:val="1a1a2e"/>
          <w:sz w:val="22"/>
          <w:szCs w:val="22"/>
          <w:rtl w:val="0"/>
        </w:rPr>
        <w:t xml:space="preserve">13. Non-Functional Requirements</w:t>
      </w:r>
      <w:r w:rsidDel="00000000" w:rsidR="00000000" w:rsidRPr="00000000">
        <w:rPr>
          <w:rtl w:val="0"/>
        </w:rPr>
      </w:r>
    </w:p>
    <w:p w:rsidR="00000000" w:rsidDel="00000000" w:rsidP="00000000" w:rsidRDefault="00000000" w:rsidRPr="00000000" w14:paraId="00000021">
      <w:pPr>
        <w:spacing w:after="100" w:before="60" w:lineRule="auto"/>
        <w:rPr/>
      </w:pPr>
      <w:r w:rsidDel="00000000" w:rsidR="00000000" w:rsidRPr="00000000">
        <w:rPr>
          <w:rFonts w:ascii="Arial" w:cs="Arial" w:eastAsia="Arial" w:hAnsi="Arial"/>
          <w:color w:val="1a1a2e"/>
          <w:sz w:val="22"/>
          <w:szCs w:val="22"/>
          <w:rtl w:val="0"/>
        </w:rPr>
        <w:t xml:space="preserve">14. Out of Scope</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1. Executive Summary</w:t>
      </w:r>
      <w:r w:rsidDel="00000000" w:rsidR="00000000" w:rsidRPr="00000000">
        <w:rPr>
          <w:rtl w:val="0"/>
        </w:rPr>
      </w:r>
    </w:p>
    <w:p w:rsidR="00000000" w:rsidDel="00000000" w:rsidP="00000000" w:rsidRDefault="00000000" w:rsidRPr="00000000" w14:paraId="00000024">
      <w:pPr>
        <w:spacing w:after="100" w:before="60" w:lineRule="auto"/>
        <w:rPr/>
      </w:pPr>
      <w:r w:rsidDel="00000000" w:rsidR="00000000" w:rsidRPr="00000000">
        <w:rPr>
          <w:rFonts w:ascii="Arial" w:cs="Arial" w:eastAsia="Arial" w:hAnsi="Arial"/>
          <w:color w:val="1a1a2e"/>
          <w:sz w:val="22"/>
          <w:szCs w:val="22"/>
          <w:rtl w:val="0"/>
        </w:rPr>
        <w:t xml:space="preserve">The Marketing Budget Simulator is a web-based calculator tool designed to help Malaysian marketers, business owners, and digital marketing practitioners plan and validate their ad spend across seven distinct marketing funnel types. The tool translates business targets into concrete budget numbers, lead volume requirements, and key performance benchmarks — enabling data-driven marketing decisions before any campaign goes live.</w:t>
      </w:r>
      <w:r w:rsidDel="00000000" w:rsidR="00000000" w:rsidRPr="00000000">
        <w:rPr>
          <w:rtl w:val="0"/>
        </w:rPr>
      </w:r>
    </w:p>
    <w:p w:rsidR="00000000" w:rsidDel="00000000" w:rsidP="00000000" w:rsidRDefault="00000000" w:rsidRPr="00000000" w14:paraId="00000025">
      <w:pPr>
        <w:spacing w:after="80" w:before="0" w:lineRule="auto"/>
        <w:rPr/>
      </w:pPr>
      <w:r w:rsidDel="00000000" w:rsidR="00000000" w:rsidRPr="00000000">
        <w:rPr>
          <w:rtl w:val="0"/>
        </w:rPr>
      </w:r>
    </w:p>
    <w:p w:rsidR="00000000" w:rsidDel="00000000" w:rsidP="00000000" w:rsidRDefault="00000000" w:rsidRPr="00000000" w14:paraId="00000026">
      <w:pPr>
        <w:spacing w:after="100" w:before="60" w:lineRule="auto"/>
        <w:rPr/>
      </w:pPr>
      <w:r w:rsidDel="00000000" w:rsidR="00000000" w:rsidRPr="00000000">
        <w:rPr>
          <w:rFonts w:ascii="Arial" w:cs="Arial" w:eastAsia="Arial" w:hAnsi="Arial"/>
          <w:color w:val="1a1a2e"/>
          <w:sz w:val="22"/>
          <w:szCs w:val="22"/>
          <w:rtl w:val="0"/>
        </w:rPr>
        <w:t xml:space="preserve">The current version exists as a Microsoft Excel file with seven funnel simulation sheets. This PRD defines the requirements for converting and enhancing that tool into a modern, responsive web application, retaining the core calculation logic while improving usability, accessibility, and shareability.</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2. Product Overview</w:t>
      </w:r>
      <w:r w:rsidDel="00000000" w:rsidR="00000000" w:rsidRPr="00000000">
        <w:rPr>
          <w:rtl w:val="0"/>
        </w:rPr>
      </w:r>
    </w:p>
    <w:p w:rsidR="00000000" w:rsidDel="00000000" w:rsidP="00000000" w:rsidRDefault="00000000" w:rsidRPr="00000000" w14:paraId="00000029">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2.1 Problem Statement</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Fonts w:ascii="Arial" w:cs="Arial" w:eastAsia="Arial" w:hAnsi="Arial"/>
          <w:color w:val="1a1a2e"/>
          <w:sz w:val="22"/>
          <w:szCs w:val="22"/>
          <w:rtl w:val="0"/>
        </w:rPr>
        <w:t xml:space="preserve">Many Malaysian SME owners and marketers set advertising budgets based on intuition rather than calculation. This leads to either overspending (poor ROAS) or underspending (missing sales targets). There is no simple, localised tool that maps a sales target to a concrete budget requirement across different funnel types.</w:t>
      </w:r>
      <w:r w:rsidDel="00000000" w:rsidR="00000000" w:rsidRPr="00000000">
        <w:rPr>
          <w:rtl w:val="0"/>
        </w:rPr>
      </w:r>
    </w:p>
    <w:p w:rsidR="00000000" w:rsidDel="00000000" w:rsidP="00000000" w:rsidRDefault="00000000" w:rsidRPr="00000000" w14:paraId="0000002B">
      <w:pPr>
        <w:spacing w:after="80" w:before="0" w:lineRule="auto"/>
        <w:rPr/>
      </w:pPr>
      <w:r w:rsidDel="00000000" w:rsidR="00000000" w:rsidRPr="00000000">
        <w:rPr>
          <w:rtl w:val="0"/>
        </w:rPr>
      </w:r>
    </w:p>
    <w:p w:rsidR="00000000" w:rsidDel="00000000" w:rsidP="00000000" w:rsidRDefault="00000000" w:rsidRPr="00000000" w14:paraId="0000002C">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2.2 Proposed Solution</w:t>
      </w:r>
      <w:r w:rsidDel="00000000" w:rsidR="00000000" w:rsidRPr="00000000">
        <w:rPr>
          <w:rtl w:val="0"/>
        </w:rPr>
      </w:r>
    </w:p>
    <w:p w:rsidR="00000000" w:rsidDel="00000000" w:rsidP="00000000" w:rsidRDefault="00000000" w:rsidRPr="00000000" w14:paraId="0000002D">
      <w:pPr>
        <w:spacing w:after="100" w:before="60" w:lineRule="auto"/>
        <w:rPr/>
      </w:pPr>
      <w:r w:rsidDel="00000000" w:rsidR="00000000" w:rsidRPr="00000000">
        <w:rPr>
          <w:rFonts w:ascii="Arial" w:cs="Arial" w:eastAsia="Arial" w:hAnsi="Arial"/>
          <w:color w:val="1a1a2e"/>
          <w:sz w:val="22"/>
          <w:szCs w:val="22"/>
          <w:rtl w:val="0"/>
        </w:rPr>
        <w:t xml:space="preserve">A multi-funnel marketing budget simulator where the user inputs their business parameters (target sales, product price, conversion rates, cost of goods) and the system automatically calculates the optimal marketing budget, maximum Cost Per Lead / Click / Purchase, and Return on Ad Spend (ROAS) — with a real-time traffic light indicator showing budget health.</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tl w:val="0"/>
        </w:rPr>
      </w:r>
    </w:p>
    <w:p w:rsidR="00000000" w:rsidDel="00000000" w:rsidP="00000000" w:rsidRDefault="00000000" w:rsidRPr="00000000" w14:paraId="0000002F">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2.3 Key Funnel Types Supported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500"/>
        <w:gridCol w:w="3840"/>
        <w:gridCol w:w="2300"/>
        <w:tblGridChange w:id="0">
          <w:tblGrid>
            <w:gridCol w:w="720"/>
            <w:gridCol w:w="2500"/>
            <w:gridCol w:w="3840"/>
            <w:gridCol w:w="230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ffffff"/>
                <w:sz w:val="20"/>
                <w:szCs w:val="20"/>
                <w:rtl w:val="0"/>
              </w:rPr>
              <w:t xml:space="preserve">Funnel Name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ffffff"/>
                <w:sz w:val="20"/>
                <w:szCs w:val="20"/>
                <w:rtl w:val="0"/>
              </w:rPr>
              <w:t xml:space="preserve">Business Context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ffffff"/>
                <w:sz w:val="20"/>
                <w:szCs w:val="20"/>
                <w:rtl w:val="0"/>
              </w:rPr>
              <w:t xml:space="preserve">Primary KPI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1a1a2e"/>
                <w:sz w:val="20"/>
                <w:szCs w:val="20"/>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1a1a2e"/>
                <w:sz w:val="20"/>
                <w:szCs w:val="20"/>
                <w:rtl w:val="0"/>
              </w:rPr>
              <w:t xml:space="preserve">Retail via WhatsApp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1a1a2e"/>
                <w:sz w:val="20"/>
                <w:szCs w:val="20"/>
                <w:rtl w:val="0"/>
              </w:rPr>
              <w:t xml:space="preserve">Direct sales via team sales / telemarketing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1a1a2e"/>
                <w:sz w:val="20"/>
                <w:szCs w:val="20"/>
                <w:rtl w:val="0"/>
              </w:rPr>
              <w:t xml:space="preserve">Cost Per Lead (CPL)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a1a2e"/>
                <w:sz w:val="20"/>
                <w:szCs w:val="20"/>
                <w:rtl w:val="0"/>
              </w:rPr>
              <w:t xml:space="preserve">Agent Recruitment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1a1a2e"/>
                <w:sz w:val="20"/>
                <w:szCs w:val="20"/>
                <w:rtl w:val="0"/>
              </w:rPr>
              <w:t xml:space="preserve">MLM / network marketing agent sign-ups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1a1a2e"/>
                <w:sz w:val="20"/>
                <w:szCs w:val="20"/>
                <w:rtl w:val="0"/>
              </w:rPr>
              <w:t xml:space="preserve">Cost Per Agent (CPA)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a1a2e"/>
                <w:sz w:val="20"/>
                <w:szCs w:val="20"/>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a1a2e"/>
                <w:sz w:val="20"/>
                <w:szCs w:val="20"/>
                <w:rtl w:val="0"/>
              </w:rPr>
              <w:t xml:space="preserve">Webinar Affiliate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a1a2e"/>
                <w:sz w:val="20"/>
                <w:szCs w:val="20"/>
                <w:rtl w:val="0"/>
              </w:rPr>
              <w:t xml:space="preserve">Affiliate promoting paid webinar for commission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1a1a2e"/>
                <w:sz w:val="20"/>
                <w:szCs w:val="20"/>
                <w:rtl w:val="0"/>
              </w:rPr>
              <w:t xml:space="preserve">Cost Per Signup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1a1a2e"/>
                <w:sz w:val="20"/>
                <w:szCs w:val="20"/>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a1a2e"/>
                <w:sz w:val="20"/>
                <w:szCs w:val="20"/>
                <w:rtl w:val="0"/>
              </w:rPr>
              <w:t xml:space="preserve">Free Webinar + Upsell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a1a2e"/>
                <w:sz w:val="20"/>
                <w:szCs w:val="20"/>
                <w:rtl w:val="0"/>
              </w:rPr>
              <w:t xml:space="preserve">Free webinar funnel with premium upsell offer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1a1a2e"/>
                <w:sz w:val="20"/>
                <w:szCs w:val="20"/>
                <w:rtl w:val="0"/>
              </w:rPr>
              <w:t xml:space="preserve">Cost Per Signup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1a1a2e"/>
                <w:sz w:val="20"/>
                <w:szCs w:val="20"/>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1a1a2e"/>
                <w:sz w:val="20"/>
                <w:szCs w:val="20"/>
                <w:rtl w:val="0"/>
              </w:rPr>
              <w:t xml:space="preserve">E-commerce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a1a2e"/>
                <w:sz w:val="20"/>
                <w:szCs w:val="20"/>
                <w:rtl w:val="0"/>
              </w:rPr>
              <w:t xml:space="preserve">Direct ads to product page with add-to-cart tracking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1a1a2e"/>
                <w:sz w:val="20"/>
                <w:szCs w:val="20"/>
                <w:rtl w:val="0"/>
              </w:rPr>
              <w:t xml:space="preserve">Cost Per Purchase (CPP)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1a1a2e"/>
                <w:sz w:val="20"/>
                <w:szCs w:val="20"/>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1a1a2e"/>
                <w:sz w:val="20"/>
                <w:szCs w:val="20"/>
                <w:rtl w:val="0"/>
              </w:rPr>
              <w:t xml:space="preserve">Service / Interior Design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Unicode MS" w:cs="Arial Unicode MS" w:eastAsia="Arial Unicode MS" w:hAnsi="Arial Unicode MS"/>
                <w:b w:val="0"/>
                <w:bCs w:val="0"/>
                <w:color w:val="1a1a2e"/>
                <w:sz w:val="20"/>
                <w:szCs w:val="20"/>
                <w:rtl w:val="0"/>
              </w:rPr>
              <w:t xml:space="preserve">Ads → WhatsApp → Appointment → Paying client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1a1a2e"/>
                <w:sz w:val="20"/>
                <w:szCs w:val="20"/>
                <w:rtl w:val="0"/>
              </w:rPr>
              <w:t xml:space="preserve">Cost Per Lead (CPL)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a1a2e"/>
                <w:sz w:val="20"/>
                <w:szCs w:val="20"/>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1a1a2e"/>
                <w:sz w:val="20"/>
                <w:szCs w:val="20"/>
                <w:rtl w:val="0"/>
              </w:rPr>
              <w:t xml:space="preserve">Digital Product / Ebook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1a1a2e"/>
                <w:sz w:val="20"/>
                <w:szCs w:val="20"/>
                <w:rtl w:val="0"/>
              </w:rPr>
              <w:t xml:space="preserve">Ads direct to sales page for digital product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1a1a2e"/>
                <w:sz w:val="20"/>
                <w:szCs w:val="20"/>
                <w:rtl w:val="0"/>
              </w:rPr>
              <w:t xml:space="preserve">Cost Per Click (CPC)</w:t>
            </w: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3. Goals &amp; Success Metrics</w:t>
      </w:r>
      <w:r w:rsidDel="00000000" w:rsidR="00000000" w:rsidRPr="00000000">
        <w:rPr>
          <w:rtl w:val="0"/>
        </w:rPr>
      </w:r>
    </w:p>
    <w:p w:rsidR="00000000" w:rsidDel="00000000" w:rsidP="00000000" w:rsidRDefault="00000000" w:rsidRPr="00000000" w14:paraId="00000052">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3.1 Business Goals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Enable marketers to set data-driven ad budgets before launching campaigns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Support 7 distinct funnel types covering the most common Malaysian digital marketing patterns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Provide real-time budget health feedback via a traffic light system</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Be accessible on mobile and desktop for use in client presentations and workshops</w:t>
      </w:r>
    </w:p>
    <w:p w:rsidR="00000000" w:rsidDel="00000000" w:rsidP="00000000" w:rsidRDefault="00000000" w:rsidRPr="00000000" w14:paraId="00000057">
      <w:pPr>
        <w:spacing w:after="80" w:before="0" w:lineRule="auto"/>
        <w:rPr/>
      </w:pPr>
      <w:r w:rsidDel="00000000" w:rsidR="00000000" w:rsidRPr="00000000">
        <w:rPr>
          <w:rtl w:val="0"/>
        </w:rPr>
      </w:r>
    </w:p>
    <w:p w:rsidR="00000000" w:rsidDel="00000000" w:rsidP="00000000" w:rsidRDefault="00000000" w:rsidRPr="00000000" w14:paraId="00000058">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3.2 Success Metrics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1a1a2e"/>
                <w:sz w:val="20"/>
                <w:szCs w:val="20"/>
                <w:rtl w:val="0"/>
              </w:rPr>
              <w:t xml:space="preserve">Calculation accuracy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1a1a2e"/>
                <w:sz w:val="20"/>
                <w:szCs w:val="20"/>
                <w:rtl w:val="0"/>
              </w:rPr>
              <w:t xml:space="preserve">100% match with Excel source formulas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1a1a2e"/>
                <w:sz w:val="20"/>
                <w:szCs w:val="20"/>
                <w:rtl w:val="0"/>
              </w:rPr>
              <w:t xml:space="preserve">Time to first result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1a1a2e"/>
                <w:sz w:val="20"/>
                <w:szCs w:val="20"/>
                <w:rtl w:val="0"/>
              </w:rPr>
              <w:t xml:space="preserve">&lt; 30 seconds from opening the tool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1a1a2e"/>
                <w:sz w:val="20"/>
                <w:szCs w:val="20"/>
                <w:rtl w:val="0"/>
              </w:rPr>
              <w:t xml:space="preserve">Mobile usability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1a1a2e"/>
                <w:sz w:val="20"/>
                <w:szCs w:val="20"/>
                <w:rtl w:val="0"/>
              </w:rPr>
              <w:t xml:space="preserve">Fully functional on screens &gt;= 375px width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1a1a2e"/>
                <w:sz w:val="20"/>
                <w:szCs w:val="20"/>
                <w:rtl w:val="0"/>
              </w:rPr>
              <w:t xml:space="preserve">Funnel coverage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1a1a2e"/>
                <w:sz w:val="20"/>
                <w:szCs w:val="20"/>
                <w:rtl w:val="0"/>
              </w:rPr>
              <w:t xml:space="preserve">All 7 funnel types from the Excel source</w:t>
            </w:r>
            <w:r w:rsidDel="00000000" w:rsidR="00000000" w:rsidRPr="00000000">
              <w:rPr>
                <w:rtl w:val="0"/>
              </w:rPr>
            </w:r>
          </w:p>
        </w:tc>
      </w:tr>
    </w:tbl>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4. Users &amp; Personas</w:t>
      </w:r>
      <w:r w:rsidDel="00000000" w:rsidR="00000000" w:rsidRPr="00000000">
        <w:rPr>
          <w:rtl w:val="0"/>
        </w:rPr>
      </w:r>
    </w:p>
    <w:p w:rsidR="00000000" w:rsidDel="00000000" w:rsidP="00000000" w:rsidRDefault="00000000" w:rsidRPr="00000000" w14:paraId="00000065">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Primary Users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ffffff"/>
                <w:sz w:val="20"/>
                <w:szCs w:val="20"/>
                <w:rtl w:val="0"/>
              </w:rPr>
              <w:t xml:space="preserve">Persona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ffffff"/>
                <w:sz w:val="20"/>
                <w:szCs w:val="20"/>
                <w:rtl w:val="0"/>
              </w:rPr>
              <w:t xml:space="preserve">Primary Use Case</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1a1a2e"/>
                <w:sz w:val="20"/>
                <w:szCs w:val="20"/>
                <w:rtl w:val="0"/>
              </w:rPr>
              <w:t xml:space="preserve">SME Business Owner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1a1a2e"/>
                <w:sz w:val="20"/>
                <w:szCs w:val="20"/>
                <w:rtl w:val="0"/>
              </w:rPr>
              <w:t xml:space="preserve">Runs their own FB/IG ads, limited marketing knowledge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1a1a2e"/>
                <w:sz w:val="20"/>
                <w:szCs w:val="20"/>
                <w:rtl w:val="0"/>
              </w:rPr>
              <w:t xml:space="preserve">Funnels 1, 5, 7</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1a1a2e"/>
                <w:sz w:val="20"/>
                <w:szCs w:val="20"/>
                <w:rtl w:val="0"/>
              </w:rPr>
              <w:t xml:space="preserve">Digital Marketer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1a1a2e"/>
                <w:sz w:val="20"/>
                <w:szCs w:val="20"/>
                <w:rtl w:val="0"/>
              </w:rPr>
              <w:t xml:space="preserve">Manages ad campaigns for clients, needs fast budget justification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1a1a2e"/>
                <w:sz w:val="20"/>
                <w:szCs w:val="20"/>
                <w:rtl w:val="0"/>
              </w:rPr>
              <w:t xml:space="preserve">All funnels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1a1a2e"/>
                <w:sz w:val="20"/>
                <w:szCs w:val="20"/>
                <w:rtl w:val="0"/>
              </w:rPr>
              <w:t xml:space="preserve">Network Marketer / MLM Leader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1a1a2e"/>
                <w:sz w:val="20"/>
                <w:szCs w:val="20"/>
                <w:rtl w:val="0"/>
              </w:rPr>
              <w:t xml:space="preserve">Recruiting agents and managing reseller teams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1a1a2e"/>
                <w:sz w:val="20"/>
                <w:szCs w:val="20"/>
                <w:rtl w:val="0"/>
              </w:rPr>
              <w:t xml:space="preserve">Funnel 2</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1a1a2e"/>
                <w:sz w:val="20"/>
                <w:szCs w:val="20"/>
                <w:rtl w:val="0"/>
              </w:rPr>
              <w:t xml:space="preserve">Course Creator / Coach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1a1a2e"/>
                <w:sz w:val="20"/>
                <w:szCs w:val="20"/>
                <w:rtl w:val="0"/>
              </w:rPr>
              <w:t xml:space="preserve">Running webinars and online programmes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1a1a2e"/>
                <w:sz w:val="20"/>
                <w:szCs w:val="20"/>
                <w:rtl w:val="0"/>
              </w:rPr>
              <w:t xml:space="preserve">Funnels 3, 4</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1a1a2e"/>
                <w:sz w:val="20"/>
                <w:szCs w:val="20"/>
                <w:rtl w:val="0"/>
              </w:rPr>
              <w:t xml:space="preserve">Service Business Owner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1a1a2e"/>
                <w:sz w:val="20"/>
                <w:szCs w:val="20"/>
                <w:rtl w:val="0"/>
              </w:rPr>
              <w:t xml:space="preserve">Interior design, renovation, professional services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1a1a2e"/>
                <w:sz w:val="20"/>
                <w:szCs w:val="20"/>
                <w:rtl w:val="0"/>
              </w:rPr>
              <w:t xml:space="preserve">Funnel 6</w:t>
            </w:r>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5. System-Wide Requirements</w:t>
      </w:r>
      <w:r w:rsidDel="00000000" w:rsidR="00000000" w:rsidRPr="00000000">
        <w:rPr>
          <w:rtl w:val="0"/>
        </w:rPr>
      </w:r>
    </w:p>
    <w:p w:rsidR="00000000" w:rsidDel="00000000" w:rsidP="00000000" w:rsidRDefault="00000000" w:rsidRPr="00000000" w14:paraId="0000007A">
      <w:pPr>
        <w:spacing w:after="100" w:before="60" w:lineRule="auto"/>
        <w:rPr/>
      </w:pPr>
      <w:r w:rsidDel="00000000" w:rsidR="00000000" w:rsidRPr="00000000">
        <w:rPr>
          <w:rFonts w:ascii="Arial" w:cs="Arial" w:eastAsia="Arial" w:hAnsi="Arial"/>
          <w:color w:val="1a1a2e"/>
          <w:sz w:val="22"/>
          <w:szCs w:val="22"/>
          <w:rtl w:val="0"/>
        </w:rPr>
        <w:t xml:space="preserve">The following requirements apply to ALL seven funnel simulators.</w:t>
      </w:r>
      <w:r w:rsidDel="00000000" w:rsidR="00000000" w:rsidRPr="00000000">
        <w:rPr>
          <w:rtl w:val="0"/>
        </w:rPr>
      </w:r>
    </w:p>
    <w:p w:rsidR="00000000" w:rsidDel="00000000" w:rsidP="00000000" w:rsidRDefault="00000000" w:rsidRPr="00000000" w14:paraId="0000007B">
      <w:pPr>
        <w:spacing w:after="80" w:before="0" w:lineRule="auto"/>
        <w:rPr/>
      </w:pPr>
      <w:r w:rsidDel="00000000" w:rsidR="00000000" w:rsidRPr="00000000">
        <w:rPr>
          <w:rtl w:val="0"/>
        </w:rPr>
      </w:r>
    </w:p>
    <w:p w:rsidR="00000000" w:rsidDel="00000000" w:rsidP="00000000" w:rsidRDefault="00000000" w:rsidRPr="00000000" w14:paraId="0000007C">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5.1 Input / Output Behaviour</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user-editable fields must be visually distinct (e.g. blue-bordered input boxes)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auto-calculated fields must be read-only and visually distinct from input fields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calculations must update in real time as the user types — no submit button required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Input values must accept decimal numbers and format currency as RM (Malaysian Ringgit)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Percentage fields must accept values between 0 and 1 (e.g. 0.20 = 20%) or optionally as whole percentages with unit conversion</w:t>
      </w:r>
    </w:p>
    <w:p w:rsidR="00000000" w:rsidDel="00000000" w:rsidP="00000000" w:rsidRDefault="00000000" w:rsidRPr="00000000" w14:paraId="00000082">
      <w:pPr>
        <w:spacing w:after="80" w:before="0" w:lineRule="auto"/>
        <w:rPr/>
      </w:pPr>
      <w:r w:rsidDel="00000000" w:rsidR="00000000" w:rsidRPr="00000000">
        <w:rPr>
          <w:rtl w:val="0"/>
        </w:rPr>
      </w:r>
    </w:p>
    <w:p w:rsidR="00000000" w:rsidDel="00000000" w:rsidP="00000000" w:rsidRDefault="00000000" w:rsidRPr="00000000" w14:paraId="00000083">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5.2 Traffic Light System (Shared Across All Funnels)</w:t>
      </w:r>
      <w:r w:rsidDel="00000000" w:rsidR="00000000" w:rsidRPr="00000000">
        <w:rPr>
          <w:rtl w:val="0"/>
        </w:rPr>
      </w:r>
    </w:p>
    <w:p w:rsidR="00000000" w:rsidDel="00000000" w:rsidP="00000000" w:rsidRDefault="00000000" w:rsidRPr="00000000" w14:paraId="00000084">
      <w:pPr>
        <w:spacing w:after="100" w:before="60" w:lineRule="auto"/>
        <w:rPr/>
      </w:pPr>
      <w:r w:rsidDel="00000000" w:rsidR="00000000" w:rsidRPr="00000000">
        <w:rPr>
          <w:rFonts w:ascii="Arial" w:cs="Arial" w:eastAsia="Arial" w:hAnsi="Arial"/>
          <w:color w:val="1a1a2e"/>
          <w:sz w:val="22"/>
          <w:szCs w:val="22"/>
          <w:rtl w:val="0"/>
        </w:rPr>
        <w:t xml:space="preserve">Each funnel must display a traffic light indicator evaluating the user's primary cost metric:</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000"/>
        <w:gridCol w:w="5920"/>
        <w:tblGridChange w:id="0">
          <w:tblGrid>
            <w:gridCol w:w="1440"/>
            <w:gridCol w:w="2000"/>
            <w:gridCol w:w="592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ffffff"/>
                <w:sz w:val="20"/>
                <w:szCs w:val="20"/>
                <w:rtl w:val="0"/>
              </w:rPr>
              <w:t xml:space="preserve">Indicator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ffffff"/>
                <w:sz w:val="20"/>
                <w:szCs w:val="20"/>
                <w:rtl w:val="0"/>
              </w:rPr>
              <w:t xml:space="preserve">MERAH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e74c3c"/>
                <w:sz w:val="20"/>
                <w:szCs w:val="20"/>
                <w:rtl w:val="0"/>
              </w:rPr>
              <w:t xml:space="preserve">Over Budget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1a1a2e"/>
                <w:sz w:val="20"/>
                <w:szCs w:val="20"/>
                <w:rtl w:val="0"/>
              </w:rPr>
              <w:t xml:space="preserve">Actual spend exceeds maximum threshold</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39c12"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ffffff"/>
                <w:sz w:val="20"/>
                <w:szCs w:val="20"/>
                <w:rtl w:val="0"/>
              </w:rPr>
              <w:t xml:space="preserve">KUNING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ef9e7"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f39c12"/>
                <w:sz w:val="20"/>
                <w:szCs w:val="20"/>
                <w:rtl w:val="0"/>
              </w:rPr>
              <w:t xml:space="preserve">Borderline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1a1a2e"/>
                <w:sz w:val="20"/>
                <w:szCs w:val="20"/>
                <w:rtl w:val="0"/>
              </w:rPr>
              <w:t xml:space="preserve">Actual spend is within 80–100% of max threshold</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27ae60"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ffffff"/>
                <w:sz w:val="20"/>
                <w:szCs w:val="20"/>
                <w:rtl w:val="0"/>
              </w:rPr>
              <w:t xml:space="preserve">HIJAU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afaf1"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27ae60"/>
                <w:sz w:val="20"/>
                <w:szCs w:val="20"/>
                <w:rtl w:val="0"/>
              </w:rPr>
              <w:t xml:space="preserve">Healthy</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1a1a2e"/>
                <w:sz w:val="20"/>
                <w:szCs w:val="20"/>
                <w:rtl w:val="0"/>
              </w:rPr>
              <w:t xml:space="preserve">Actual spend is below 80% of max threshold</w:t>
            </w:r>
            <w:r w:rsidDel="00000000" w:rsidR="00000000" w:rsidRPr="00000000">
              <w:rPr>
                <w:rtl w:val="0"/>
              </w:rPr>
            </w:r>
          </w:p>
        </w:tc>
      </w:tr>
    </w:tbl>
    <w:p w:rsidR="00000000" w:rsidDel="00000000" w:rsidP="00000000" w:rsidRDefault="00000000" w:rsidRPr="00000000" w14:paraId="00000091">
      <w:pPr>
        <w:spacing w:after="80" w:before="0" w:lineRule="auto"/>
        <w:rPr/>
      </w:pPr>
      <w:r w:rsidDel="00000000" w:rsidR="00000000" w:rsidRPr="00000000">
        <w:rPr>
          <w:rtl w:val="0"/>
        </w:rPr>
      </w:r>
    </w:p>
    <w:p w:rsidR="00000000" w:rsidDel="00000000" w:rsidP="00000000" w:rsidRDefault="00000000" w:rsidRPr="00000000" w14:paraId="00000092">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5.3 Funnel Flow Diagram</w:t>
      </w:r>
      <w:r w:rsidDel="00000000" w:rsidR="00000000" w:rsidRPr="00000000">
        <w:rPr>
          <w:rtl w:val="0"/>
        </w:rPr>
      </w:r>
    </w:p>
    <w:p w:rsidR="00000000" w:rsidDel="00000000" w:rsidP="00000000" w:rsidRDefault="00000000" w:rsidRPr="00000000" w14:paraId="00000093">
      <w:pPr>
        <w:spacing w:after="100" w:before="60" w:lineRule="auto"/>
        <w:rPr/>
      </w:pPr>
      <w:r w:rsidDel="00000000" w:rsidR="00000000" w:rsidRPr="00000000">
        <w:rPr>
          <w:rFonts w:ascii="Arial Unicode MS" w:cs="Arial Unicode MS" w:eastAsia="Arial Unicode MS" w:hAnsi="Arial Unicode MS"/>
          <w:color w:val="1a1a2e"/>
          <w:sz w:val="22"/>
          <w:szCs w:val="22"/>
          <w:rtl w:val="0"/>
        </w:rPr>
        <w:t xml:space="preserve">Each funnel must render a visual flow diagram showing the marketing journey specific to that funnel (e.g. Ads → WhatsApp → Customer), using colour coding to distinguish Attract / Engage / Convert stages.</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5.4 Colour Coding Legend (From Excel Source)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Blue cells — User input fields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Teal / Green cells — Ads / Attract stage metrics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Yellow / Amber cells — Leads / Engage stage metrics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Orange / Red cells — Sales / Convert stage metrics</w:t>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6. Funnel 1 — Retail Sales via WhatsApp / Telemarketing</w:t>
      </w:r>
      <w:r w:rsidDel="00000000" w:rsidR="00000000" w:rsidRPr="00000000">
        <w:rPr>
          <w:rtl w:val="0"/>
        </w:rPr>
      </w:r>
    </w:p>
    <w:p w:rsidR="00000000" w:rsidDel="00000000" w:rsidP="00000000" w:rsidRDefault="00000000" w:rsidRPr="00000000" w14:paraId="0000009C">
      <w:pPr>
        <w:spacing w:after="60" w:before="50" w:lineRule="auto"/>
        <w:rPr/>
      </w:pPr>
      <w:r w:rsidDel="00000000" w:rsidR="00000000" w:rsidRPr="00000000">
        <w:rPr>
          <w:rFonts w:ascii="Arial" w:cs="Arial" w:eastAsia="Arial" w:hAnsi="Arial"/>
          <w:b w:val="1"/>
          <w:bCs w:val="1"/>
          <w:color w:val="1b4f72"/>
          <w:sz w:val="22"/>
          <w:szCs w:val="22"/>
          <w:rtl w:val="0"/>
        </w:rPr>
        <w:t xml:space="preserve">Business Context: </w:t>
      </w:r>
      <w:r w:rsidDel="00000000" w:rsidR="00000000" w:rsidRPr="00000000">
        <w:rPr>
          <w:rFonts w:ascii="Arial" w:cs="Arial" w:eastAsia="Arial" w:hAnsi="Arial"/>
          <w:color w:val="1a1a2e"/>
          <w:sz w:val="22"/>
          <w:szCs w:val="22"/>
          <w:rtl w:val="0"/>
        </w:rPr>
        <w:t xml:space="preserve">Jualan retail melalui team sales menggunakan WhatsApp atau telemarketing. Suited for businesses with a direct sales team that converts leads via messaging or phone calls.</w:t>
      </w:r>
      <w:r w:rsidDel="00000000" w:rsidR="00000000" w:rsidRPr="00000000">
        <w:rPr>
          <w:rtl w:val="0"/>
        </w:rPr>
      </w:r>
    </w:p>
    <w:p w:rsidR="00000000" w:rsidDel="00000000" w:rsidP="00000000" w:rsidRDefault="00000000" w:rsidRPr="00000000" w14:paraId="0000009D">
      <w:pPr>
        <w:spacing w:after="80" w:before="0" w:lineRule="auto"/>
        <w:rPr/>
      </w:pPr>
      <w:r w:rsidDel="00000000" w:rsidR="00000000" w:rsidRPr="00000000">
        <w:rPr>
          <w:rtl w:val="0"/>
        </w:rPr>
      </w:r>
    </w:p>
    <w:p w:rsidR="00000000" w:rsidDel="00000000" w:rsidP="00000000" w:rsidRDefault="00000000" w:rsidRPr="00000000" w14:paraId="0000009E">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Story</w:t>
      </w:r>
      <w:r w:rsidDel="00000000" w:rsidR="00000000" w:rsidRPr="00000000">
        <w:rPr>
          <w:rtl w:val="0"/>
        </w:rPr>
      </w:r>
    </w:p>
    <w:p w:rsidR="00000000" w:rsidDel="00000000" w:rsidP="00000000" w:rsidRDefault="00000000" w:rsidRPr="00000000" w14:paraId="0000009F">
      <w:pPr>
        <w:spacing w:after="100" w:before="60" w:lineRule="auto"/>
        <w:rPr/>
      </w:pPr>
      <w:r w:rsidDel="00000000" w:rsidR="00000000" w:rsidRPr="00000000">
        <w:rPr>
          <w:rFonts w:ascii="Arial" w:cs="Arial" w:eastAsia="Arial" w:hAnsi="Arial"/>
          <w:color w:val="1a1a2e"/>
          <w:sz w:val="22"/>
          <w:szCs w:val="22"/>
          <w:rtl w:val="0"/>
        </w:rPr>
        <w:t xml:space="preserve">As a business owner running a direct sales team, I want to input my monthly sales target and product pricing so that I can calculate how many leads my team needs and the maximum Cost Per Lead I should pay for ads.</w:t>
      </w:r>
      <w:r w:rsidDel="00000000" w:rsidR="00000000" w:rsidRPr="00000000">
        <w:rPr>
          <w:rtl w:val="0"/>
        </w:rPr>
      </w:r>
    </w:p>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Inputs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Target Sales — e.g. RM 100,000</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Order Per Customer (AOV) — e.g. RM 280</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Conversion Rate (Leads to Customer) — e.g. 20%</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Cost of Goods Sold Per Product — e.g. RM 30</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Marketing Budget as % of Gross Profit — e.g. 50%</w:t>
      </w:r>
    </w:p>
    <w:p w:rsidR="00000000" w:rsidDel="00000000" w:rsidP="00000000" w:rsidRDefault="00000000" w:rsidRPr="00000000" w14:paraId="000000A7">
      <w:pPr>
        <w:spacing w:after="80" w:before="0" w:lineRule="auto"/>
        <w:rPr/>
      </w:pPr>
      <w:r w:rsidDel="00000000" w:rsidR="00000000" w:rsidRPr="00000000">
        <w:rPr>
          <w:rtl w:val="0"/>
        </w:rPr>
      </w:r>
    </w:p>
    <w:p w:rsidR="00000000" w:rsidDel="00000000" w:rsidP="00000000" w:rsidRDefault="00000000" w:rsidRPr="00000000" w14:paraId="000000A8">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Auto-Calculated Outputs (Read-Only)</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Customers Needed = Target Sales ÷ AOV</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Number of Leads Needed = Total Customers ÷ Conversion Rate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Gross Profit Margin Per Product = AOV − COGS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Purchase (CPP) = Gross Profit × Marketing Budget %</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Lead (CPL) = CPP × Conversion Rate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Marketing Budget Needed = CPP × Total Customers Needed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Return on Ad Spend (ROAS) = Target Sales ÷ Total Marketing Budget</w:t>
      </w:r>
    </w:p>
    <w:p w:rsidR="00000000" w:rsidDel="00000000" w:rsidP="00000000" w:rsidRDefault="00000000" w:rsidRPr="00000000" w14:paraId="000000B0">
      <w:pPr>
        <w:spacing w:after="80" w:before="0" w:lineRule="auto"/>
        <w:rPr/>
      </w:pPr>
      <w:r w:rsidDel="00000000" w:rsidR="00000000" w:rsidRPr="00000000">
        <w:rPr>
          <w:rtl w:val="0"/>
        </w:rPr>
      </w:r>
    </w:p>
    <w:p w:rsidR="00000000" w:rsidDel="00000000" w:rsidP="00000000" w:rsidRDefault="00000000" w:rsidRPr="00000000" w14:paraId="000000B1">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Traffic Light</w:t>
      </w:r>
      <w:r w:rsidDel="00000000" w:rsidR="00000000" w:rsidRPr="00000000">
        <w:rPr>
          <w:rtl w:val="0"/>
        </w:rPr>
      </w:r>
    </w:p>
    <w:p w:rsidR="00000000" w:rsidDel="00000000" w:rsidP="00000000" w:rsidRDefault="00000000" w:rsidRPr="00000000" w14:paraId="000000B2">
      <w:pPr>
        <w:spacing w:after="60" w:before="50" w:lineRule="auto"/>
        <w:rPr/>
      </w:pPr>
      <w:r w:rsidDel="00000000" w:rsidR="00000000" w:rsidRPr="00000000">
        <w:rPr>
          <w:rFonts w:ascii="Arial" w:cs="Arial" w:eastAsia="Arial" w:hAnsi="Arial"/>
          <w:b w:val="1"/>
          <w:bCs w:val="1"/>
          <w:color w:val="1b4f72"/>
          <w:sz w:val="22"/>
          <w:szCs w:val="22"/>
          <w:rtl w:val="0"/>
        </w:rPr>
        <w:t xml:space="preserve">Primary metric: </w:t>
      </w:r>
      <w:r w:rsidDel="00000000" w:rsidR="00000000" w:rsidRPr="00000000">
        <w:rPr>
          <w:rFonts w:ascii="Arial" w:cs="Arial" w:eastAsia="Arial" w:hAnsi="Arial"/>
          <w:color w:val="1a1a2e"/>
          <w:sz w:val="22"/>
          <w:szCs w:val="22"/>
          <w:rtl w:val="0"/>
        </w:rPr>
        <w:t xml:space="preserve">Cost Per Lead (CPL)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ffffff"/>
                <w:sz w:val="20"/>
                <w:szCs w:val="20"/>
                <w:rtl w:val="0"/>
              </w:rPr>
              <w:t xml:space="preserve">Colour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ffffff"/>
                <w:sz w:val="20"/>
                <w:szCs w:val="20"/>
                <w:rtl w:val="0"/>
              </w:rPr>
              <w:t xml:space="preserve">MERAH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1a1a2e"/>
                <w:sz w:val="20"/>
                <w:szCs w:val="20"/>
                <w:rtl w:val="0"/>
              </w:rPr>
              <w:t xml:space="preserve">Lebih (More than) RM 25.00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39c12"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ffffff"/>
                <w:sz w:val="20"/>
                <w:szCs w:val="20"/>
                <w:rtl w:val="0"/>
              </w:rPr>
              <w:t xml:space="preserve">KUNING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1a1a2e"/>
                <w:sz w:val="20"/>
                <w:szCs w:val="20"/>
                <w:rtl w:val="0"/>
              </w:rPr>
              <w:t xml:space="preserve">Antara (Between) RM 20.00 – RM 25.00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27ae60"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ffffff"/>
                <w:sz w:val="20"/>
                <w:szCs w:val="20"/>
                <w:rtl w:val="0"/>
              </w:rPr>
              <w:t xml:space="preserve">HIJAU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1a1a2e"/>
                <w:sz w:val="20"/>
                <w:szCs w:val="20"/>
                <w:rtl w:val="0"/>
              </w:rPr>
              <w:t xml:space="preserve">Kurang dari (Less than) RM 20.00</w:t>
            </w:r>
            <w:r w:rsidDel="00000000" w:rsidR="00000000" w:rsidRPr="00000000">
              <w:rPr>
                <w:rtl w:val="0"/>
              </w:rPr>
            </w:r>
          </w:p>
        </w:tc>
      </w:tr>
    </w:tbl>
    <w:p w:rsidR="00000000" w:rsidDel="00000000" w:rsidP="00000000" w:rsidRDefault="00000000" w:rsidRPr="00000000" w14:paraId="000000BB">
      <w:pPr>
        <w:spacing w:after="80" w:before="0" w:lineRule="auto"/>
        <w:rPr/>
      </w:pPr>
      <w:r w:rsidDel="00000000" w:rsidR="00000000" w:rsidRPr="00000000">
        <w:rPr>
          <w:rtl w:val="0"/>
        </w:rPr>
      </w:r>
    </w:p>
    <w:p w:rsidR="00000000" w:rsidDel="00000000" w:rsidP="00000000" w:rsidRDefault="00000000" w:rsidRPr="00000000" w14:paraId="000000BC">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Acceptance Criteria</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input fields are editable and clearly labelled in Malay with an English tooltip or remark</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outputs update in real-time when inputs change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Traffic light indicator updates dynamically as values change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Funnel flow diagram is rendered visually for this funnel type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Results match the Excel formula values for the same inputs</w:t>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7. Funnel 2 — Recruit Agent with Registration Fee</w:t>
      </w:r>
      <w:r w:rsidDel="00000000" w:rsidR="00000000" w:rsidRPr="00000000">
        <w:rPr>
          <w:rtl w:val="0"/>
        </w:rPr>
      </w:r>
    </w:p>
    <w:p w:rsidR="00000000" w:rsidDel="00000000" w:rsidP="00000000" w:rsidRDefault="00000000" w:rsidRPr="00000000" w14:paraId="000000C4">
      <w:pPr>
        <w:spacing w:after="60" w:before="50" w:lineRule="auto"/>
        <w:rPr/>
      </w:pPr>
      <w:r w:rsidDel="00000000" w:rsidR="00000000" w:rsidRPr="00000000">
        <w:rPr>
          <w:rFonts w:ascii="Arial" w:cs="Arial" w:eastAsia="Arial" w:hAnsi="Arial"/>
          <w:b w:val="1"/>
          <w:bCs w:val="1"/>
          <w:color w:val="1b4f72"/>
          <w:sz w:val="22"/>
          <w:szCs w:val="22"/>
          <w:rtl w:val="0"/>
        </w:rPr>
        <w:t xml:space="preserve">Business Context: </w:t>
      </w:r>
      <w:r w:rsidDel="00000000" w:rsidR="00000000" w:rsidRPr="00000000">
        <w:rPr>
          <w:rFonts w:ascii="Arial" w:cs="Arial" w:eastAsia="Arial" w:hAnsi="Arial"/>
          <w:color w:val="1a1a2e"/>
          <w:sz w:val="22"/>
          <w:szCs w:val="22"/>
          <w:rtl w:val="0"/>
        </w:rPr>
        <w:t xml:space="preserve">Merekrut ejen dengan bayaran pendaftaran, kemudian mengira potensi keuntungan dari restock ejen. Suited for MLM, network marketing, and reseller recruitment models.</w:t>
      </w: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tl w:val="0"/>
        </w:rPr>
      </w:r>
    </w:p>
    <w:p w:rsidR="00000000" w:rsidDel="00000000" w:rsidP="00000000" w:rsidRDefault="00000000" w:rsidRPr="00000000" w14:paraId="000000C6">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Story</w:t>
      </w:r>
      <w:r w:rsidDel="00000000" w:rsidR="00000000" w:rsidRPr="00000000">
        <w:rPr>
          <w:rtl w:val="0"/>
        </w:rPr>
      </w:r>
    </w:p>
    <w:p w:rsidR="00000000" w:rsidDel="00000000" w:rsidP="00000000" w:rsidRDefault="00000000" w:rsidRPr="00000000" w14:paraId="000000C7">
      <w:pPr>
        <w:spacing w:after="100" w:before="60" w:lineRule="auto"/>
        <w:rPr/>
      </w:pPr>
      <w:r w:rsidDel="00000000" w:rsidR="00000000" w:rsidRPr="00000000">
        <w:rPr>
          <w:rFonts w:ascii="Arial" w:cs="Arial" w:eastAsia="Arial" w:hAnsi="Arial"/>
          <w:color w:val="1a1a2e"/>
          <w:sz w:val="22"/>
          <w:szCs w:val="22"/>
          <w:rtl w:val="0"/>
        </w:rPr>
        <w:t xml:space="preserve">As a network marketing business owner, I want to simulate the cost of recruiting new agents so that I can determine how much to spend on ads while maintaining a profitable Cost Per Agent acquired.</w:t>
      </w:r>
      <w:r w:rsidDel="00000000" w:rsidR="00000000" w:rsidRPr="00000000">
        <w:rPr>
          <w:rtl w:val="0"/>
        </w:rPr>
      </w:r>
    </w:p>
    <w:p w:rsidR="00000000" w:rsidDel="00000000" w:rsidP="00000000" w:rsidRDefault="00000000" w:rsidRPr="00000000" w14:paraId="000000C8">
      <w:pPr>
        <w:spacing w:after="80" w:before="0" w:lineRule="auto"/>
        <w:rPr/>
      </w:pPr>
      <w:r w:rsidDel="00000000" w:rsidR="00000000" w:rsidRPr="00000000">
        <w:rPr>
          <w:rtl w:val="0"/>
        </w:rPr>
      </w:r>
    </w:p>
    <w:p w:rsidR="00000000" w:rsidDel="00000000" w:rsidP="00000000" w:rsidRDefault="00000000" w:rsidRPr="00000000" w14:paraId="000000C9">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Inputs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Registration Fee Per Agent — e.g. RM 6,000</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Target Number of New Agents — e.g. 100</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Conversion Rate (Leads to New Agent) — e.g. 20%</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of Active Agents — e.g. 20%</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Restock Value Per Agent — e.g. RM 260</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Frequency of Restock Per Year — e.g. 1</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Marketing Budget as % of Registration Fee — e.g. 50%</w:t>
      </w:r>
    </w:p>
    <w:p w:rsidR="00000000" w:rsidDel="00000000" w:rsidP="00000000" w:rsidRDefault="00000000" w:rsidRPr="00000000" w14:paraId="000000D1">
      <w:pPr>
        <w:spacing w:after="80" w:before="0" w:lineRule="auto"/>
        <w:rPr/>
      </w:pPr>
      <w:r w:rsidDel="00000000" w:rsidR="00000000" w:rsidRPr="00000000">
        <w:rPr>
          <w:rtl w:val="0"/>
        </w:rPr>
      </w:r>
    </w:p>
    <w:p w:rsidR="00000000" w:rsidDel="00000000" w:rsidP="00000000" w:rsidRDefault="00000000" w:rsidRPr="00000000" w14:paraId="000000D2">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Auto-Calculated Outputs (Read-Only)</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Registration Fee Collected = Registration Fee × Target Agents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Number of Leads Required = Target Agents ÷ Conversion Rate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Potential New Active Agents = Target Agents × Active %</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Lifetime Value Per Agent = Restock Value × Frequency</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New Agent (CPA) = Registration Fee × Marketing Budget %</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Lead (CPL) = CPA × Conversion Rate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Marketing Budget = CPA × Target Agents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ROAS Per Year = (Active Agents × LTV) ÷ Total Marketing Budget</w:t>
      </w:r>
    </w:p>
    <w:p w:rsidR="00000000" w:rsidDel="00000000" w:rsidP="00000000" w:rsidRDefault="00000000" w:rsidRPr="00000000" w14:paraId="000000DB">
      <w:pPr>
        <w:spacing w:after="80" w:before="0" w:lineRule="auto"/>
        <w:rPr/>
      </w:pPr>
      <w:r w:rsidDel="00000000" w:rsidR="00000000" w:rsidRPr="00000000">
        <w:rPr>
          <w:rtl w:val="0"/>
        </w:rPr>
      </w:r>
    </w:p>
    <w:p w:rsidR="00000000" w:rsidDel="00000000" w:rsidP="00000000" w:rsidRDefault="00000000" w:rsidRPr="00000000" w14:paraId="000000DC">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Traffic Light</w:t>
      </w:r>
      <w:r w:rsidDel="00000000" w:rsidR="00000000" w:rsidRPr="00000000">
        <w:rPr>
          <w:rtl w:val="0"/>
        </w:rPr>
      </w:r>
    </w:p>
    <w:p w:rsidR="00000000" w:rsidDel="00000000" w:rsidP="00000000" w:rsidRDefault="00000000" w:rsidRPr="00000000" w14:paraId="000000DD">
      <w:pPr>
        <w:spacing w:after="60" w:before="50" w:lineRule="auto"/>
        <w:rPr/>
      </w:pPr>
      <w:r w:rsidDel="00000000" w:rsidR="00000000" w:rsidRPr="00000000">
        <w:rPr>
          <w:rFonts w:ascii="Arial" w:cs="Arial" w:eastAsia="Arial" w:hAnsi="Arial"/>
          <w:b w:val="1"/>
          <w:bCs w:val="1"/>
          <w:color w:val="1b4f72"/>
          <w:sz w:val="22"/>
          <w:szCs w:val="22"/>
          <w:rtl w:val="0"/>
        </w:rPr>
        <w:t xml:space="preserve">Primary metric: </w:t>
      </w:r>
      <w:r w:rsidDel="00000000" w:rsidR="00000000" w:rsidRPr="00000000">
        <w:rPr>
          <w:rFonts w:ascii="Arial" w:cs="Arial" w:eastAsia="Arial" w:hAnsi="Arial"/>
          <w:color w:val="1a1a2e"/>
          <w:sz w:val="22"/>
          <w:szCs w:val="22"/>
          <w:rtl w:val="0"/>
        </w:rPr>
        <w:t xml:space="preserve">Cost Per Lead (CPL)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ffffff"/>
                <w:sz w:val="20"/>
                <w:szCs w:val="20"/>
                <w:rtl w:val="0"/>
              </w:rPr>
              <w:t xml:space="preserve">Colour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ffffff"/>
                <w:sz w:val="20"/>
                <w:szCs w:val="20"/>
                <w:rtl w:val="0"/>
              </w:rPr>
              <w:t xml:space="preserve">MERAH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1a1a2e"/>
                <w:sz w:val="20"/>
                <w:szCs w:val="20"/>
                <w:rtl w:val="0"/>
              </w:rPr>
              <w:t xml:space="preserve">Lebih RM 600.00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39c12"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ffffff"/>
                <w:sz w:val="20"/>
                <w:szCs w:val="20"/>
                <w:rtl w:val="0"/>
              </w:rPr>
              <w:t xml:space="preserve">KUNING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1a1a2e"/>
                <w:sz w:val="20"/>
                <w:szCs w:val="20"/>
                <w:rtl w:val="0"/>
              </w:rPr>
              <w:t xml:space="preserve">Antara RM 480.00 – RM 600.00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27ae60"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ffffff"/>
                <w:sz w:val="20"/>
                <w:szCs w:val="20"/>
                <w:rtl w:val="0"/>
              </w:rPr>
              <w:t xml:space="preserve">HIJAU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1a1a2e"/>
                <w:sz w:val="20"/>
                <w:szCs w:val="20"/>
                <w:rtl w:val="0"/>
              </w:rPr>
              <w:t xml:space="preserve">Kurang dari RM 480.00</w:t>
            </w:r>
            <w:r w:rsidDel="00000000" w:rsidR="00000000" w:rsidRPr="00000000">
              <w:rPr>
                <w:rtl w:val="0"/>
              </w:rPr>
            </w:r>
          </w:p>
        </w:tc>
      </w:tr>
    </w:tbl>
    <w:p w:rsidR="00000000" w:rsidDel="00000000" w:rsidP="00000000" w:rsidRDefault="00000000" w:rsidRPr="00000000" w14:paraId="000000E6">
      <w:pPr>
        <w:spacing w:after="80" w:before="0" w:lineRule="auto"/>
        <w:rPr/>
      </w:pPr>
      <w:r w:rsidDel="00000000" w:rsidR="00000000" w:rsidRPr="00000000">
        <w:rPr>
          <w:rtl w:val="0"/>
        </w:rPr>
      </w:r>
    </w:p>
    <w:p w:rsidR="00000000" w:rsidDel="00000000" w:rsidP="00000000" w:rsidRDefault="00000000" w:rsidRPr="00000000" w14:paraId="000000E7">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Acceptance Criteria</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input fields are editable and clearly labelled in Malay with an English tooltip or remark</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outputs update in real-time when inputs change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Traffic light indicator updates dynamically as values change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Funnel flow diagram is rendered visually for this funnel type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Results match the Excel formula values for the same inputs</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8. Funnel 3 — Webinar Affiliate</w:t>
      </w:r>
      <w:r w:rsidDel="00000000" w:rsidR="00000000" w:rsidRPr="00000000">
        <w:rPr>
          <w:rtl w:val="0"/>
        </w:rPr>
      </w:r>
    </w:p>
    <w:p w:rsidR="00000000" w:rsidDel="00000000" w:rsidP="00000000" w:rsidRDefault="00000000" w:rsidRPr="00000000" w14:paraId="000000EF">
      <w:pPr>
        <w:spacing w:after="60" w:before="50" w:lineRule="auto"/>
        <w:rPr/>
      </w:pPr>
      <w:r w:rsidDel="00000000" w:rsidR="00000000" w:rsidRPr="00000000">
        <w:rPr>
          <w:rFonts w:ascii="Arial" w:cs="Arial" w:eastAsia="Arial" w:hAnsi="Arial"/>
          <w:b w:val="1"/>
          <w:bCs w:val="1"/>
          <w:color w:val="1b4f72"/>
          <w:sz w:val="22"/>
          <w:szCs w:val="22"/>
          <w:rtl w:val="0"/>
        </w:rPr>
        <w:t xml:space="preserve">Business Context: </w:t>
      </w:r>
      <w:r w:rsidDel="00000000" w:rsidR="00000000" w:rsidRPr="00000000">
        <w:rPr>
          <w:rFonts w:ascii="Arial" w:cs="Arial" w:eastAsia="Arial" w:hAnsi="Arial"/>
          <w:color w:val="1a1a2e"/>
          <w:sz w:val="22"/>
          <w:szCs w:val="22"/>
          <w:rtl w:val="0"/>
        </w:rPr>
        <w:t xml:space="preserve">Menarik leads untuk webinar sebagai ejen affiliate dan mendapat komisen per client baru. Suited for affiliate marketers promoting third-party webinars or programmes.</w:t>
      </w:r>
      <w:r w:rsidDel="00000000" w:rsidR="00000000" w:rsidRPr="00000000">
        <w:rPr>
          <w:rtl w:val="0"/>
        </w:rPr>
      </w:r>
    </w:p>
    <w:p w:rsidR="00000000" w:rsidDel="00000000" w:rsidP="00000000" w:rsidRDefault="00000000" w:rsidRPr="00000000" w14:paraId="000000F0">
      <w:pPr>
        <w:spacing w:after="80" w:before="0" w:lineRule="auto"/>
        <w:rPr/>
      </w:pPr>
      <w:r w:rsidDel="00000000" w:rsidR="00000000" w:rsidRPr="00000000">
        <w:rPr>
          <w:rtl w:val="0"/>
        </w:rPr>
      </w:r>
    </w:p>
    <w:p w:rsidR="00000000" w:rsidDel="00000000" w:rsidP="00000000" w:rsidRDefault="00000000" w:rsidRPr="00000000" w14:paraId="000000F1">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Story</w:t>
      </w:r>
      <w:r w:rsidDel="00000000" w:rsidR="00000000" w:rsidRPr="00000000">
        <w:rPr>
          <w:rtl w:val="0"/>
        </w:rPr>
      </w:r>
    </w:p>
    <w:p w:rsidR="00000000" w:rsidDel="00000000" w:rsidP="00000000" w:rsidRDefault="00000000" w:rsidRPr="00000000" w14:paraId="000000F2">
      <w:pPr>
        <w:spacing w:after="100" w:before="60" w:lineRule="auto"/>
        <w:rPr/>
      </w:pPr>
      <w:r w:rsidDel="00000000" w:rsidR="00000000" w:rsidRPr="00000000">
        <w:rPr>
          <w:rFonts w:ascii="Arial" w:cs="Arial" w:eastAsia="Arial" w:hAnsi="Arial"/>
          <w:color w:val="1a1a2e"/>
          <w:sz w:val="22"/>
          <w:szCs w:val="22"/>
          <w:rtl w:val="0"/>
        </w:rPr>
        <w:t xml:space="preserve">As an affiliate marketer, I want to model how many webinar signups I need to generate to hit my commission target, so that I can set a maximum ad spend per signup and stay profitable.</w:t>
      </w:r>
      <w:r w:rsidDel="00000000" w:rsidR="00000000" w:rsidRPr="00000000">
        <w:rPr>
          <w:rtl w:val="0"/>
        </w:rPr>
      </w:r>
    </w:p>
    <w:p w:rsidR="00000000" w:rsidDel="00000000" w:rsidP="00000000" w:rsidRDefault="00000000" w:rsidRPr="00000000" w14:paraId="000000F3">
      <w:pPr>
        <w:spacing w:after="80" w:before="0" w:lineRule="auto"/>
        <w:rPr/>
      </w:pPr>
      <w:r w:rsidDel="00000000" w:rsidR="00000000" w:rsidRPr="00000000">
        <w:rPr>
          <w:rtl w:val="0"/>
        </w:rPr>
      </w:r>
    </w:p>
    <w:p w:rsidR="00000000" w:rsidDel="00000000" w:rsidP="00000000" w:rsidRDefault="00000000" w:rsidRPr="00000000" w14:paraId="000000F4">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Inputs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Target Monthly Commission — e.g. RM 210,000</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Commission Per New Client — e.g. RM 2,100</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Show Up Rate — e.g. 25%</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Closing Rate in Webinar — e.g. 20%</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Cost of Goods Sold Per Client — e.g. RM 0</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Marketing Budget as % of Gross Profit — e.g. 20%</w:t>
      </w:r>
    </w:p>
    <w:p w:rsidR="00000000" w:rsidDel="00000000" w:rsidP="00000000" w:rsidRDefault="00000000" w:rsidRPr="00000000" w14:paraId="000000FB">
      <w:pPr>
        <w:spacing w:after="80" w:before="0" w:lineRule="auto"/>
        <w:rPr/>
      </w:pPr>
      <w:r w:rsidDel="00000000" w:rsidR="00000000" w:rsidRPr="00000000">
        <w:rPr>
          <w:rtl w:val="0"/>
        </w:rPr>
      </w:r>
    </w:p>
    <w:p w:rsidR="00000000" w:rsidDel="00000000" w:rsidP="00000000" w:rsidRDefault="00000000" w:rsidRPr="00000000" w14:paraId="000000FC">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Auto-Calculated Outputs (Read-Only)</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New Clients Required = Target Commission ÷ Commission Per Client</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Showups Needed = New Clients ÷ Closing Rate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Webinar Signups Needed = Showups ÷ Show Up Rate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Gross Profit Margin Per Client = Commission − COGS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CPA = Gross Profit × Marketing Budget %</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Signup = CPA × Closing Rate × Show Up Rate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Marketing Budget = CPA × Total New Clients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ROAS = Target Commission ÷ Total Marketing Budget</w:t>
      </w:r>
    </w:p>
    <w:p w:rsidR="00000000" w:rsidDel="00000000" w:rsidP="00000000" w:rsidRDefault="00000000" w:rsidRPr="00000000" w14:paraId="00000105">
      <w:pPr>
        <w:spacing w:after="80" w:before="0" w:lineRule="auto"/>
        <w:rPr/>
      </w:pPr>
      <w:r w:rsidDel="00000000" w:rsidR="00000000" w:rsidRPr="00000000">
        <w:rPr>
          <w:rtl w:val="0"/>
        </w:rPr>
      </w:r>
    </w:p>
    <w:p w:rsidR="00000000" w:rsidDel="00000000" w:rsidP="00000000" w:rsidRDefault="00000000" w:rsidRPr="00000000" w14:paraId="00000106">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Traffic Light</w:t>
      </w:r>
      <w:r w:rsidDel="00000000" w:rsidR="00000000" w:rsidRPr="00000000">
        <w:rPr>
          <w:rtl w:val="0"/>
        </w:rPr>
      </w:r>
    </w:p>
    <w:p w:rsidR="00000000" w:rsidDel="00000000" w:rsidP="00000000" w:rsidRDefault="00000000" w:rsidRPr="00000000" w14:paraId="00000107">
      <w:pPr>
        <w:spacing w:after="60" w:before="50" w:lineRule="auto"/>
        <w:rPr/>
      </w:pPr>
      <w:r w:rsidDel="00000000" w:rsidR="00000000" w:rsidRPr="00000000">
        <w:rPr>
          <w:rFonts w:ascii="Arial" w:cs="Arial" w:eastAsia="Arial" w:hAnsi="Arial"/>
          <w:b w:val="1"/>
          <w:bCs w:val="1"/>
          <w:color w:val="1b4f72"/>
          <w:sz w:val="22"/>
          <w:szCs w:val="22"/>
          <w:rtl w:val="0"/>
        </w:rPr>
        <w:t xml:space="preserve">Primary metric: </w:t>
      </w:r>
      <w:r w:rsidDel="00000000" w:rsidR="00000000" w:rsidRPr="00000000">
        <w:rPr>
          <w:rFonts w:ascii="Arial" w:cs="Arial" w:eastAsia="Arial" w:hAnsi="Arial"/>
          <w:color w:val="1a1a2e"/>
          <w:sz w:val="22"/>
          <w:szCs w:val="22"/>
          <w:rtl w:val="0"/>
        </w:rPr>
        <w:t xml:space="preserve">Cost Per Webinar Signup</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ffffff"/>
                <w:sz w:val="20"/>
                <w:szCs w:val="20"/>
                <w:rtl w:val="0"/>
              </w:rPr>
              <w:t xml:space="preserve">Colour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ffffff"/>
                <w:sz w:val="20"/>
                <w:szCs w:val="20"/>
                <w:rtl w:val="0"/>
              </w:rPr>
              <w:t xml:space="preserve">MERAH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1a1a2e"/>
                <w:sz w:val="20"/>
                <w:szCs w:val="20"/>
                <w:rtl w:val="0"/>
              </w:rPr>
              <w:t xml:space="preserve">Lebih RM 21.00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39c12"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ffffff"/>
                <w:sz w:val="20"/>
                <w:szCs w:val="20"/>
                <w:rtl w:val="0"/>
              </w:rPr>
              <w:t xml:space="preserve">KUNING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1a1a2e"/>
                <w:sz w:val="20"/>
                <w:szCs w:val="20"/>
                <w:rtl w:val="0"/>
              </w:rPr>
              <w:t xml:space="preserve">Antara RM 16.80 – RM 21.00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27ae60"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ffffff"/>
                <w:sz w:val="20"/>
                <w:szCs w:val="20"/>
                <w:rtl w:val="0"/>
              </w:rPr>
              <w:t xml:space="preserve">HIJAU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1a1a2e"/>
                <w:sz w:val="20"/>
                <w:szCs w:val="20"/>
                <w:rtl w:val="0"/>
              </w:rPr>
              <w:t xml:space="preserve">Kurang dari RM 16.80</w:t>
            </w:r>
            <w:r w:rsidDel="00000000" w:rsidR="00000000" w:rsidRPr="00000000">
              <w:rPr>
                <w:rtl w:val="0"/>
              </w:rPr>
            </w:r>
          </w:p>
        </w:tc>
      </w:tr>
    </w:tbl>
    <w:p w:rsidR="00000000" w:rsidDel="00000000" w:rsidP="00000000" w:rsidRDefault="00000000" w:rsidRPr="00000000" w14:paraId="00000110">
      <w:pPr>
        <w:spacing w:after="80" w:before="0" w:lineRule="auto"/>
        <w:rPr/>
      </w:pPr>
      <w:r w:rsidDel="00000000" w:rsidR="00000000" w:rsidRPr="00000000">
        <w:rPr>
          <w:rtl w:val="0"/>
        </w:rPr>
      </w:r>
    </w:p>
    <w:p w:rsidR="00000000" w:rsidDel="00000000" w:rsidP="00000000" w:rsidRDefault="00000000" w:rsidRPr="00000000" w14:paraId="00000111">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Acceptance Criteria</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input fields are editable and clearly labelled in Malay with an English tooltip or remark</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outputs update in real-time when inputs change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Traffic light indicator updates dynamically as values change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Funnel flow diagram is rendered visually for this funnel type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Results match the Excel formula values for the same inputs</w:t>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9. Funnel 4 — Free Webinar with Premium Upsell</w:t>
      </w:r>
      <w:r w:rsidDel="00000000" w:rsidR="00000000" w:rsidRPr="00000000">
        <w:rPr>
          <w:rtl w:val="0"/>
        </w:rPr>
      </w:r>
    </w:p>
    <w:p w:rsidR="00000000" w:rsidDel="00000000" w:rsidP="00000000" w:rsidRDefault="00000000" w:rsidRPr="00000000" w14:paraId="00000119">
      <w:pPr>
        <w:spacing w:after="60" w:before="50" w:lineRule="auto"/>
        <w:rPr/>
      </w:pPr>
      <w:r w:rsidDel="00000000" w:rsidR="00000000" w:rsidRPr="00000000">
        <w:rPr>
          <w:rFonts w:ascii="Arial" w:cs="Arial" w:eastAsia="Arial" w:hAnsi="Arial"/>
          <w:b w:val="1"/>
          <w:bCs w:val="1"/>
          <w:color w:val="1b4f72"/>
          <w:sz w:val="22"/>
          <w:szCs w:val="22"/>
          <w:rtl w:val="0"/>
        </w:rPr>
        <w:t xml:space="preserve">Business Context: </w:t>
      </w:r>
      <w:r w:rsidDel="00000000" w:rsidR="00000000" w:rsidRPr="00000000">
        <w:rPr>
          <w:rFonts w:ascii="Arial" w:cs="Arial" w:eastAsia="Arial" w:hAnsi="Arial"/>
          <w:color w:val="1a1a2e"/>
          <w:sz w:val="22"/>
          <w:szCs w:val="22"/>
          <w:rtl w:val="0"/>
        </w:rPr>
        <w:t xml:space="preserve">Menarik leads untuk webinar percuma, kemudian upsell ke pakej premium. Suited for coaches, consultants, and course creators using a free event as the acquisition mechanism.</w:t>
      </w:r>
      <w:r w:rsidDel="00000000" w:rsidR="00000000" w:rsidRPr="00000000">
        <w:rPr>
          <w:rtl w:val="0"/>
        </w:rPr>
      </w:r>
    </w:p>
    <w:p w:rsidR="00000000" w:rsidDel="00000000" w:rsidP="00000000" w:rsidRDefault="00000000" w:rsidRPr="00000000" w14:paraId="0000011A">
      <w:pPr>
        <w:spacing w:after="80" w:before="0" w:lineRule="auto"/>
        <w:rPr/>
      </w:pPr>
      <w:r w:rsidDel="00000000" w:rsidR="00000000" w:rsidRPr="00000000">
        <w:rPr>
          <w:rtl w:val="0"/>
        </w:rPr>
      </w:r>
    </w:p>
    <w:p w:rsidR="00000000" w:rsidDel="00000000" w:rsidP="00000000" w:rsidRDefault="00000000" w:rsidRPr="00000000" w14:paraId="0000011B">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Story</w:t>
      </w:r>
      <w:r w:rsidDel="00000000" w:rsidR="00000000" w:rsidRPr="00000000">
        <w:rPr>
          <w:rtl w:val="0"/>
        </w:rPr>
      </w:r>
    </w:p>
    <w:p w:rsidR="00000000" w:rsidDel="00000000" w:rsidP="00000000" w:rsidRDefault="00000000" w:rsidRPr="00000000" w14:paraId="0000011C">
      <w:pPr>
        <w:spacing w:after="100" w:before="60" w:lineRule="auto"/>
        <w:rPr/>
      </w:pPr>
      <w:r w:rsidDel="00000000" w:rsidR="00000000" w:rsidRPr="00000000">
        <w:rPr>
          <w:rFonts w:ascii="Arial" w:cs="Arial" w:eastAsia="Arial" w:hAnsi="Arial"/>
          <w:color w:val="1a1a2e"/>
          <w:sz w:val="22"/>
          <w:szCs w:val="22"/>
          <w:rtl w:val="0"/>
        </w:rPr>
        <w:t xml:space="preserve">As a course creator or coach, I want to model a free webinar funnel with a premium package upsell, so that I know how many signups I need and what I can afford to pay per signup to remain profitable.</w:t>
      </w:r>
      <w:r w:rsidDel="00000000" w:rsidR="00000000" w:rsidRPr="00000000">
        <w:rPr>
          <w:rtl w:val="0"/>
        </w:rPr>
      </w:r>
    </w:p>
    <w:p w:rsidR="00000000" w:rsidDel="00000000" w:rsidP="00000000" w:rsidRDefault="00000000" w:rsidRPr="00000000" w14:paraId="0000011D">
      <w:pPr>
        <w:spacing w:after="80" w:before="0" w:lineRule="auto"/>
        <w:rPr/>
      </w:pPr>
      <w:r w:rsidDel="00000000" w:rsidR="00000000" w:rsidRPr="00000000">
        <w:rPr>
          <w:rtl w:val="0"/>
        </w:rPr>
      </w:r>
    </w:p>
    <w:p w:rsidR="00000000" w:rsidDel="00000000" w:rsidP="00000000" w:rsidRDefault="00000000" w:rsidRPr="00000000" w14:paraId="0000011E">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Inputs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Target Sales — e.g. RM 172,500</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Premium Package Price — e.g. RM 2,000</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Upfront Ticket Price (RM 0 if free) — e.g. RM 0</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Closing Rate (Showup to Customer) — e.g. 10%</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Show Up Rate — e.g. 40%</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Cost of Goods Sold Per Customer — e.g. RM 0</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Marketing Budget as % of Gross Profit — e.g. 25%</w:t>
      </w:r>
    </w:p>
    <w:p w:rsidR="00000000" w:rsidDel="00000000" w:rsidP="00000000" w:rsidRDefault="00000000" w:rsidRPr="00000000" w14:paraId="00000126">
      <w:pPr>
        <w:spacing w:after="80" w:before="0" w:lineRule="auto"/>
        <w:rPr/>
      </w:pPr>
      <w:r w:rsidDel="00000000" w:rsidR="00000000" w:rsidRPr="00000000">
        <w:rPr>
          <w:rtl w:val="0"/>
        </w:rPr>
      </w:r>
    </w:p>
    <w:p w:rsidR="00000000" w:rsidDel="00000000" w:rsidP="00000000" w:rsidRDefault="00000000" w:rsidRPr="00000000" w14:paraId="00000127">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Auto-Calculated Outputs (Read-Only)</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Premium Customers Required = Target Sales ÷ Package Price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Showups Needed = Customers ÷ Closing Rate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Webinar Signups Needed = Showups ÷ Show Up Rate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Upfront Sales = Signups × Ticket Price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Sales = Upfront Sales + Premium Sales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Gross Profit Margin Per Customer = Package Price − COGS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CPA = Gross Profit × Marketing Budget %</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Signup = CPA × Closing Rate × Show Up Rate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Marketing Budget = CPA × Total Customers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ROAS = Total Sales ÷ Total Marketing Budget</w:t>
      </w:r>
    </w:p>
    <w:p w:rsidR="00000000" w:rsidDel="00000000" w:rsidP="00000000" w:rsidRDefault="00000000" w:rsidRPr="00000000" w14:paraId="00000132">
      <w:pPr>
        <w:spacing w:after="80" w:before="0" w:lineRule="auto"/>
        <w:rPr/>
      </w:pPr>
      <w:r w:rsidDel="00000000" w:rsidR="00000000" w:rsidRPr="00000000">
        <w:rPr>
          <w:rtl w:val="0"/>
        </w:rPr>
      </w:r>
    </w:p>
    <w:p w:rsidR="00000000" w:rsidDel="00000000" w:rsidP="00000000" w:rsidRDefault="00000000" w:rsidRPr="00000000" w14:paraId="00000133">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Traffic Light</w:t>
      </w:r>
      <w:r w:rsidDel="00000000" w:rsidR="00000000" w:rsidRPr="00000000">
        <w:rPr>
          <w:rtl w:val="0"/>
        </w:rPr>
      </w:r>
    </w:p>
    <w:p w:rsidR="00000000" w:rsidDel="00000000" w:rsidP="00000000" w:rsidRDefault="00000000" w:rsidRPr="00000000" w14:paraId="00000134">
      <w:pPr>
        <w:spacing w:after="60" w:before="50" w:lineRule="auto"/>
        <w:rPr/>
      </w:pPr>
      <w:r w:rsidDel="00000000" w:rsidR="00000000" w:rsidRPr="00000000">
        <w:rPr>
          <w:rFonts w:ascii="Arial" w:cs="Arial" w:eastAsia="Arial" w:hAnsi="Arial"/>
          <w:b w:val="1"/>
          <w:bCs w:val="1"/>
          <w:color w:val="1b4f72"/>
          <w:sz w:val="22"/>
          <w:szCs w:val="22"/>
          <w:rtl w:val="0"/>
        </w:rPr>
        <w:t xml:space="preserve">Primary metric: </w:t>
      </w:r>
      <w:r w:rsidDel="00000000" w:rsidR="00000000" w:rsidRPr="00000000">
        <w:rPr>
          <w:rFonts w:ascii="Arial" w:cs="Arial" w:eastAsia="Arial" w:hAnsi="Arial"/>
          <w:color w:val="1a1a2e"/>
          <w:sz w:val="22"/>
          <w:szCs w:val="22"/>
          <w:rtl w:val="0"/>
        </w:rPr>
        <w:t xml:space="preserve">Cost Per Webinar Signup</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ffffff"/>
                <w:sz w:val="20"/>
                <w:szCs w:val="20"/>
                <w:rtl w:val="0"/>
              </w:rPr>
              <w:t xml:space="preserve">Colour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ffffff"/>
                <w:sz w:val="20"/>
                <w:szCs w:val="20"/>
                <w:rtl w:val="0"/>
              </w:rPr>
              <w:t xml:space="preserve">MERAH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1a1a2e"/>
                <w:sz w:val="20"/>
                <w:szCs w:val="20"/>
                <w:rtl w:val="0"/>
              </w:rPr>
              <w:t xml:space="preserve">Lebih RM 20.00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39c12"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ffffff"/>
                <w:sz w:val="20"/>
                <w:szCs w:val="20"/>
                <w:rtl w:val="0"/>
              </w:rPr>
              <w:t xml:space="preserve">KUNING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1a1a2e"/>
                <w:sz w:val="20"/>
                <w:szCs w:val="20"/>
                <w:rtl w:val="0"/>
              </w:rPr>
              <w:t xml:space="preserve">Antara RM 16.00 – RM 20.00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27ae60"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ffffff"/>
                <w:sz w:val="20"/>
                <w:szCs w:val="20"/>
                <w:rtl w:val="0"/>
              </w:rPr>
              <w:t xml:space="preserve">HIJAU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1a1a2e"/>
                <w:sz w:val="20"/>
                <w:szCs w:val="20"/>
                <w:rtl w:val="0"/>
              </w:rPr>
              <w:t xml:space="preserve">Kurang RM 16.00</w:t>
            </w:r>
            <w:r w:rsidDel="00000000" w:rsidR="00000000" w:rsidRPr="00000000">
              <w:rPr>
                <w:rtl w:val="0"/>
              </w:rPr>
            </w:r>
          </w:p>
        </w:tc>
      </w:tr>
    </w:tbl>
    <w:p w:rsidR="00000000" w:rsidDel="00000000" w:rsidP="00000000" w:rsidRDefault="00000000" w:rsidRPr="00000000" w14:paraId="0000013D">
      <w:pPr>
        <w:spacing w:after="80" w:before="0" w:lineRule="auto"/>
        <w:rPr/>
      </w:pPr>
      <w:r w:rsidDel="00000000" w:rsidR="00000000" w:rsidRPr="00000000">
        <w:rPr>
          <w:rtl w:val="0"/>
        </w:rPr>
      </w:r>
    </w:p>
    <w:p w:rsidR="00000000" w:rsidDel="00000000" w:rsidP="00000000" w:rsidRDefault="00000000" w:rsidRPr="00000000" w14:paraId="0000013E">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Acceptance Criteria</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input fields are editable and clearly labelled in Malay with an English tooltip or remark</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outputs update in real-time when inputs change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Traffic light indicator updates dynamically as values change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Funnel flow diagram is rendered visually for this funnel type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Results match the Excel formula values for the same inputs</w:t>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10. Funnel 5 — E-commerce Product Page</w:t>
      </w:r>
      <w:r w:rsidDel="00000000" w:rsidR="00000000" w:rsidRPr="00000000">
        <w:rPr>
          <w:rtl w:val="0"/>
        </w:rPr>
      </w:r>
    </w:p>
    <w:p w:rsidR="00000000" w:rsidDel="00000000" w:rsidP="00000000" w:rsidRDefault="00000000" w:rsidRPr="00000000" w14:paraId="00000146">
      <w:pPr>
        <w:spacing w:after="60" w:before="50" w:lineRule="auto"/>
        <w:rPr/>
      </w:pPr>
      <w:r w:rsidDel="00000000" w:rsidR="00000000" w:rsidRPr="00000000">
        <w:rPr>
          <w:rFonts w:ascii="Arial" w:cs="Arial" w:eastAsia="Arial" w:hAnsi="Arial"/>
          <w:b w:val="1"/>
          <w:bCs w:val="1"/>
          <w:color w:val="1b4f72"/>
          <w:sz w:val="22"/>
          <w:szCs w:val="22"/>
          <w:rtl w:val="0"/>
        </w:rPr>
        <w:t xml:space="preserve">Business Context: </w:t>
      </w:r>
      <w:r w:rsidDel="00000000" w:rsidR="00000000" w:rsidRPr="00000000">
        <w:rPr>
          <w:rFonts w:ascii="Arial" w:cs="Arial" w:eastAsia="Arial" w:hAnsi="Arial"/>
          <w:color w:val="1a1a2e"/>
          <w:sz w:val="22"/>
          <w:szCs w:val="22"/>
          <w:rtl w:val="0"/>
        </w:rPr>
        <w:t xml:space="preserve">Menarik prospek terus ke product page e-commerce. Suited for online stores using Facebook, Instagram, or TikTok ads to drive traffic to a product listing.</w:t>
      </w:r>
      <w:r w:rsidDel="00000000" w:rsidR="00000000" w:rsidRPr="00000000">
        <w:rPr>
          <w:rtl w:val="0"/>
        </w:rPr>
      </w:r>
    </w:p>
    <w:p w:rsidR="00000000" w:rsidDel="00000000" w:rsidP="00000000" w:rsidRDefault="00000000" w:rsidRPr="00000000" w14:paraId="00000147">
      <w:pPr>
        <w:spacing w:after="80" w:before="0" w:lineRule="auto"/>
        <w:rPr/>
      </w:pPr>
      <w:r w:rsidDel="00000000" w:rsidR="00000000" w:rsidRPr="00000000">
        <w:rPr>
          <w:rtl w:val="0"/>
        </w:rPr>
      </w:r>
    </w:p>
    <w:p w:rsidR="00000000" w:rsidDel="00000000" w:rsidP="00000000" w:rsidRDefault="00000000" w:rsidRPr="00000000" w14:paraId="00000148">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Story</w:t>
      </w:r>
      <w:r w:rsidDel="00000000" w:rsidR="00000000" w:rsidRPr="00000000">
        <w:rPr>
          <w:rtl w:val="0"/>
        </w:rPr>
      </w:r>
    </w:p>
    <w:p w:rsidR="00000000" w:rsidDel="00000000" w:rsidP="00000000" w:rsidRDefault="00000000" w:rsidRPr="00000000" w14:paraId="00000149">
      <w:pPr>
        <w:spacing w:after="100" w:before="60" w:lineRule="auto"/>
        <w:rPr/>
      </w:pPr>
      <w:r w:rsidDel="00000000" w:rsidR="00000000" w:rsidRPr="00000000">
        <w:rPr>
          <w:rFonts w:ascii="Arial" w:cs="Arial" w:eastAsia="Arial" w:hAnsi="Arial"/>
          <w:color w:val="1a1a2e"/>
          <w:sz w:val="22"/>
          <w:szCs w:val="22"/>
          <w:rtl w:val="0"/>
        </w:rPr>
        <w:t xml:space="preserve">As an e-commerce seller, I want to simulate the ad spend needed to drive enough product page traffic to hit my monthly sales target, factoring in add-to-cart rate and checkout conversion rate.</w:t>
      </w:r>
      <w:r w:rsidDel="00000000" w:rsidR="00000000" w:rsidRPr="00000000">
        <w:rPr>
          <w:rtl w:val="0"/>
        </w:rPr>
      </w:r>
    </w:p>
    <w:p w:rsidR="00000000" w:rsidDel="00000000" w:rsidP="00000000" w:rsidRDefault="00000000" w:rsidRPr="00000000" w14:paraId="0000014A">
      <w:pPr>
        <w:spacing w:after="80" w:before="0" w:lineRule="auto"/>
        <w:rPr/>
      </w:pPr>
      <w:r w:rsidDel="00000000" w:rsidR="00000000" w:rsidRPr="00000000">
        <w:rPr>
          <w:rtl w:val="0"/>
        </w:rPr>
      </w:r>
    </w:p>
    <w:p w:rsidR="00000000" w:rsidDel="00000000" w:rsidP="00000000" w:rsidRDefault="00000000" w:rsidRPr="00000000" w14:paraId="0000014B">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Inputs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Target Sales — e.g. RM 30,000</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Order Per Customer (AOV) — e.g. RM 100</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Gross Profit Margin Per Product — e.g. RM 85</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Cost of Goods Sold Per Product — e.g. RM 15</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Add-to-Cart Rate — e.g. 6.8%</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Conversion Rate (product page to purchase) — e.g. 4%</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Repurchase Value Per Customer (for LTV) — e.g. RM 90</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Frequency of Repurchase Per Year — e.g. 4</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Marketing Budget as % of Gross Profit — e.g. 30%</w:t>
      </w:r>
    </w:p>
    <w:p w:rsidR="00000000" w:rsidDel="00000000" w:rsidP="00000000" w:rsidRDefault="00000000" w:rsidRPr="00000000" w14:paraId="00000155">
      <w:pPr>
        <w:spacing w:after="80" w:before="0" w:lineRule="auto"/>
        <w:rPr/>
      </w:pPr>
      <w:r w:rsidDel="00000000" w:rsidR="00000000" w:rsidRPr="00000000">
        <w:rPr>
          <w:rtl w:val="0"/>
        </w:rPr>
      </w:r>
    </w:p>
    <w:p w:rsidR="00000000" w:rsidDel="00000000" w:rsidP="00000000" w:rsidRDefault="00000000" w:rsidRPr="00000000" w14:paraId="00000156">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Auto-Calculated Outputs (Read-Only)</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Customers Needed = Target Sales ÷ AOV</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Number of Visitors Needed = Customers ÷ Conversion Rate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Add-to-Cart Count Needed = Visitors × Add-to-Cart Rate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Lifetime Value Per Customer = Repurchase Value × Frequency</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Purchase (CPP) = Gross Profit × Marketing Budget %</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Marketing Budget = CPP × Total Customers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ROAS = Target Sales ÷ Total Marketing Budget</w:t>
      </w:r>
    </w:p>
    <w:p w:rsidR="00000000" w:rsidDel="00000000" w:rsidP="00000000" w:rsidRDefault="00000000" w:rsidRPr="00000000" w14:paraId="0000015E">
      <w:pPr>
        <w:spacing w:after="80" w:before="0" w:lineRule="auto"/>
        <w:rPr/>
      </w:pPr>
      <w:r w:rsidDel="00000000" w:rsidR="00000000" w:rsidRPr="00000000">
        <w:rPr>
          <w:rtl w:val="0"/>
        </w:rPr>
      </w:r>
    </w:p>
    <w:p w:rsidR="00000000" w:rsidDel="00000000" w:rsidP="00000000" w:rsidRDefault="00000000" w:rsidRPr="00000000" w14:paraId="0000015F">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Traffic Light</w:t>
      </w:r>
      <w:r w:rsidDel="00000000" w:rsidR="00000000" w:rsidRPr="00000000">
        <w:rPr>
          <w:rtl w:val="0"/>
        </w:rPr>
      </w:r>
    </w:p>
    <w:p w:rsidR="00000000" w:rsidDel="00000000" w:rsidP="00000000" w:rsidRDefault="00000000" w:rsidRPr="00000000" w14:paraId="00000160">
      <w:pPr>
        <w:spacing w:after="60" w:before="50" w:lineRule="auto"/>
        <w:rPr/>
      </w:pPr>
      <w:r w:rsidDel="00000000" w:rsidR="00000000" w:rsidRPr="00000000">
        <w:rPr>
          <w:rFonts w:ascii="Arial" w:cs="Arial" w:eastAsia="Arial" w:hAnsi="Arial"/>
          <w:b w:val="1"/>
          <w:bCs w:val="1"/>
          <w:color w:val="1b4f72"/>
          <w:sz w:val="22"/>
          <w:szCs w:val="22"/>
          <w:rtl w:val="0"/>
        </w:rPr>
        <w:t xml:space="preserve">Primary metric: </w:t>
      </w:r>
      <w:r w:rsidDel="00000000" w:rsidR="00000000" w:rsidRPr="00000000">
        <w:rPr>
          <w:rFonts w:ascii="Arial" w:cs="Arial" w:eastAsia="Arial" w:hAnsi="Arial"/>
          <w:color w:val="1a1a2e"/>
          <w:sz w:val="22"/>
          <w:szCs w:val="22"/>
          <w:rtl w:val="0"/>
        </w:rPr>
        <w:t xml:space="preserve">Cost Per Purchase (CPP)</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ffffff"/>
                <w:sz w:val="20"/>
                <w:szCs w:val="20"/>
                <w:rtl w:val="0"/>
              </w:rPr>
              <w:t xml:space="preserve">Colour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ffffff"/>
                <w:sz w:val="20"/>
                <w:szCs w:val="20"/>
                <w:rtl w:val="0"/>
              </w:rPr>
              <w:t xml:space="preserve">MERAH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1a1a2e"/>
                <w:sz w:val="20"/>
                <w:szCs w:val="20"/>
                <w:rtl w:val="0"/>
              </w:rPr>
              <w:t xml:space="preserve">Lebih RM 25.50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39c12"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ffffff"/>
                <w:sz w:val="20"/>
                <w:szCs w:val="20"/>
                <w:rtl w:val="0"/>
              </w:rPr>
              <w:t xml:space="preserve">KUNING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1a1a2e"/>
                <w:sz w:val="20"/>
                <w:szCs w:val="20"/>
                <w:rtl w:val="0"/>
              </w:rPr>
              <w:t xml:space="preserve">Antara RM 20.40 – RM 25.50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27ae60"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ffffff"/>
                <w:sz w:val="20"/>
                <w:szCs w:val="20"/>
                <w:rtl w:val="0"/>
              </w:rPr>
              <w:t xml:space="preserve">HIJAU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1a1a2e"/>
                <w:sz w:val="20"/>
                <w:szCs w:val="20"/>
                <w:rtl w:val="0"/>
              </w:rPr>
              <w:t xml:space="preserve">Kurang dari RM 20.40</w:t>
            </w:r>
            <w:r w:rsidDel="00000000" w:rsidR="00000000" w:rsidRPr="00000000">
              <w:rPr>
                <w:rtl w:val="0"/>
              </w:rPr>
            </w:r>
          </w:p>
        </w:tc>
      </w:tr>
    </w:tbl>
    <w:p w:rsidR="00000000" w:rsidDel="00000000" w:rsidP="00000000" w:rsidRDefault="00000000" w:rsidRPr="00000000" w14:paraId="00000169">
      <w:pPr>
        <w:spacing w:after="80" w:before="0" w:lineRule="auto"/>
        <w:rPr/>
      </w:pPr>
      <w:r w:rsidDel="00000000" w:rsidR="00000000" w:rsidRPr="00000000">
        <w:rPr>
          <w:rtl w:val="0"/>
        </w:rPr>
      </w:r>
    </w:p>
    <w:p w:rsidR="00000000" w:rsidDel="00000000" w:rsidP="00000000" w:rsidRDefault="00000000" w:rsidRPr="00000000" w14:paraId="0000016A">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Acceptance Criteria</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input fields are editable and clearly labelled in Malay with an English tooltip or remark</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outputs update in real-time when inputs change</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Traffic light indicator updates dynamically as values change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Funnel flow diagram is rendered visually for this funnel type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Results match the Excel formula values for the same inputs</w:t>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11. Funnel 6 — Service Business / Interior Design</w:t>
      </w:r>
      <w:r w:rsidDel="00000000" w:rsidR="00000000" w:rsidRPr="00000000">
        <w:rPr>
          <w:rtl w:val="0"/>
        </w:rPr>
      </w:r>
    </w:p>
    <w:p w:rsidR="00000000" w:rsidDel="00000000" w:rsidP="00000000" w:rsidRDefault="00000000" w:rsidRPr="00000000" w14:paraId="00000172">
      <w:pPr>
        <w:spacing w:after="60" w:before="50" w:lineRule="auto"/>
        <w:rPr/>
      </w:pPr>
      <w:r w:rsidDel="00000000" w:rsidR="00000000" w:rsidRPr="00000000">
        <w:rPr>
          <w:rFonts w:ascii="Arial" w:cs="Arial" w:eastAsia="Arial" w:hAnsi="Arial"/>
          <w:b w:val="1"/>
          <w:bCs w:val="1"/>
          <w:color w:val="1b4f72"/>
          <w:sz w:val="22"/>
          <w:szCs w:val="22"/>
          <w:rtl w:val="0"/>
        </w:rPr>
        <w:t xml:space="preserve">Business Context: </w:t>
      </w:r>
      <w:r w:rsidDel="00000000" w:rsidR="00000000" w:rsidRPr="00000000">
        <w:rPr>
          <w:rFonts w:ascii="Arial Unicode MS" w:cs="Arial Unicode MS" w:eastAsia="Arial Unicode MS" w:hAnsi="Arial Unicode MS"/>
          <w:color w:val="1a1a2e"/>
          <w:sz w:val="22"/>
          <w:szCs w:val="22"/>
          <w:rtl w:val="0"/>
        </w:rPr>
        <w:t xml:space="preserve">Ads → WhatsApp → Appointment → Bayar jadi Client. Suited for service businesses where the sales process involves a consultation or appointment step before payment.</w:t>
      </w:r>
      <w:r w:rsidDel="00000000" w:rsidR="00000000" w:rsidRPr="00000000">
        <w:rPr>
          <w:rtl w:val="0"/>
        </w:rPr>
      </w:r>
    </w:p>
    <w:p w:rsidR="00000000" w:rsidDel="00000000" w:rsidP="00000000" w:rsidRDefault="00000000" w:rsidRPr="00000000" w14:paraId="00000173">
      <w:pPr>
        <w:spacing w:after="80" w:before="0" w:lineRule="auto"/>
        <w:rPr/>
      </w:pPr>
      <w:r w:rsidDel="00000000" w:rsidR="00000000" w:rsidRPr="00000000">
        <w:rPr>
          <w:rtl w:val="0"/>
        </w:rPr>
      </w:r>
    </w:p>
    <w:p w:rsidR="00000000" w:rsidDel="00000000" w:rsidP="00000000" w:rsidRDefault="00000000" w:rsidRPr="00000000" w14:paraId="00000174">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Story</w:t>
      </w:r>
      <w:r w:rsidDel="00000000" w:rsidR="00000000" w:rsidRPr="00000000">
        <w:rPr>
          <w:rtl w:val="0"/>
        </w:rPr>
      </w:r>
    </w:p>
    <w:p w:rsidR="00000000" w:rsidDel="00000000" w:rsidP="00000000" w:rsidRDefault="00000000" w:rsidRPr="00000000" w14:paraId="00000175">
      <w:pPr>
        <w:spacing w:after="100" w:before="60" w:lineRule="auto"/>
        <w:rPr/>
      </w:pPr>
      <w:r w:rsidDel="00000000" w:rsidR="00000000" w:rsidRPr="00000000">
        <w:rPr>
          <w:rFonts w:ascii="Arial" w:cs="Arial" w:eastAsia="Arial" w:hAnsi="Arial"/>
          <w:color w:val="1a1a2e"/>
          <w:sz w:val="22"/>
          <w:szCs w:val="22"/>
          <w:rtl w:val="0"/>
        </w:rPr>
        <w:t xml:space="preserve">As a service-based business owner, I want to model a multi-step funnel from ad click to paying client, so that I can calculate how many leads I need and the maximum Cost Per Lead I can afford.</w:t>
      </w:r>
      <w:r w:rsidDel="00000000" w:rsidR="00000000" w:rsidRPr="00000000">
        <w:rPr>
          <w:rtl w:val="0"/>
        </w:rPr>
      </w:r>
    </w:p>
    <w:p w:rsidR="00000000" w:rsidDel="00000000" w:rsidP="00000000" w:rsidRDefault="00000000" w:rsidRPr="00000000" w14:paraId="00000176">
      <w:pPr>
        <w:spacing w:after="80" w:before="0" w:lineRule="auto"/>
        <w:rPr/>
      </w:pPr>
      <w:r w:rsidDel="00000000" w:rsidR="00000000" w:rsidRPr="00000000">
        <w:rPr>
          <w:rtl w:val="0"/>
        </w:rPr>
      </w:r>
    </w:p>
    <w:p w:rsidR="00000000" w:rsidDel="00000000" w:rsidP="00000000" w:rsidRDefault="00000000" w:rsidRPr="00000000" w14:paraId="00000177">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Inputs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Target Sales — e.g. RM 500,000</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Order Per Customer — e.g. RM 3,000</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Conversion Rate: Leads to Appointment — e.g. 20%</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Conversion Rate: Appointment to Customer — e.g. 50%</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Cost of Goods Sold Per Service — e.g. RM 900</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Marketing Budget as % of Gross Profit — e.g. 20%</w:t>
      </w:r>
    </w:p>
    <w:p w:rsidR="00000000" w:rsidDel="00000000" w:rsidP="00000000" w:rsidRDefault="00000000" w:rsidRPr="00000000" w14:paraId="0000017E">
      <w:pPr>
        <w:spacing w:after="80" w:before="0" w:lineRule="auto"/>
        <w:rPr/>
      </w:pPr>
      <w:r w:rsidDel="00000000" w:rsidR="00000000" w:rsidRPr="00000000">
        <w:rPr>
          <w:rtl w:val="0"/>
        </w:rPr>
      </w:r>
    </w:p>
    <w:p w:rsidR="00000000" w:rsidDel="00000000" w:rsidP="00000000" w:rsidRDefault="00000000" w:rsidRPr="00000000" w14:paraId="0000017F">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Auto-Calculated Outputs (Read-Only)</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Customers Needed = Target Sales ÷ AOV</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Number of Appointments Needed = Customers ÷ Appointment-to-Customer CR</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Number of Leads Needed = Appointments ÷ Leads-to-Appointment CR</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Gross Profit Margin = AOV − COGS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Purchase (CPP) = Gross Profit × Marketing Budget %</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Lead (CPL) = CPP × Leads-to-Appointment CR × Appointment-to-Customer CR</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Marketing Budget = CPP × Total Customers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ROAS = Target Sales ÷ Total Marketing Budget</w:t>
      </w:r>
    </w:p>
    <w:p w:rsidR="00000000" w:rsidDel="00000000" w:rsidP="00000000" w:rsidRDefault="00000000" w:rsidRPr="00000000" w14:paraId="00000188">
      <w:pPr>
        <w:spacing w:after="80" w:before="0" w:lineRule="auto"/>
        <w:rPr/>
      </w:pPr>
      <w:r w:rsidDel="00000000" w:rsidR="00000000" w:rsidRPr="00000000">
        <w:rPr>
          <w:rtl w:val="0"/>
        </w:rPr>
      </w:r>
    </w:p>
    <w:p w:rsidR="00000000" w:rsidDel="00000000" w:rsidP="00000000" w:rsidRDefault="00000000" w:rsidRPr="00000000" w14:paraId="00000189">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Traffic Light</w:t>
      </w:r>
      <w:r w:rsidDel="00000000" w:rsidR="00000000" w:rsidRPr="00000000">
        <w:rPr>
          <w:rtl w:val="0"/>
        </w:rPr>
      </w:r>
    </w:p>
    <w:p w:rsidR="00000000" w:rsidDel="00000000" w:rsidP="00000000" w:rsidRDefault="00000000" w:rsidRPr="00000000" w14:paraId="0000018A">
      <w:pPr>
        <w:spacing w:after="60" w:before="50" w:lineRule="auto"/>
        <w:rPr/>
      </w:pPr>
      <w:r w:rsidDel="00000000" w:rsidR="00000000" w:rsidRPr="00000000">
        <w:rPr>
          <w:rFonts w:ascii="Arial" w:cs="Arial" w:eastAsia="Arial" w:hAnsi="Arial"/>
          <w:b w:val="1"/>
          <w:bCs w:val="1"/>
          <w:color w:val="1b4f72"/>
          <w:sz w:val="22"/>
          <w:szCs w:val="22"/>
          <w:rtl w:val="0"/>
        </w:rPr>
        <w:t xml:space="preserve">Primary metric: </w:t>
      </w:r>
      <w:r w:rsidDel="00000000" w:rsidR="00000000" w:rsidRPr="00000000">
        <w:rPr>
          <w:rFonts w:ascii="Arial" w:cs="Arial" w:eastAsia="Arial" w:hAnsi="Arial"/>
          <w:color w:val="1a1a2e"/>
          <w:sz w:val="22"/>
          <w:szCs w:val="22"/>
          <w:rtl w:val="0"/>
        </w:rPr>
        <w:t xml:space="preserve">Cost Per Lead (CPL)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ffffff"/>
                <w:sz w:val="20"/>
                <w:szCs w:val="20"/>
                <w:rtl w:val="0"/>
              </w:rPr>
              <w:t xml:space="preserve">Colour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ffffff"/>
                <w:sz w:val="20"/>
                <w:szCs w:val="20"/>
                <w:rtl w:val="0"/>
              </w:rPr>
              <w:t xml:space="preserve">MERAH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1a1a2e"/>
                <w:sz w:val="20"/>
                <w:szCs w:val="20"/>
                <w:rtl w:val="0"/>
              </w:rPr>
              <w:t xml:space="preserve">Lebih RM 42.00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39c12"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ffffff"/>
                <w:sz w:val="20"/>
                <w:szCs w:val="20"/>
                <w:rtl w:val="0"/>
              </w:rPr>
              <w:t xml:space="preserve">KUNING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1a1a2e"/>
                <w:sz w:val="20"/>
                <w:szCs w:val="20"/>
                <w:rtl w:val="0"/>
              </w:rPr>
              <w:t xml:space="preserve">Antara RM 33.60 – RM 42.00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27ae60"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1"/>
                <w:bCs w:val="1"/>
                <w:color w:val="ffffff"/>
                <w:sz w:val="20"/>
                <w:szCs w:val="20"/>
                <w:rtl w:val="0"/>
              </w:rPr>
              <w:t xml:space="preserve">HIJAU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1a1a2e"/>
                <w:sz w:val="20"/>
                <w:szCs w:val="20"/>
                <w:rtl w:val="0"/>
              </w:rPr>
              <w:t xml:space="preserve">Kurang RM 33.60</w:t>
            </w:r>
            <w:r w:rsidDel="00000000" w:rsidR="00000000" w:rsidRPr="00000000">
              <w:rPr>
                <w:rtl w:val="0"/>
              </w:rPr>
            </w:r>
          </w:p>
        </w:tc>
      </w:tr>
    </w:tbl>
    <w:p w:rsidR="00000000" w:rsidDel="00000000" w:rsidP="00000000" w:rsidRDefault="00000000" w:rsidRPr="00000000" w14:paraId="00000193">
      <w:pPr>
        <w:spacing w:after="80" w:before="0" w:lineRule="auto"/>
        <w:rPr/>
      </w:pPr>
      <w:r w:rsidDel="00000000" w:rsidR="00000000" w:rsidRPr="00000000">
        <w:rPr>
          <w:rtl w:val="0"/>
        </w:rPr>
      </w:r>
    </w:p>
    <w:p w:rsidR="00000000" w:rsidDel="00000000" w:rsidP="00000000" w:rsidRDefault="00000000" w:rsidRPr="00000000" w14:paraId="00000194">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Acceptance Criteria</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input fields are editable and clearly labelled in Malay with an English tooltip or remark</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outputs update in real-time when inputs change</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Traffic light indicator updates dynamically as values change</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Funnel flow diagram is rendered visually for this funnel type</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Results match the Excel formula values for the same inputs</w:t>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12. Funnel 7 — Digital Product / Ebook</w:t>
      </w:r>
      <w:r w:rsidDel="00000000" w:rsidR="00000000" w:rsidRPr="00000000">
        <w:rPr>
          <w:rtl w:val="0"/>
        </w:rPr>
      </w:r>
    </w:p>
    <w:p w:rsidR="00000000" w:rsidDel="00000000" w:rsidP="00000000" w:rsidRDefault="00000000" w:rsidRPr="00000000" w14:paraId="0000019C">
      <w:pPr>
        <w:spacing w:after="60" w:before="50" w:lineRule="auto"/>
        <w:rPr/>
      </w:pPr>
      <w:r w:rsidDel="00000000" w:rsidR="00000000" w:rsidRPr="00000000">
        <w:rPr>
          <w:rFonts w:ascii="Arial" w:cs="Arial" w:eastAsia="Arial" w:hAnsi="Arial"/>
          <w:b w:val="1"/>
          <w:bCs w:val="1"/>
          <w:color w:val="1b4f72"/>
          <w:sz w:val="22"/>
          <w:szCs w:val="22"/>
          <w:rtl w:val="0"/>
        </w:rPr>
        <w:t xml:space="preserve">Business Context: </w:t>
      </w:r>
      <w:r w:rsidDel="00000000" w:rsidR="00000000" w:rsidRPr="00000000">
        <w:rPr>
          <w:rFonts w:ascii="Arial" w:cs="Arial" w:eastAsia="Arial" w:hAnsi="Arial"/>
          <w:color w:val="1a1a2e"/>
          <w:sz w:val="22"/>
          <w:szCs w:val="22"/>
          <w:rtl w:val="0"/>
        </w:rPr>
        <w:t xml:space="preserve">Jual ebook atau produk digital berbayar terus melalui iklan ke sales page. Suited for creators selling digital products, templates, or downloadable content.</w:t>
      </w:r>
      <w:r w:rsidDel="00000000" w:rsidR="00000000" w:rsidRPr="00000000">
        <w:rPr>
          <w:rtl w:val="0"/>
        </w:rPr>
      </w:r>
    </w:p>
    <w:p w:rsidR="00000000" w:rsidDel="00000000" w:rsidP="00000000" w:rsidRDefault="00000000" w:rsidRPr="00000000" w14:paraId="0000019D">
      <w:pPr>
        <w:spacing w:after="80" w:before="0" w:lineRule="auto"/>
        <w:rPr/>
      </w:pPr>
      <w:r w:rsidDel="00000000" w:rsidR="00000000" w:rsidRPr="00000000">
        <w:rPr>
          <w:rtl w:val="0"/>
        </w:rPr>
      </w:r>
    </w:p>
    <w:p w:rsidR="00000000" w:rsidDel="00000000" w:rsidP="00000000" w:rsidRDefault="00000000" w:rsidRPr="00000000" w14:paraId="0000019E">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Story</w:t>
      </w:r>
      <w:r w:rsidDel="00000000" w:rsidR="00000000" w:rsidRPr="00000000">
        <w:rPr>
          <w:rtl w:val="0"/>
        </w:rPr>
      </w:r>
    </w:p>
    <w:p w:rsidR="00000000" w:rsidDel="00000000" w:rsidP="00000000" w:rsidRDefault="00000000" w:rsidRPr="00000000" w14:paraId="0000019F">
      <w:pPr>
        <w:spacing w:after="100" w:before="60" w:lineRule="auto"/>
        <w:rPr/>
      </w:pPr>
      <w:r w:rsidDel="00000000" w:rsidR="00000000" w:rsidRPr="00000000">
        <w:rPr>
          <w:rFonts w:ascii="Arial" w:cs="Arial" w:eastAsia="Arial" w:hAnsi="Arial"/>
          <w:color w:val="1a1a2e"/>
          <w:sz w:val="22"/>
          <w:szCs w:val="22"/>
          <w:rtl w:val="0"/>
        </w:rPr>
        <w:t xml:space="preserve">As a digital product creator, I want to simulate how many link clicks I need to generate and the maximum Cost Per Click I can afford, so that I can set the right bidding strategy for my ad campaign.</w:t>
      </w:r>
      <w:r w:rsidDel="00000000" w:rsidR="00000000" w:rsidRPr="00000000">
        <w:rPr>
          <w:rtl w:val="0"/>
        </w:rPr>
      </w:r>
    </w:p>
    <w:p w:rsidR="00000000" w:rsidDel="00000000" w:rsidP="00000000" w:rsidRDefault="00000000" w:rsidRPr="00000000" w14:paraId="000001A0">
      <w:pPr>
        <w:spacing w:after="80" w:before="0" w:lineRule="auto"/>
        <w:rPr/>
      </w:pPr>
      <w:r w:rsidDel="00000000" w:rsidR="00000000" w:rsidRPr="00000000">
        <w:rPr>
          <w:rtl w:val="0"/>
        </w:rPr>
      </w:r>
    </w:p>
    <w:p w:rsidR="00000000" w:rsidDel="00000000" w:rsidP="00000000" w:rsidRDefault="00000000" w:rsidRPr="00000000" w14:paraId="000001A1">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User Inputs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Target Sales — e.g. RM 30,000</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Average Order Per Customer — e.g. RM 100</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Conversion Rate: Sales Page to Customer — e.g. 20%</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Cost of Goods Sold Per Product — e.g. RM 0 (digital)</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Marketing Budget as % of Gross Profit — e.g. 30%</w:t>
      </w:r>
    </w:p>
    <w:p w:rsidR="00000000" w:rsidDel="00000000" w:rsidP="00000000" w:rsidRDefault="00000000" w:rsidRPr="00000000" w14:paraId="000001A7">
      <w:pPr>
        <w:spacing w:after="80" w:before="0" w:lineRule="auto"/>
        <w:rPr/>
      </w:pPr>
      <w:r w:rsidDel="00000000" w:rsidR="00000000" w:rsidRPr="00000000">
        <w:rPr>
          <w:rtl w:val="0"/>
        </w:rPr>
      </w:r>
    </w:p>
    <w:p w:rsidR="00000000" w:rsidDel="00000000" w:rsidP="00000000" w:rsidRDefault="00000000" w:rsidRPr="00000000" w14:paraId="000001A8">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Auto-Calculated Outputs (Read-Only)</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Customers Needed = Target Sales ÷ AOV</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Number of Link Clicks Needed = Customers ÷ Conversion Rate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Gross Profit Margin = AOV − COGS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Purchase (CPP) = Gross Profit × Marketing Budget %</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Maximum Cost Per Click (CPC) = CPP × Conversion Rate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Total Marketing Budget = CPP × Total Customers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ROAS = Target Sales ÷ Total Marketing Budget</w:t>
      </w:r>
    </w:p>
    <w:p w:rsidR="00000000" w:rsidDel="00000000" w:rsidP="00000000" w:rsidRDefault="00000000" w:rsidRPr="00000000" w14:paraId="000001B0">
      <w:pPr>
        <w:spacing w:after="80" w:before="0" w:lineRule="auto"/>
        <w:rPr/>
      </w:pPr>
      <w:r w:rsidDel="00000000" w:rsidR="00000000" w:rsidRPr="00000000">
        <w:rPr>
          <w:rtl w:val="0"/>
        </w:rPr>
      </w:r>
    </w:p>
    <w:p w:rsidR="00000000" w:rsidDel="00000000" w:rsidP="00000000" w:rsidRDefault="00000000" w:rsidRPr="00000000" w14:paraId="000001B1">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Traffic Light</w:t>
      </w:r>
      <w:r w:rsidDel="00000000" w:rsidR="00000000" w:rsidRPr="00000000">
        <w:rPr>
          <w:rtl w:val="0"/>
        </w:rPr>
      </w:r>
    </w:p>
    <w:p w:rsidR="00000000" w:rsidDel="00000000" w:rsidP="00000000" w:rsidRDefault="00000000" w:rsidRPr="00000000" w14:paraId="000001B2">
      <w:pPr>
        <w:spacing w:after="60" w:before="50" w:lineRule="auto"/>
        <w:rPr/>
      </w:pPr>
      <w:r w:rsidDel="00000000" w:rsidR="00000000" w:rsidRPr="00000000">
        <w:rPr>
          <w:rFonts w:ascii="Arial" w:cs="Arial" w:eastAsia="Arial" w:hAnsi="Arial"/>
          <w:b w:val="1"/>
          <w:bCs w:val="1"/>
          <w:color w:val="1b4f72"/>
          <w:sz w:val="22"/>
          <w:szCs w:val="22"/>
          <w:rtl w:val="0"/>
        </w:rPr>
        <w:t xml:space="preserve">Primary metric: </w:t>
      </w:r>
      <w:r w:rsidDel="00000000" w:rsidR="00000000" w:rsidRPr="00000000">
        <w:rPr>
          <w:rFonts w:ascii="Arial" w:cs="Arial" w:eastAsia="Arial" w:hAnsi="Arial"/>
          <w:color w:val="1a1a2e"/>
          <w:sz w:val="22"/>
          <w:szCs w:val="22"/>
          <w:rtl w:val="0"/>
        </w:rPr>
        <w:t xml:space="preserve">Cost Per Click (CPC)</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1"/>
        </w:trPr>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1"/>
                <w:bCs w:val="1"/>
                <w:color w:val="ffffff"/>
                <w:sz w:val="20"/>
                <w:szCs w:val="20"/>
                <w:rtl w:val="0"/>
              </w:rPr>
              <w:t xml:space="preserve">Colour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1"/>
                <w:bCs w:val="1"/>
                <w:color w:val="ffffff"/>
                <w:sz w:val="20"/>
                <w:szCs w:val="20"/>
                <w:rtl w:val="0"/>
              </w:rPr>
              <w:t xml:space="preserve">MERAH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1a1a2e"/>
                <w:sz w:val="20"/>
                <w:szCs w:val="20"/>
                <w:rtl w:val="0"/>
              </w:rPr>
              <w:t xml:space="preserve">Lebih RM 30.00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39c12" w:val="clea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ffffff"/>
                <w:sz w:val="20"/>
                <w:szCs w:val="20"/>
                <w:rtl w:val="0"/>
              </w:rPr>
              <w:t xml:space="preserve">KUNING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1a1a2e"/>
                <w:sz w:val="20"/>
                <w:szCs w:val="20"/>
                <w:rtl w:val="0"/>
              </w:rPr>
              <w:t xml:space="preserve">Antara RM 24.00 – RM 30.00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27ae60" w:val="clear"/>
            <w:tcMar>
              <w:top w:w="80.0" w:type="dxa"/>
              <w:left w:w="12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ffffff"/>
                <w:sz w:val="20"/>
                <w:szCs w:val="20"/>
                <w:rtl w:val="0"/>
              </w:rPr>
              <w:t xml:space="preserve">HIJAU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1a1a2e"/>
                <w:sz w:val="20"/>
                <w:szCs w:val="20"/>
                <w:rtl w:val="0"/>
              </w:rPr>
              <w:t xml:space="preserve">Kurang dari RM 24.00</w:t>
            </w:r>
            <w:r w:rsidDel="00000000" w:rsidR="00000000" w:rsidRPr="00000000">
              <w:rPr>
                <w:rtl w:val="0"/>
              </w:rPr>
            </w:r>
          </w:p>
        </w:tc>
      </w:tr>
    </w:tbl>
    <w:p w:rsidR="00000000" w:rsidDel="00000000" w:rsidP="00000000" w:rsidRDefault="00000000" w:rsidRPr="00000000" w14:paraId="000001BB">
      <w:pPr>
        <w:spacing w:after="80" w:before="0" w:lineRule="auto"/>
        <w:rPr/>
      </w:pPr>
      <w:r w:rsidDel="00000000" w:rsidR="00000000" w:rsidRPr="00000000">
        <w:rPr>
          <w:rtl w:val="0"/>
        </w:rPr>
      </w:r>
    </w:p>
    <w:p w:rsidR="00000000" w:rsidDel="00000000" w:rsidP="00000000" w:rsidRDefault="00000000" w:rsidRPr="00000000" w14:paraId="000001BC">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Acceptance Criteria</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input fields are editable and clearly labelled in Malay with an English tooltip or remark</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outputs update in real-time when inputs change</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Traffic light indicator updates dynamically as values change</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Funnel flow diagram is rendered visually for this funnel type</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Results match the Excel formula values for the same inputs</w:t>
      </w:r>
    </w:p>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after="120" w:before="300" w:lineRule="auto"/>
        <w:rPr/>
      </w:pPr>
      <w:r w:rsidDel="00000000" w:rsidR="00000000" w:rsidRPr="00000000">
        <w:rPr>
          <w:rFonts w:ascii="Arial" w:cs="Arial" w:eastAsia="Arial" w:hAnsi="Arial"/>
          <w:b w:val="1"/>
          <w:bCs w:val="1"/>
          <w:color w:val="1b4f72"/>
          <w:sz w:val="32"/>
          <w:szCs w:val="32"/>
          <w:rtl w:val="0"/>
        </w:rPr>
        <w:t xml:space="preserve">13. Non-Functional Requirements</w:t>
      </w:r>
      <w:r w:rsidDel="00000000" w:rsidR="00000000" w:rsidRPr="00000000">
        <w:rPr>
          <w:rtl w:val="0"/>
        </w:rPr>
      </w:r>
    </w:p>
    <w:p w:rsidR="00000000" w:rsidDel="00000000" w:rsidP="00000000" w:rsidRDefault="00000000" w:rsidRPr="00000000" w14:paraId="000001C4">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Performance</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calculations must complete and render within 100ms of user input change</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Initial page load must complete in under 3 seconds on a standard mobile connection</w:t>
      </w:r>
    </w:p>
    <w:p w:rsidR="00000000" w:rsidDel="00000000" w:rsidP="00000000" w:rsidRDefault="00000000" w:rsidRPr="00000000" w14:paraId="000001C7">
      <w:pPr>
        <w:spacing w:after="80" w:before="0" w:lineRule="auto"/>
        <w:rPr/>
      </w:pPr>
      <w:r w:rsidDel="00000000" w:rsidR="00000000" w:rsidRPr="00000000">
        <w:rPr>
          <w:rtl w:val="0"/>
        </w:rPr>
      </w:r>
    </w:p>
    <w:p w:rsidR="00000000" w:rsidDel="00000000" w:rsidP="00000000" w:rsidRDefault="00000000" w:rsidRPr="00000000" w14:paraId="000001C8">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Usability</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tool must be usable without any written instructions — using labels, placeholders, and colour cues alone</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Field remarks (from the Excel 'Remarks' column) must be shown as helper text or tooltips for each input</w:t>
      </w:r>
    </w:p>
    <w:p w:rsidR="00000000" w:rsidDel="00000000" w:rsidP="00000000" w:rsidRDefault="00000000" w:rsidRPr="00000000" w14:paraId="000001CB">
      <w:pPr>
        <w:spacing w:after="80" w:before="0" w:lineRule="auto"/>
        <w:rPr/>
      </w:pPr>
      <w:r w:rsidDel="00000000" w:rsidR="00000000" w:rsidRPr="00000000">
        <w:rPr>
          <w:rtl w:val="0"/>
        </w:rPr>
      </w:r>
    </w:p>
    <w:p w:rsidR="00000000" w:rsidDel="00000000" w:rsidP="00000000" w:rsidRDefault="00000000" w:rsidRPr="00000000" w14:paraId="000001CC">
      <w:pPr>
        <w:pStyle w:val="Heading2"/>
        <w:spacing w:after="100" w:before="240" w:lineRule="auto"/>
        <w:rPr/>
      </w:pPr>
      <w:r w:rsidDel="00000000" w:rsidR="00000000" w:rsidRPr="00000000">
        <w:rPr>
          <w:rFonts w:ascii="Arial" w:cs="Arial" w:eastAsia="Arial" w:hAnsi="Arial"/>
          <w:b w:val="1"/>
          <w:bCs w:val="1"/>
          <w:color w:val="2e86c1"/>
          <w:sz w:val="26"/>
          <w:szCs w:val="26"/>
          <w:rtl w:val="0"/>
        </w:rPr>
        <w:t xml:space="preserve">Compatibility</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Must support latest versions of Chrome, Firefox, Safari, and Edge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Must be fully functional on iOS Safari and Android Chrome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dependency on Microsoft Excel or any desktop software</w:t>
      </w:r>
    </w:p>
    <w:p w:rsidR="00000000" w:rsidDel="00000000" w:rsidP="00000000" w:rsidRDefault="00000000" w:rsidRPr="00000000" w14:paraId="000001D0">
      <w:pPr>
        <w:spacing w:after="80" w:before="0" w:lineRule="auto"/>
        <w:rPr/>
      </w:pPr>
      <w:r w:rsidDel="00000000" w:rsidR="00000000" w:rsidRPr="00000000">
        <w:rPr>
          <w:rtl w:val="0"/>
        </w:rPr>
      </w:r>
    </w:p>
    <w:p w:rsidR="00000000" w:rsidDel="00000000" w:rsidP="00000000" w:rsidRDefault="00000000" w:rsidRPr="00000000" w14:paraId="000001D1">
      <w:pPr>
        <w:pStyle w:val="Heading2"/>
        <w:spacing w:after="100" w:before="240" w:lineRule="auto"/>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1"/>
          <w:bCs w:val="1"/>
          <w:color w:val="2e86c1"/>
          <w:sz w:val="26"/>
          <w:szCs w:val="26"/>
          <w:rtl w:val="0"/>
        </w:rPr>
        <w:t xml:space="preserve">Localisation</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Currency formatting: RM prefix, 2 decimal places</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pBdr>
        <w:top w:color="2e86c1" w:space="4" w:sz="4" w:val="single"/>
      </w:pBdr>
      <w:tabs>
        <w:tab w:val="right" w:leader="none" w:pos="9026"/>
      </w:tabs>
      <w:rPr/>
    </w:pPr>
    <w:r w:rsidDel="00000000" w:rsidR="00000000" w:rsidRPr="00000000">
      <w:rPr>
        <w:rFonts w:ascii="Arial" w:cs="Arial" w:eastAsia="Arial" w:hAnsi="Arial"/>
        <w:color w:val="888888"/>
        <w:sz w:val="18"/>
        <w:szCs w:val="18"/>
        <w:rtl w:val="0"/>
      </w:rPr>
      <w:t xml:space="preserve">Version 1.0Page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pBdr>
        <w:bottom w:color="2e86c1" w:space="4" w:sz="4" w:val="single"/>
      </w:pBdr>
      <w:jc w:val="right"/>
      <w:rPr/>
    </w:pPr>
    <w:r w:rsidDel="00000000" w:rsidR="00000000" w:rsidRPr="00000000">
      <w:rPr>
        <w:rFonts w:ascii="Arial" w:cs="Arial" w:eastAsia="Arial" w:hAnsi="Arial"/>
        <w:color w:val="888888"/>
        <w:sz w:val="18"/>
        <w:szCs w:val="18"/>
        <w:rtl w:val="0"/>
      </w:rPr>
      <w:t xml:space="preserve">PRD — Marketing Budget Simulator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b4f7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86c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b4f7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