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rPr>
          <w:rtl/>
          <w:lang w:bidi="ar-SA"/>
        </w:rPr>
      </w:pPr>
      <w:r>
        <w:rPr>
          <w:rFonts w:ascii="Traditional Arabic" w:hAnsi="Traditional Arabic" w:cs="Traditional Arabic"/>
          <w:b w:val="0"/>
          <w:sz w:val="36"/>
          <w:rtl/>
          <w:lang w:bidi="ar-SA"/>
        </w:rPr>
        <w:t>بسم الله الرحمن الرحيم</w:t>
      </w:r>
    </w:p>
    <w:p>
      <w:pPr>
        <w:jc w:val="center"/>
        <w:rPr>
          <w:rtl/>
          <w:lang w:bidi="ar-SA"/>
        </w:rPr>
      </w:pPr>
      <w:r>
        <w:rPr>
          <w:rFonts w:ascii="Traditional Arabic" w:hAnsi="Traditional Arabic" w:cs="Traditional Arabic"/>
          <w:b w:val="0"/>
          <w:sz w:val="36"/>
          <w:rtl/>
          <w:lang w:bidi="ar-SA"/>
        </w:rPr>
        <w:t>المادة: لب الأصول</w:t>
      </w:r>
    </w:p>
    <w:p>
      <w:pPr>
        <w:jc w:val="center"/>
        <w:rPr>
          <w:rtl/>
          <w:lang w:bidi="ar-SA"/>
        </w:rPr>
      </w:pPr>
      <w:r>
        <w:rPr>
          <w:rFonts w:ascii="Traditional Arabic" w:hAnsi="Traditional Arabic" w:cs="Traditional Arabic"/>
          <w:b w:val="0"/>
          <w:sz w:val="36"/>
          <w:rtl/>
          <w:lang w:bidi="ar-SA"/>
        </w:rPr>
        <w:t>2026-08-22</w:t>
      </w:r>
    </w:p>
    <w:p>
      <w:pPr>
        <w:rPr>
          <w:rtl/>
          <w:lang w:bidi="ar-SA"/>
        </w:rPr>
      </w:pPr>
      <w:r>
        <w:rPr>
          <w:rFonts w:ascii="Traditional Arabic" w:hAnsi="Traditional Arabic" w:cs="Traditional Arabic"/>
          <w:b w:val="0"/>
          <w:sz w:val="36"/>
          <w:rtl/>
          <w:lang w:bidi="ar-SA"/>
        </w:rPr>
        <w:t>بسم الله والحمد لله، والصلاة والسلام على رسول الله.</w:t>
      </w:r>
    </w:p>
    <w:p>
      <w:pPr>
        <w:rPr>
          <w:rtl/>
          <w:lang w:bidi="ar-SA"/>
        </w:rPr>
      </w:pPr>
      <w:r>
        <w:rPr>
          <w:rFonts w:ascii="Traditional Arabic" w:hAnsi="Traditional Arabic" w:cs="Traditional Arabic"/>
          <w:b w:val="0"/>
          <w:sz w:val="36"/>
          <w:rtl/>
          <w:lang w:bidi="ar-SA"/>
        </w:rPr>
        <w:t>المندوب مأمور به: المندوب، نعرف الندب عن طريق الأمر أو غيره، ولكن في الجملة المندوب هو مأمور به ضمنًا أمرًا غير حتم، بمعنى إيه؟ إن أنا هقول لكم: اسمعوا كلامي في الحكاية اللي هنعملها دي، فأحيانًا أقول لك إيه: أول حاجة تعمل كذا وبعدين تعمل كذا، يبقى ده إيه؟ أمر أهو، مش كدا؟</w:t>
      </w:r>
    </w:p>
    <w:p>
      <w:pPr>
        <w:rPr>
          <w:rtl/>
          <w:lang w:bidi="ar-SA"/>
        </w:rPr>
      </w:pPr>
      <w:r>
        <w:rPr>
          <w:rFonts w:ascii="Traditional Arabic" w:hAnsi="Traditional Arabic" w:cs="Traditional Arabic"/>
          <w:b w:val="0"/>
          <w:sz w:val="36"/>
          <w:rtl/>
          <w:lang w:bidi="ar-SA"/>
        </w:rPr>
        <w:t>وأحيانًا أعمل فيقوموا إيه؟ تعملوا زيي: "صلوا كما رأيتموني أصلي"، ده أمر، يعني: افعلوا كما أفعل، اه، وأحيانًا حتى من غير ما يقول: "صلوا كما رأيتموني أصلي"، هو فيه قاعدة عامة إن احنا نتبع النبي صلى الله عليه وسلم في فعله، وأحيانًا في إقراره، يعني: واحد بيعمل الشيء الفلاني بالشكل الفلاني والنبي رآه صلى الله عليه وسلم وأقره، معناه إن ده إيه؟ شرعي، جائز يعني.</w:t>
      </w:r>
    </w:p>
    <w:p>
      <w:pPr>
        <w:rPr>
          <w:rtl/>
          <w:lang w:bidi="ar-SA"/>
        </w:rPr>
      </w:pPr>
      <w:r>
        <w:rPr>
          <w:rFonts w:ascii="Traditional Arabic" w:hAnsi="Traditional Arabic" w:cs="Traditional Arabic"/>
          <w:b w:val="0"/>
          <w:sz w:val="36"/>
          <w:rtl/>
          <w:lang w:bidi="ar-SA"/>
        </w:rPr>
        <w:t>يبقى هنا الإقرار يدل برضه على الندب، يبقى كأنه مش دليل الاستحباب الأمر بس، لا، مش الأمر بس، ليه أدلة، ولكن يعني: هو مأمور به في الجملة ضمنيًا؛ لأن فيه أمر عام إن إيه؟ نتبعه، مش كدا؟ اه، فيبقى أنت أخذته من الفعل، اه، ولكن أنت إيه؟ فيه أمر بالاتباع، فيبقى المندوب مأمور به ولا نقول لا، ممكن يبقى مأمور به أو غير مأمور به؟</w:t>
      </w:r>
    </w:p>
    <w:p>
      <w:pPr>
        <w:rPr>
          <w:rtl/>
          <w:lang w:bidi="ar-SA"/>
        </w:rPr>
      </w:pPr>
      <w:r>
        <w:rPr>
          <w:rFonts w:ascii="Traditional Arabic" w:hAnsi="Traditional Arabic" w:cs="Traditional Arabic"/>
          <w:b w:val="0"/>
          <w:sz w:val="36"/>
          <w:rtl/>
          <w:lang w:bidi="ar-SA"/>
        </w:rPr>
        <w:t>يبقى:</w:t>
      </w:r>
    </w:p>
    <w:p>
      <w:pPr>
        <w:rPr>
          <w:rtl/>
          <w:lang w:bidi="ar-SA"/>
        </w:rPr>
      </w:pPr>
      <w:r>
        <w:rPr>
          <w:rFonts w:ascii="Traditional Arabic" w:hAnsi="Traditional Arabic" w:cs="Traditional Arabic"/>
          <w:b/>
          <w:sz w:val="36"/>
          <w:rtl/>
          <w:lang w:bidi="ar-SA"/>
          <w:bCs/>
        </w:rPr>
        <w:t>(وأن المندوب مأمور به)</w:t>
      </w:r>
    </w:p>
    <w:p>
      <w:pPr>
        <w:rPr>
          <w:rtl/>
          <w:lang w:bidi="ar-SA"/>
        </w:rPr>
      </w:pPr>
      <w:r>
        <w:rPr>
          <w:rFonts w:ascii="Traditional Arabic" w:hAnsi="Traditional Arabic" w:cs="Traditional Arabic"/>
          <w:b w:val="0"/>
          <w:sz w:val="36"/>
          <w:rtl/>
          <w:lang w:bidi="ar-SA"/>
        </w:rPr>
        <w:t>يعني: على الأصح عنده.</w:t>
      </w:r>
    </w:p>
    <w:p>
      <w:pPr>
        <w:rPr>
          <w:rtl/>
          <w:lang w:bidi="ar-SA"/>
        </w:rPr>
      </w:pPr>
      <w:r>
        <w:rPr>
          <w:rFonts w:ascii="Traditional Arabic" w:hAnsi="Traditional Arabic" w:cs="Traditional Arabic"/>
          <w:b/>
          <w:sz w:val="36"/>
          <w:rtl/>
          <w:lang w:bidi="ar-SA"/>
          <w:bCs/>
        </w:rPr>
        <w:t>(الأصح أن المندوب يقال له حقيقة هو مأمور به، ويسمى المندوب مأمورا به على الحقيقة)</w:t>
      </w:r>
    </w:p>
    <w:p>
      <w:pPr>
        <w:rPr>
          <w:rtl/>
          <w:lang w:bidi="ar-SA"/>
        </w:rPr>
      </w:pPr>
      <w:r>
        <w:rPr>
          <w:rFonts w:ascii="Traditional Arabic" w:hAnsi="Traditional Arabic" w:cs="Traditional Arabic"/>
          <w:b w:val="0"/>
          <w:sz w:val="36"/>
          <w:rtl/>
          <w:lang w:bidi="ar-SA"/>
        </w:rPr>
        <w:t>عرفت على الحقيقة بالإيه؟ بالتقرير اللي أنا قررته دلوقتي.</w:t>
      </w:r>
    </w:p>
    <w:p>
      <w:pPr>
        <w:rPr>
          <w:rtl/>
          <w:lang w:bidi="ar-SA"/>
        </w:rPr>
      </w:pPr>
      <w:r>
        <w:rPr>
          <w:rFonts w:ascii="Traditional Arabic" w:hAnsi="Traditional Arabic" w:cs="Traditional Arabic"/>
          <w:b/>
          <w:sz w:val="36"/>
          <w:rtl/>
          <w:lang w:bidi="ar-SA"/>
          <w:bCs/>
        </w:rPr>
        <w:t>(ومقابل الأصح لا يسمى المندوب مأمورا به على الحقيقة، وإن سمي بذلك فهو على المجاز. والخلاف مبني على أن مادة أمر -أي تفسير معنى الأمر- هل هي الحقيقة في القدر المشترك بين الإيجاب والندب، أي حقيقة في طلب الفعل؟)</w:t>
      </w:r>
    </w:p>
    <w:p>
      <w:pPr>
        <w:rPr>
          <w:rtl/>
          <w:lang w:bidi="ar-SA"/>
        </w:rPr>
      </w:pPr>
      <w:r>
        <w:rPr>
          <w:rFonts w:ascii="Traditional Arabic" w:hAnsi="Traditional Arabic" w:cs="Traditional Arabic"/>
          <w:b w:val="0"/>
          <w:sz w:val="36"/>
          <w:rtl/>
          <w:lang w:bidi="ar-SA"/>
        </w:rPr>
        <w:t>يعني: هو الندب ده حقيقة في طلب الفعل، الأمر حقيقة في طلب الفعل، وينقسم قسمين بقى طلب الفعل ده: إما حتم وإما غير حتم، لو حتم يبقى إيجاب، ولو كان غير حتم يبقى ندب، فيسمى المندوب مأمورًا به حقيقة.</w:t>
      </w:r>
    </w:p>
    <w:p>
      <w:pPr>
        <w:rPr>
          <w:rtl/>
          <w:lang w:bidi="ar-SA"/>
        </w:rPr>
      </w:pPr>
      <w:r>
        <w:rPr>
          <w:rFonts w:ascii="Traditional Arabic" w:hAnsi="Traditional Arabic" w:cs="Traditional Arabic"/>
          <w:b/>
          <w:sz w:val="36"/>
          <w:rtl/>
          <w:lang w:bidi="ar-SA"/>
          <w:bCs/>
        </w:rPr>
        <w:t>(أم هي حقيقة في الإيجاب فقط؟)</w:t>
      </w:r>
    </w:p>
    <w:p>
      <w:pPr>
        <w:rPr>
          <w:rtl/>
          <w:lang w:bidi="ar-SA"/>
        </w:rPr>
      </w:pPr>
      <w:r>
        <w:rPr>
          <w:rFonts w:ascii="Traditional Arabic" w:hAnsi="Traditional Arabic" w:cs="Traditional Arabic"/>
          <w:b w:val="0"/>
          <w:sz w:val="36"/>
          <w:rtl/>
          <w:lang w:bidi="ar-SA"/>
        </w:rPr>
        <w:t>الأمر ده في الإيجاب بس، يعني في الحالة دي لو قال لك مثلًا: صليت الفريضة؟ تقول له: اه، طب صليت السنة؟ تقول: لا، طب ليه ما صليتش؟ تقول له مثلًا: كان فيه حاجة ثانية تشغلني والسنة مش مأمور بها، مش مأمور بها يعني إيه؟ لم تُوجب علينا؛ لأن الأمر إيجاب علطول، فده قول، قول: إن الأمر للإيجاب فيبقى المندوب مش مأمور به، إنما ده دُعي إليه، معنى الندب: انتُدبت إنك تفعل كذا، يعني: حبيت لك، حثيتك، الحث يعني: أرشدتك إلى إن ده فيه يعني هتاخد عليه ثواب فافعله إنما من غير أمر، وهي طبعًا برضه مسألة مش هينبني عليها يعني اه، يعني مش هينبني عليه عمل قوي، تسميه مأمور به ولا غير مأمور به مش فارقة.</w:t>
      </w:r>
    </w:p>
    <w:p>
      <w:pPr>
        <w:rPr>
          <w:rtl/>
          <w:lang w:bidi="ar-SA"/>
        </w:rPr>
      </w:pPr>
      <w:r>
        <w:rPr>
          <w:rFonts w:ascii="Traditional Arabic" w:hAnsi="Traditional Arabic" w:cs="Traditional Arabic"/>
          <w:b w:val="0"/>
          <w:sz w:val="36"/>
          <w:rtl/>
          <w:lang w:bidi="ar-SA"/>
        </w:rPr>
        <w:t>يبقى:</w:t>
      </w:r>
    </w:p>
    <w:p>
      <w:pPr>
        <w:rPr>
          <w:rtl/>
          <w:lang w:bidi="ar-SA"/>
        </w:rPr>
      </w:pPr>
      <w:r>
        <w:rPr>
          <w:rFonts w:ascii="Traditional Arabic" w:hAnsi="Traditional Arabic" w:cs="Traditional Arabic"/>
          <w:b/>
          <w:sz w:val="36"/>
          <w:rtl/>
          <w:lang w:bidi="ar-SA"/>
          <w:bCs/>
        </w:rPr>
        <w:t>(مأمورا به حقيقة، أم هي حقيقة في الإيجاب كصيغة افعل؟ فلا يسمى المندوب مأمورا به حقيقة. والكلام في هذه المسألة في أن المندوب يسمى بذلك حقيقة أو لا، كونه مأمورا به بمعنى أنه متعلق الأمر، أي صيغة افعل، فلا نزاع في ذلك)</w:t>
      </w:r>
    </w:p>
    <w:p>
      <w:pPr>
        <w:rPr>
          <w:rtl/>
          <w:lang w:bidi="ar-SA"/>
        </w:rPr>
      </w:pPr>
      <w:r>
        <w:rPr>
          <w:rFonts w:ascii="Traditional Arabic" w:hAnsi="Traditional Arabic" w:cs="Traditional Arabic"/>
          <w:b w:val="0"/>
          <w:sz w:val="36"/>
          <w:rtl/>
          <w:lang w:bidi="ar-SA"/>
        </w:rPr>
        <w:t>طب ما أنتوا عايزين إيه؟</w:t>
      </w:r>
    </w:p>
    <w:p>
      <w:pPr>
        <w:rPr>
          <w:rtl/>
          <w:lang w:bidi="ar-SA"/>
        </w:rPr>
      </w:pPr>
      <w:r>
        <w:rPr>
          <w:rFonts w:ascii="Traditional Arabic" w:hAnsi="Traditional Arabic" w:cs="Traditional Arabic"/>
          <w:b/>
          <w:sz w:val="36"/>
          <w:rtl/>
          <w:lang w:bidi="ar-SA"/>
          <w:bCs/>
        </w:rPr>
        <w:t>(والمقصود أنه لا نزاع في أن الشارع استعمل الأفعال الإنشانية الطلبية بصيغة افعل لطلب أمور مندوبة)</w:t>
      </w:r>
    </w:p>
    <w:p>
      <w:pPr>
        <w:rPr>
          <w:rtl/>
          <w:lang w:bidi="ar-SA"/>
        </w:rPr>
      </w:pPr>
      <w:r>
        <w:rPr>
          <w:rFonts w:ascii="Traditional Arabic" w:hAnsi="Traditional Arabic" w:cs="Traditional Arabic"/>
          <w:b w:val="0"/>
          <w:sz w:val="36"/>
          <w:rtl/>
          <w:lang w:bidi="ar-SA"/>
        </w:rPr>
        <w:t>مفيش خلاف إنه افعل، «افعل» دي فعل أمر، مش كدا؟ ده اللي هو الأمر الحقيقي: «افعل»، اه، جت في أمور مندوبة زي إيه؟</w:t>
      </w:r>
    </w:p>
    <w:p>
      <w:pPr>
        <w:rPr>
          <w:rtl/>
          <w:lang w:bidi="ar-SA"/>
        </w:rPr>
      </w:pPr>
      <w:r>
        <w:rPr>
          <w:rFonts w:ascii="Traditional Arabic" w:hAnsi="Traditional Arabic" w:cs="Traditional Arabic"/>
          <w:b/>
          <w:sz w:val="36"/>
          <w:rtl/>
          <w:lang w:bidi="ar-SA"/>
          <w:bCs/>
        </w:rPr>
        <w:t>(فقال تعالى: فكاتبوهم إن علمتم فيهم خيرا)</w:t>
      </w:r>
    </w:p>
    <w:p>
      <w:pPr>
        <w:rPr>
          <w:rtl/>
          <w:lang w:bidi="ar-SA"/>
        </w:rPr>
      </w:pPr>
      <w:r>
        <w:rPr>
          <w:rFonts w:ascii="Traditional Arabic" w:hAnsi="Traditional Arabic" w:cs="Traditional Arabic"/>
          <w:b w:val="0"/>
          <w:sz w:val="36"/>
          <w:rtl/>
          <w:lang w:bidi="ar-SA"/>
        </w:rPr>
        <w:t>المكاتبة -مكاتبة العبيد- واجبة؟ مستحبة، فالمكاتبة مندوبة باتفاق العلماء، مفيش حد قال المكاتبة إيه؟ واجبة، فيبقى (فَكَاتِبُوهُمْ) فعل أمر، ومع ذلك حُمل على الإيه؟ الندب، ولكن هل نقول المكاتبة مأمور بها على الحقيقة؟</w:t>
      </w:r>
    </w:p>
    <w:p>
      <w:pPr>
        <w:rPr>
          <w:rtl/>
          <w:lang w:bidi="ar-SA"/>
        </w:rPr>
      </w:pPr>
      <w:r>
        <w:rPr>
          <w:rFonts w:ascii="Traditional Arabic" w:hAnsi="Traditional Arabic" w:cs="Traditional Arabic"/>
          <w:b/>
          <w:sz w:val="36"/>
          <w:rtl/>
          <w:lang w:bidi="ar-SA"/>
          <w:bCs/>
        </w:rPr>
        <w:t>(على الأصح نعم تسمى المكاتبة مأمورا بها على الحقيقة، وعلى مقابل الأصح أنها لا تسمى مأمورا به على الحقيقة، ويجوز أن يكون ذلك على سبيل المجاز)</w:t>
      </w:r>
    </w:p>
    <w:p>
      <w:pPr>
        <w:rPr>
          <w:rtl/>
          <w:lang w:bidi="ar-SA"/>
        </w:rPr>
      </w:pPr>
      <w:r>
        <w:rPr>
          <w:rFonts w:ascii="Traditional Arabic" w:hAnsi="Traditional Arabic" w:cs="Traditional Arabic"/>
          <w:b/>
          <w:sz w:val="36"/>
          <w:rtl/>
          <w:lang w:bidi="ar-SA"/>
          <w:bCs/>
        </w:rPr>
        <w:t>(ومثال آخر: قوله صلى الله عليه وسلم: "لولا أن أشق على أمتي لأمرتهم بالسواك")</w:t>
      </w:r>
    </w:p>
    <w:p>
      <w:pPr>
        <w:rPr>
          <w:rtl/>
          <w:lang w:bidi="ar-SA"/>
        </w:rPr>
      </w:pPr>
      <w:r>
        <w:rPr>
          <w:rFonts w:ascii="Traditional Arabic" w:hAnsi="Traditional Arabic" w:cs="Traditional Arabic"/>
          <w:b w:val="0"/>
          <w:sz w:val="36"/>
          <w:rtl/>
          <w:lang w:bidi="ar-SA"/>
        </w:rPr>
        <w:t>فالتسوك مندوب، ولكن هل نقول: التسوك مأمور به على الحقيقة؟ هنا: «لأمرتهم» معناه إنه إيه؟ الأمر يفيد إيه؟ الإيجاب، ده يؤيد إن الأمر يفيد الإيجاب، وطبعًا اللي قالوا: لا، الأمر أعم من كدا، يعني: لأمرتهم أمر إيجاب، أو لأمرتهم وسكتت فإيه؟ وقع في قلوبهم إنه إيه، المهم: ولكن هل نقول التسوك مأمور به على الحقيقة؟</w:t>
      </w:r>
    </w:p>
    <w:p>
      <w:pPr>
        <w:rPr>
          <w:rtl/>
          <w:lang w:bidi="ar-SA"/>
        </w:rPr>
      </w:pPr>
      <w:r>
        <w:rPr>
          <w:rFonts w:ascii="Traditional Arabic" w:hAnsi="Traditional Arabic" w:cs="Traditional Arabic"/>
          <w:b/>
          <w:sz w:val="36"/>
          <w:rtl/>
          <w:lang w:bidi="ar-SA"/>
          <w:bCs/>
        </w:rPr>
        <w:t>(على الأصح نعم يسمى التسوك مأمورا به على الحقيقة، وعلى مقابل الأصح لا يسمى مأمورا به على الحقيقة)</w:t>
      </w:r>
    </w:p>
    <w:p>
      <w:pPr>
        <w:rPr>
          <w:rtl/>
          <w:lang w:bidi="ar-SA"/>
        </w:rPr>
      </w:pPr>
      <w:r>
        <w:rPr>
          <w:rFonts w:ascii="Traditional Arabic" w:hAnsi="Traditional Arabic" w:cs="Traditional Arabic"/>
          <w:b w:val="0"/>
          <w:sz w:val="36"/>
          <w:rtl/>
          <w:lang w:bidi="ar-SA"/>
        </w:rPr>
        <w:t>برضه مسألة مش يعني مش مش خطيرة قوي يعني، سميته كدا ما سميتوش كدا الأمور إيه؟ سهلة.</w:t>
      </w:r>
    </w:p>
    <w:p>
      <w:pPr>
        <w:rPr>
          <w:rtl/>
          <w:lang w:bidi="ar-SA"/>
        </w:rPr>
      </w:pPr>
      <w:r>
        <w:rPr>
          <w:rFonts w:ascii="Traditional Arabic" w:hAnsi="Traditional Arabic" w:cs="Traditional Arabic"/>
          <w:b/>
          <w:sz w:val="36"/>
          <w:rtl/>
          <w:lang w:bidi="ar-SA"/>
          <w:bCs/>
        </w:rPr>
        <w:t>(وقد استدل الشيرازي على أن المندوب لا يسمى مأمورا به حقيقة بهذا الحديث)</w:t>
      </w:r>
    </w:p>
    <w:p>
      <w:pPr>
        <w:rPr>
          <w:rtl/>
          <w:lang w:bidi="ar-SA"/>
        </w:rPr>
      </w:pPr>
      <w:r>
        <w:rPr>
          <w:rFonts w:ascii="Traditional Arabic" w:hAnsi="Traditional Arabic" w:cs="Traditional Arabic"/>
          <w:b w:val="0"/>
          <w:sz w:val="36"/>
          <w:rtl/>
          <w:lang w:bidi="ar-SA"/>
        </w:rPr>
        <w:t>الشيرازي لقطها على طول! كان بيحضر لي ولا إيه! وقال إيه؟ وقال: إنه لا يسمى مأمورًا به لأن قال: «لأمرتهم به عند كل وضوء»، يبقى هنا: المندوب لا يسمى مأمورًا به حقيقة بهذا الحديث؛</w:t>
      </w:r>
    </w:p>
    <w:p>
      <w:pPr>
        <w:rPr>
          <w:rtl/>
          <w:lang w:bidi="ar-SA"/>
        </w:rPr>
      </w:pPr>
      <w:r>
        <w:rPr>
          <w:rFonts w:ascii="Traditional Arabic" w:hAnsi="Traditional Arabic" w:cs="Traditional Arabic"/>
          <w:b/>
          <w:sz w:val="36"/>
          <w:rtl/>
          <w:lang w:bidi="ar-SA"/>
          <w:bCs/>
        </w:rPr>
        <w:t>(فقد أخبر النبي صلى الله عليه وسلم أنه لم يأمر به، فدل على أن المندوب غير مأمور به حقيقة، والفريق الآخر يحمل الحديث على أن المراد: لأمرتهم أمر إيجاب)</w:t>
      </w:r>
    </w:p>
    <w:p>
      <w:pPr>
        <w:rPr>
          <w:rtl/>
          <w:lang w:bidi="ar-SA"/>
        </w:rPr>
      </w:pPr>
      <w:r>
        <w:rPr>
          <w:rFonts w:ascii="Traditional Arabic" w:hAnsi="Traditional Arabic" w:cs="Traditional Arabic"/>
          <w:b w:val="0"/>
          <w:sz w:val="36"/>
          <w:rtl/>
          <w:lang w:bidi="ar-SA"/>
        </w:rPr>
        <w:t>وبيلقطوا! مش عارف، إن الواحد يقول الكلام يجيبوه علطول، ومش عارف أنا إيه ده، بس يظهر بيلقطوه قبل ما يحصل! يعني أنا أقول إيه؟ نقول: إنه الأمر المباشر يفيد الإيجاب، والاستحباب أو الندب يُستفاد إما بشيء ثاني غير الأمر؛ كفعله صلى الله عليه وسلم، اه، أو غيره، أو بالأمر مع قرينة تصرفه عن الإيه؟ الإيجاب: "صلوا قبل المغرب ركعتين، صلوا قبل المغرب ركعتين لمن شاء"، «لمن شاء» خلاص قطعت إن هو إيه؟</w:t>
      </w:r>
    </w:p>
    <w:p>
      <w:pPr>
        <w:rPr>
          <w:rtl/>
          <w:lang w:bidi="ar-SA"/>
        </w:rPr>
      </w:pPr>
      <w:r>
        <w:rPr>
          <w:rFonts w:ascii="Traditional Arabic" w:hAnsi="Traditional Arabic" w:cs="Traditional Arabic"/>
          <w:b w:val="0"/>
          <w:sz w:val="36"/>
          <w:rtl/>
          <w:lang w:bidi="ar-SA"/>
        </w:rPr>
        <w:t>فيبقى احنا لو قلنا: الأمر لا يفيد إلا الوجوب مفيش مانع، ولكن إيه؟ أحيانًا يُقيَّد أو يقترن بقرينة تقول إنه يعني المقصود منه هنا، ويبقى نوع من المجاز، هو للإيجاب بس القرينة صرفته عن الحقيقة إلى المجاز، اه، وممكن نقول: إن المندوب مأمور به بناءً على التقرير الأول: إننا أُمرنا بالاتباع، فما دل الشرع على فضله وعلى استحبابه وعلى الثواب فيه ونحوه فنحن إيه؟ مأمورين بالاتباع، بأن إيه؟ ما حُتم الطلب به اعتبرناه واجبًا واعتقدناه واجبًا وعملنا به على هذا، وما طُلب بصيغة أخف -يعني طلب غير حتم- اعتبرناه مستحبًا، يبقى مأمور به أمر إيه؟ نحن مأمورين بالاتباع لا بهذا، والاتباع: أن تجعل الواجب واجبًا والمستحب مستحبًا، يبقى مش حقيقة إنه هو نفسه مأمور به بذاته بفرض، ولكن مأمور احنا مأمورين بجعله على الشكل وعلى الحكم اللي الشرع دل عليه.</w:t>
      </w:r>
    </w:p>
    <w:p>
      <w:pPr>
        <w:rPr>
          <w:rtl/>
          <w:lang w:bidi="ar-SA"/>
        </w:rPr>
      </w:pPr>
      <w:r>
        <w:rPr>
          <w:rFonts w:ascii="Traditional Arabic" w:hAnsi="Traditional Arabic" w:cs="Traditional Arabic"/>
          <w:b w:val="0"/>
          <w:sz w:val="36"/>
          <w:rtl/>
          <w:lang w:bidi="ar-SA"/>
        </w:rPr>
        <w:t>يبقى في الحالة دي ممكن تقول مش مأمور به برضه على أن الأمر للإيجاب إنما مدعو إليه؛ لأن مأمورين بالاتباع، يعني: هو يتضمن أمر، ولكن الأمر بالاتباع، والاتباع في النهاية، في النهاية نقول: ما طُلب طلبًا حتمًا بالأمر الخالي عن القرينة، أو بترتيب عقوبة على الترك أو غيره، الطلب الحتم يفيد الإيجاب فيه، يعني: يكون إيجابًا، نفس الطلب هو إيجاب ويفيد الإيجاب يلزم الوجوب، مادام الشرع أوجب لازم يبقى العمل واجب، مش كدا؟</w:t>
      </w:r>
    </w:p>
    <w:p>
      <w:pPr>
        <w:rPr>
          <w:rtl/>
          <w:lang w:bidi="ar-SA"/>
        </w:rPr>
      </w:pPr>
      <w:r>
        <w:rPr>
          <w:rFonts w:ascii="Traditional Arabic" w:hAnsi="Traditional Arabic" w:cs="Traditional Arabic"/>
          <w:b w:val="0"/>
          <w:sz w:val="36"/>
          <w:rtl/>
          <w:lang w:bidi="ar-SA"/>
        </w:rPr>
        <w:t>يبقى يفيد الوجوب، واتصاف الشيء بالوجوب يبقى اسمه واجب، وإن كان الطلب بغير حتم يبقى لا يفيد الوجوب، وبعدين بقى مش يعني مسألة بقى إنه مأمور به أمر استحباب أو نقول غير مأمور به ما تفرقش معانا قوي؛ لأنه النتيجة واحدة، مفيش خلاف في العمل، مفيش، يبقى ده اختلاف لفظي لا معنوي، فهمنا؟ طيب، يبقى دي إيه؟ الفصل ده كدا خلص، أو المسألة دي في الفصل خلصت.</w:t>
      </w:r>
    </w:p>
    <w:p>
      <w:pPr>
        <w:rPr>
          <w:rtl/>
          <w:lang w:bidi="ar-SA"/>
        </w:rPr>
      </w:pPr>
      <w:r>
        <w:rPr>
          <w:rFonts w:ascii="Traditional Arabic" w:hAnsi="Traditional Arabic" w:cs="Traditional Arabic"/>
          <w:b/>
          <w:sz w:val="36"/>
          <w:rtl/>
          <w:lang w:bidi="ar-SA"/>
          <w:bCs/>
        </w:rPr>
        <w:t>(المسألة الثانية: أنه ليس مكلفا به كالمكروه، بناء على أن التكليف إلزام ما فيه كلفة لا طلبه)</w:t>
      </w:r>
    </w:p>
    <w:p>
      <w:pPr>
        <w:rPr>
          <w:rtl/>
          <w:lang w:bidi="ar-SA"/>
        </w:rPr>
      </w:pPr>
      <w:r>
        <w:rPr>
          <w:rFonts w:ascii="Traditional Arabic" w:hAnsi="Traditional Arabic" w:cs="Traditional Arabic"/>
          <w:b w:val="0"/>
          <w:sz w:val="36"/>
          <w:rtl/>
          <w:lang w:bidi="ar-SA"/>
        </w:rPr>
        <w:t>هنا التكليف: هل يُسمى... برضه دي كلها إيه؟ تسميات، نقول: التكليف ما فيه كلفة مع الإلزام ولا الطلب عمومًا؟ يعني نقول لك: لا تكلف أخاك، يعني إيه؟ ما تطلبش منه حاجات فيها مشقة، إنما لو قلت له: اعمل حاجة، والحاجة دي حلوة بالنسبة له ما فيهاش مشقة عليه، تبقى دي مش تكليف، ده في اللغة.</w:t>
      </w:r>
    </w:p>
    <w:p>
      <w:pPr>
        <w:rPr>
          <w:rtl/>
          <w:lang w:bidi="ar-SA"/>
        </w:rPr>
      </w:pPr>
      <w:r>
        <w:rPr>
          <w:rFonts w:ascii="Traditional Arabic" w:hAnsi="Traditional Arabic" w:cs="Traditional Arabic"/>
          <w:b w:val="0"/>
          <w:sz w:val="36"/>
          <w:rtl/>
          <w:lang w:bidi="ar-SA"/>
        </w:rPr>
        <w:t>هنا في الشرع بنقول: الأحكام التكليفية، ومنها إيه؟ فعل المستحب وترك المكروه، فيعني المسألة برضه لفظية: هل يُطلق عليه تكليف ولا ما يُطلق؟ يبقى هل مكلَّف بالمستحب أو المندوب ولا غير مكلَّف؟ ما فرقتش، ما فرقتش يعني، المهم في النهاية برضه إنه: يُثاب فاعله ولا يأثم تاركه، ده الخلاصة يعني، النهاية المآل واحد والمؤدى واحد.</w:t>
      </w:r>
    </w:p>
    <w:p>
      <w:pPr>
        <w:rPr>
          <w:rtl/>
          <w:lang w:bidi="ar-SA"/>
        </w:rPr>
      </w:pPr>
      <w:r>
        <w:rPr>
          <w:rFonts w:ascii="Traditional Arabic" w:hAnsi="Traditional Arabic" w:cs="Traditional Arabic"/>
          <w:b w:val="0"/>
          <w:sz w:val="36"/>
          <w:rtl/>
          <w:lang w:bidi="ar-SA"/>
        </w:rPr>
        <w:t>إنما هي كلها مناقشات، وكأنه عايزك تفهم حقائق الألفاظ، وليه الأصوليين عملوا كدا؟ يعني إذا كان في النهاية المآل واحد، والله أعلم، بيمرنك إن كل كلمة لازم تبحث فيها عن أصلها وفرعها وحقيقتها، وهل هي حقيقة ولا مجاز؟ ليه؟ علشان أنت بتتعامل مع النصوص الشرعية، فبيعاملوا كلام الناس -اللي هو اللي مكتوب في الأصول ده- زي النصوص الشرعية، يبقى أما تيجي تدرس النصوص الشرعية، النصوص متقنة إتقان تام، والبحث فيها مؤدٍ إلى فائدة لا محالة، غير كلام الناس، فهو بيمرنك في كلام الناس تيجي أنت بقى في القرآن تتعامل كدا تلاقي إيه؟ كل كلمة بتستفيد منها، يبقى لازم تميز بين معاني الكلمات المختلفة أو المتفقة، وما يحمل، يعني: ما له حقيقة ومجاز يُحمل على الحقيقة أولًا، لازم تعرف مجازاته وإيه المقدم منها وإيه المؤخر، كدا يعني.</w:t>
      </w:r>
    </w:p>
    <w:p>
      <w:pPr>
        <w:rPr>
          <w:rtl/>
          <w:lang w:bidi="ar-SA"/>
        </w:rPr>
      </w:pPr>
      <w:r>
        <w:rPr>
          <w:rFonts w:ascii="Traditional Arabic" w:hAnsi="Traditional Arabic" w:cs="Traditional Arabic"/>
          <w:b w:val="0"/>
          <w:sz w:val="36"/>
          <w:rtl/>
          <w:lang w:bidi="ar-SA"/>
        </w:rPr>
        <w:t>فهو زي يا إما متعودين علشان هم بحثهم في النصوص والنصوص متقنة جدًا، أو إنه بيمرنك، معرفش إيه اللي في أذهانهم يعني، بس في النهاية هتلاقي بحوث نهايتها المؤدى واحد ويقعدوا يبحثوا فيها، زي: هنقول عليه تكليف، يبقى الندب تكليف ولا مش تكليف؟ في النهاية يعني هيختلف حاجة في العمل؟ لا، مأمور به ولا مش مأمور به؟ مأمور به، طب حقيقة ولا مجازًا؟ برضه العمل هيختلف في حاجة؟ مفيش أي حاجة، ولكن إيه؟ بيرستق دماغك، يعني بيخليها إيه: كل كلمة لازم تفهمها فهم دقيق وعميق، ويبقى إيه؟ أما تيجي تتعامل مع النصوص اعمل كدا في النصوص هتلاقي فيه فوائد يعني.</w:t>
      </w:r>
    </w:p>
    <w:p>
      <w:pPr>
        <w:rPr>
          <w:rtl/>
          <w:lang w:bidi="ar-SA"/>
        </w:rPr>
      </w:pPr>
      <w:r>
        <w:rPr>
          <w:rFonts w:ascii="Traditional Arabic" w:hAnsi="Traditional Arabic" w:cs="Traditional Arabic"/>
          <w:b w:val="0"/>
          <w:sz w:val="36"/>
          <w:rtl/>
          <w:lang w:bidi="ar-SA"/>
        </w:rPr>
        <w:t>وده الإيه؟ الإعجاز، إن مش هتعرف تجيب كلمة مكان كلمة، يعني لما ييجوا مثلًا في الأصول يقول لك: تعريف القياس: إلحاق فرع بأصل، بيقول له: ده تعريف تقريبي و100 واحد يعترضوا عليه؛ لأن الأصل والفرع مش معروفين، طب إلحاق المقيس على المقيس عليه؟ قال: أنت بتعرف الشيء بتستعمله في التعريف، بتعرف شيء بنفسه وده ما ينفعش، ده دوران، طيب إعطاء، مش يفضلوا إيه؟ يحاولوا يعرفوا، فالغزالي قال: شوف، التعريفات اللي بنقولها دي كلها تقريبية، لو دققت فيها يبقى عليها اعتراضات، إنما يعني لو مشيتها كدا يعني ما أنت عارف، يعني ما أنت عارف قبل كدا إن هنسمي إيه الأصل وإيه الفرع، والامور تعدي يعني.</w:t>
      </w:r>
    </w:p>
    <w:p>
      <w:pPr>
        <w:rPr>
          <w:rtl/>
          <w:lang w:bidi="ar-SA"/>
        </w:rPr>
      </w:pPr>
      <w:r>
        <w:rPr>
          <w:rFonts w:ascii="Traditional Arabic" w:hAnsi="Traditional Arabic" w:cs="Traditional Arabic"/>
          <w:b w:val="0"/>
          <w:sz w:val="36"/>
          <w:rtl/>
          <w:lang w:bidi="ar-SA"/>
        </w:rPr>
        <w:t>إنما أما تيجي مع القرآن تحاول تعترض، حاول بقى تعترض، ما تعرفش، وده اللي خلى القرآن إيه؟ معجز، اللي عاوز يعترض يعترض، يقول: لا، ده كلمة مش دقيقة، ده كلمة إيه يعني مالهاش فايدة، الجملة مالهاش فايدة، طب ده نصين فيهم تضاد أو تخالف، طب فيه تناقض؟ مفيش بقى الكلام ده كله، فيبقى هنا ألفاظ الناس، وكأنهم يقولون أيضًا: الكمال لله وحده، ولكلام الله وحده، وطبعًا إيه؟ السنة اللي هي وحي لها الكمال؛ لأن ربنا جعلها كذلك، يعني: بحفظ الله لها، وجعلها متقنة، اه، فهنا يبينون عجز الإنسان، فكأنهم يقولون: الكلام المتقن الوحيد هو كلام الله، ولذلك صار دالًا على نبوة محمد صلى الله عليه وسلم، وهذا الإتقان دل على أنه كلام الله؛ إذ لا كلام من كلام الجن والإنس يشبهه، مش يماثله، حتى يقرب منه، مفيش، مفيش، يبقى هنا ده دليل قطعي على أن هذا كلام الله وليس كلام، لذلك اللي سمعه قال إيه؟ "إن له لحلاوة، وإن عليه لطلاوة، وإن أعلاه لمثمر، وإن أسفله لمغدق، وإنه يعلو ولا يُعلى عليه"، ده كلام كدا مفيش أي حاجة، وما هو بقول البشر، ده البشر ما يعرفوش يعملوا الحكاية دي، يبقى: فوائد كثيرة، وحلو المذاق، ومحكم لا خطأ فيه ولا نقص بالمرة، وكلام البشر كله بقى زي ما أنت إيه.</w:t>
      </w:r>
    </w:p>
    <w:p>
      <w:pPr>
        <w:rPr>
          <w:rtl/>
          <w:lang w:bidi="ar-SA"/>
        </w:rPr>
      </w:pPr>
      <w:r>
        <w:rPr>
          <w:rFonts w:ascii="Traditional Arabic" w:hAnsi="Traditional Arabic" w:cs="Traditional Arabic"/>
          <w:b w:val="0"/>
          <w:sz w:val="36"/>
          <w:rtl/>
          <w:lang w:bidi="ar-SA"/>
        </w:rPr>
        <w:t>طيب، حد عايز يسأل حاجة؟ ندعو؟</w:t>
      </w:r>
    </w:p>
    <w:p>
      <w:pPr>
        <w:rPr>
          <w:rtl/>
          <w:lang w:bidi="ar-SA"/>
        </w:rPr>
      </w:pPr>
      <w:r>
        <w:rPr>
          <w:rFonts w:ascii="Traditional Arabic" w:hAnsi="Traditional Arabic" w:cs="Traditional Arabic"/>
          <w:b w:val="0"/>
          <w:sz w:val="36"/>
          <w:rtl/>
          <w:lang w:bidi="ar-SA"/>
        </w:rPr>
        <w:t>طيب، الثلاثاء مفيش، الثلاثاء الجاي ده مفيش إن شاء الله، وبعدين الناس اللي مش مواظبة خلاص هنفصلهم ولا إيه؟ مش عارف الامتحانات خلصت ولا لسه فيه مهلة؟ أنتوا ما تعرفوش حاجة عن الامتحانات أصلاً؟</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لا، هي خلصت، بس مدين مهلة.</w:t>
      </w:r>
    </w:p>
    <w:p>
      <w:pPr>
        <w:rPr>
          <w:rtl/>
          <w:lang w:bidi="ar-SA"/>
        </w:rPr>
      </w:pPr>
      <w:r>
        <w:rPr>
          <w:rFonts w:ascii="Traditional Arabic" w:hAnsi="Traditional Arabic" w:cs="Traditional Arabic"/>
          <w:b w:val="0"/>
          <w:sz w:val="36"/>
          <w:rtl/>
          <w:lang w:bidi="ar-SA"/>
        </w:rPr>
        <w:t>ها؟</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هي خلصت، بس مدين مهلة لبعض الناس، الحاجات كلها يعني مهلة لبعض الناس.</w:t>
      </w:r>
    </w:p>
    <w:p>
      <w:pPr>
        <w:rPr>
          <w:rtl/>
          <w:lang w:bidi="ar-SA"/>
        </w:rPr>
      </w:pPr>
      <w:r>
        <w:rPr>
          <w:rFonts w:ascii="Traditional Arabic" w:hAnsi="Traditional Arabic" w:cs="Traditional Arabic"/>
          <w:b w:val="0"/>
          <w:sz w:val="36"/>
          <w:rtl/>
          <w:lang w:bidi="ar-SA"/>
        </w:rPr>
        <w:t>عايزين نفصل بقى، يعني كفاية سبعة ثمانية كدا، الواد فلان ده هنفصله ولا إيه؟</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نجح، سقط، نفصله.</w:t>
      </w:r>
    </w:p>
    <w:p>
      <w:pPr>
        <w:rPr>
          <w:rtl/>
          <w:lang w:bidi="ar-SA"/>
        </w:rPr>
      </w:pPr>
      <w:r>
        <w:rPr>
          <w:rFonts w:ascii="Traditional Arabic" w:hAnsi="Traditional Arabic" w:cs="Traditional Arabic"/>
          <w:b w:val="0"/>
          <w:sz w:val="36"/>
          <w:rtl/>
          <w:lang w:bidi="ar-SA"/>
        </w:rPr>
        <w:t>ممكن نضربه شوية وبعدين؟ ها، مين اللي بيقول سماح؟</w:t>
      </w:r>
    </w:p>
    <w:p>
      <w:pPr>
        <w:rPr>
          <w:rtl/>
          <w:lang w:bidi="ar-SA"/>
        </w:rPr>
      </w:pPr>
      <w:r>
        <w:rPr>
          <w:rFonts w:ascii="Traditional Arabic" w:hAnsi="Traditional Arabic" w:cs="Traditional Arabic"/>
          <w:b w:val="0"/>
          <w:sz w:val="36"/>
          <w:rtl/>
          <w:lang w:bidi="ar-SA"/>
        </w:rPr>
        <w:t xml:space="preserve">طالب: </w:t>
      </w:r>
      <w:r>
        <w:rPr>
          <w:rFonts w:ascii="Traditional Arabic" w:hAnsi="Traditional Arabic" w:cs="Traditional Arabic"/>
          <w:b w:val="0"/>
          <w:sz w:val="36"/>
          <w:rtl/>
          <w:lang w:bidi="ar-SA"/>
        </w:rPr>
        <w:t>عشان خاطر حضرتك إن شاء الله.</w:t>
      </w:r>
    </w:p>
    <w:p>
      <w:pPr>
        <w:rPr>
          <w:rtl/>
          <w:lang w:bidi="ar-SA"/>
        </w:rPr>
      </w:pPr>
      <w:r>
        <w:rPr>
          <w:rFonts w:ascii="Traditional Arabic" w:hAnsi="Traditional Arabic" w:cs="Traditional Arabic"/>
          <w:b w:val="0"/>
          <w:sz w:val="36"/>
          <w:rtl/>
          <w:lang w:bidi="ar-SA"/>
        </w:rPr>
        <w:t>أهلاً وسهلاً، عشان خاطر حضرتك إن شاء الله، ماشي.</w:t>
      </w:r>
    </w:p>
    <w:p>
      <w:pPr>
        <w:rPr>
          <w:rtl/>
          <w:lang w:bidi="ar-SA"/>
        </w:rPr>
      </w:pPr>
      <w:r>
        <w:rPr>
          <w:rFonts w:ascii="Traditional Arabic" w:hAnsi="Traditional Arabic" w:cs="Traditional Arabic"/>
          <w:b w:val="0"/>
          <w:sz w:val="36"/>
          <w:rtl/>
          <w:lang w:bidi="ar-SA"/>
        </w:rPr>
        <w:t>طيب، ندعو:</w:t>
      </w:r>
    </w:p>
    <w:p>
      <w:pPr>
        <w:rPr>
          <w:rtl/>
          <w:lang w:bidi="ar-SA"/>
        </w:rPr>
      </w:pPr>
      <w:r>
        <w:rPr>
          <w:rFonts w:ascii="Traditional Arabic" w:hAnsi="Traditional Arabic" w:cs="Traditional Arabic"/>
          <w:b w:val="0"/>
          <w:sz w:val="36"/>
          <w:rtl/>
          <w:lang w:bidi="ar-SA"/>
        </w:rPr>
        <w:t>الحمد لله والصلاة والسلام على رسول الله صلى الله عليه وسلم، اللهم اقسم لنا من خشيتك ما يحول بيننا وبين معاصيك، ومن طاعتك ما تبلغنا به جنتك، ومن اليقين ما تهون به علينا مصائب الدنيا، ومتعنا بأسماعنا وأبصارنا وقوتنا ما أحييتنا واجعله الوارث منا، واجعل ثأرنا على من ظلمنا، وانصرنا على من عادانا، ولا تجعل مصيبتنا في ديننا، ولا تجعل الدنيا أكبر همنا ولا مبلغ علمنا، ولا تسلط علينا بذنوبنا من لا يرحمنا، اللهم أصلح لنا ديننا الذي هو عصمة أمرنا، ودنيانا التي فيها معاشنا، وآخرتنا التي إليها معادنا، واجعل الحياة زيادة لنا في كل خير، واجعل الموت راحة لنا من كل شر.</w:t>
      </w:r>
    </w:p>
    <w:p>
      <w:pPr>
        <w:rPr>
          <w:rtl/>
          <w:lang w:bidi="ar-SA"/>
        </w:rPr>
      </w:pPr>
      <w:r>
        <w:rPr>
          <w:rFonts w:ascii="Traditional Arabic" w:hAnsi="Traditional Arabic" w:cs="Traditional Arabic"/>
          <w:b w:val="0"/>
          <w:sz w:val="36"/>
          <w:rtl/>
          <w:lang w:bidi="ar-SA"/>
        </w:rPr>
        <w:t>والحمد لله رب العالمين وصل اللهم على نبينا محمد وعلى اله وصحبه أجمعين، سبحانك اللهم وبحمدك نشهد أن لا إله إلا أنت نستغفرك ونتوب إليك.</w:t>
      </w:r>
    </w:p>
    <w:sectPr w:rsidR="0070796C" w:rsidSect="003F14BA">
      <w:pgSz w:w="12240" w:h="15840"/>
      <w:pgMar w:top="720" w:right="720" w:bottom="720" w:left="72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55F1"/>
    <w:rsid w:val="00015725"/>
    <w:rsid w:val="000259FE"/>
    <w:rsid w:val="0002772F"/>
    <w:rsid w:val="0004737B"/>
    <w:rsid w:val="000F24DC"/>
    <w:rsid w:val="00101EAA"/>
    <w:rsid w:val="00104D82"/>
    <w:rsid w:val="00113915"/>
    <w:rsid w:val="00187273"/>
    <w:rsid w:val="001D3029"/>
    <w:rsid w:val="001D76B6"/>
    <w:rsid w:val="002F2558"/>
    <w:rsid w:val="003827DB"/>
    <w:rsid w:val="003B05E8"/>
    <w:rsid w:val="003C7C8C"/>
    <w:rsid w:val="003F14BA"/>
    <w:rsid w:val="00426A8C"/>
    <w:rsid w:val="00473180"/>
    <w:rsid w:val="0048589D"/>
    <w:rsid w:val="004B2A11"/>
    <w:rsid w:val="004F3897"/>
    <w:rsid w:val="00506F13"/>
    <w:rsid w:val="00574D06"/>
    <w:rsid w:val="005E4299"/>
    <w:rsid w:val="0069240A"/>
    <w:rsid w:val="006A287D"/>
    <w:rsid w:val="006B594E"/>
    <w:rsid w:val="006D4DA7"/>
    <w:rsid w:val="0070796C"/>
    <w:rsid w:val="007D2C12"/>
    <w:rsid w:val="0084542A"/>
    <w:rsid w:val="00871074"/>
    <w:rsid w:val="00880C21"/>
    <w:rsid w:val="008D115F"/>
    <w:rsid w:val="008F6252"/>
    <w:rsid w:val="00902BF8"/>
    <w:rsid w:val="00930D32"/>
    <w:rsid w:val="009C3ADC"/>
    <w:rsid w:val="00A13C13"/>
    <w:rsid w:val="00A13F9B"/>
    <w:rsid w:val="00A7561A"/>
    <w:rsid w:val="00AC3324"/>
    <w:rsid w:val="00B508CF"/>
    <w:rsid w:val="00BC57F4"/>
    <w:rsid w:val="00C83A58"/>
    <w:rsid w:val="00CB070A"/>
    <w:rsid w:val="00CC55F1"/>
    <w:rsid w:val="00CF01BE"/>
    <w:rsid w:val="00D7769F"/>
    <w:rsid w:val="00DA21A1"/>
    <w:rsid w:val="00DE319A"/>
    <w:rsid w:val="00E27584"/>
    <w:rsid w:val="00E84906"/>
    <w:rsid w:val="00E968D2"/>
    <w:rsid w:val="00EE197A"/>
    <w:rsid w:val="00F00F94"/>
    <w:rsid w:val="00F124DB"/>
    <w:rsid w:val="00F41CA7"/>
    <w:rsid w:val="00FA5ABF"/>
    <w:rsid w:val="00FD2B1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DCA4E"/>
  <w15:chartTrackingRefBased/>
  <w15:docId w15:val="{A489BE0F-3119-4B89-A219-2255F28110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raditional Arabic"/>
        <w:color w:val="000000" w:themeColor="text1"/>
        <w:sz w:val="22"/>
        <w:szCs w:val="36"/>
        <w:lang w:val="en-US" w:eastAsia="en-US" w:bidi="ar-SA"/>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558"/>
    <w:rPr>
      <w:lang w:bidi="ar-EG"/>
    </w:rPr>
  </w:style>
  <w:style w:type="paragraph" w:styleId="Heading1">
    <w:name w:val="heading 1"/>
    <w:basedOn w:val="Normal"/>
    <w:next w:val="Normal"/>
    <w:link w:val="Heading1Char"/>
    <w:uiPriority w:val="9"/>
    <w:qFormat/>
    <w:rsid w:val="00CC55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C55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55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55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55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55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55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55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55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55F1"/>
    <w:rPr>
      <w:rFonts w:asciiTheme="majorHAnsi" w:eastAsiaTheme="majorEastAsia" w:hAnsiTheme="majorHAnsi" w:cstheme="majorBidi"/>
      <w:color w:val="0F4761" w:themeColor="accent1" w:themeShade="BF"/>
      <w:sz w:val="40"/>
      <w:szCs w:val="40"/>
      <w:lang w:bidi="ar-EG"/>
    </w:rPr>
  </w:style>
  <w:style w:type="character" w:customStyle="1" w:styleId="Heading2Char">
    <w:name w:val="Heading 2 Char"/>
    <w:basedOn w:val="DefaultParagraphFont"/>
    <w:link w:val="Heading2"/>
    <w:uiPriority w:val="9"/>
    <w:semiHidden/>
    <w:rsid w:val="00CC55F1"/>
    <w:rPr>
      <w:rFonts w:asciiTheme="majorHAnsi" w:eastAsiaTheme="majorEastAsia" w:hAnsiTheme="majorHAnsi" w:cstheme="majorBidi"/>
      <w:color w:val="0F4761" w:themeColor="accent1" w:themeShade="BF"/>
      <w:sz w:val="32"/>
      <w:szCs w:val="32"/>
      <w:lang w:bidi="ar-EG"/>
    </w:rPr>
  </w:style>
  <w:style w:type="character" w:customStyle="1" w:styleId="Heading3Char">
    <w:name w:val="Heading 3 Char"/>
    <w:basedOn w:val="DefaultParagraphFont"/>
    <w:link w:val="Heading3"/>
    <w:uiPriority w:val="9"/>
    <w:semiHidden/>
    <w:rsid w:val="00CC55F1"/>
    <w:rPr>
      <w:rFonts w:eastAsiaTheme="majorEastAsia" w:cstheme="majorBidi"/>
      <w:color w:val="0F4761" w:themeColor="accent1" w:themeShade="BF"/>
      <w:sz w:val="28"/>
      <w:szCs w:val="28"/>
      <w:lang w:bidi="ar-EG"/>
    </w:rPr>
  </w:style>
  <w:style w:type="character" w:customStyle="1" w:styleId="Heading4Char">
    <w:name w:val="Heading 4 Char"/>
    <w:basedOn w:val="DefaultParagraphFont"/>
    <w:link w:val="Heading4"/>
    <w:uiPriority w:val="9"/>
    <w:semiHidden/>
    <w:rsid w:val="00CC55F1"/>
    <w:rPr>
      <w:rFonts w:eastAsiaTheme="majorEastAsia" w:cstheme="majorBidi"/>
      <w:i/>
      <w:iCs/>
      <w:color w:val="0F4761" w:themeColor="accent1" w:themeShade="BF"/>
      <w:lang w:bidi="ar-EG"/>
    </w:rPr>
  </w:style>
  <w:style w:type="character" w:customStyle="1" w:styleId="Heading5Char">
    <w:name w:val="Heading 5 Char"/>
    <w:basedOn w:val="DefaultParagraphFont"/>
    <w:link w:val="Heading5"/>
    <w:uiPriority w:val="9"/>
    <w:semiHidden/>
    <w:rsid w:val="00CC55F1"/>
    <w:rPr>
      <w:rFonts w:eastAsiaTheme="majorEastAsia" w:cstheme="majorBidi"/>
      <w:color w:val="0F4761" w:themeColor="accent1" w:themeShade="BF"/>
      <w:lang w:bidi="ar-EG"/>
    </w:rPr>
  </w:style>
  <w:style w:type="character" w:customStyle="1" w:styleId="Heading6Char">
    <w:name w:val="Heading 6 Char"/>
    <w:basedOn w:val="DefaultParagraphFont"/>
    <w:link w:val="Heading6"/>
    <w:uiPriority w:val="9"/>
    <w:semiHidden/>
    <w:rsid w:val="00CC55F1"/>
    <w:rPr>
      <w:rFonts w:eastAsiaTheme="majorEastAsia" w:cstheme="majorBidi"/>
      <w:i/>
      <w:iCs/>
      <w:color w:val="595959" w:themeColor="text1" w:themeTint="A6"/>
      <w:lang w:bidi="ar-EG"/>
    </w:rPr>
  </w:style>
  <w:style w:type="character" w:customStyle="1" w:styleId="Heading7Char">
    <w:name w:val="Heading 7 Char"/>
    <w:basedOn w:val="DefaultParagraphFont"/>
    <w:link w:val="Heading7"/>
    <w:uiPriority w:val="9"/>
    <w:semiHidden/>
    <w:rsid w:val="00CC55F1"/>
    <w:rPr>
      <w:rFonts w:eastAsiaTheme="majorEastAsia" w:cstheme="majorBidi"/>
      <w:color w:val="595959" w:themeColor="text1" w:themeTint="A6"/>
      <w:lang w:bidi="ar-EG"/>
    </w:rPr>
  </w:style>
  <w:style w:type="character" w:customStyle="1" w:styleId="Heading8Char">
    <w:name w:val="Heading 8 Char"/>
    <w:basedOn w:val="DefaultParagraphFont"/>
    <w:link w:val="Heading8"/>
    <w:uiPriority w:val="9"/>
    <w:semiHidden/>
    <w:rsid w:val="00CC55F1"/>
    <w:rPr>
      <w:rFonts w:eastAsiaTheme="majorEastAsia" w:cstheme="majorBidi"/>
      <w:i/>
      <w:iCs/>
      <w:color w:val="272727" w:themeColor="text1" w:themeTint="D8"/>
      <w:lang w:bidi="ar-EG"/>
    </w:rPr>
  </w:style>
  <w:style w:type="character" w:customStyle="1" w:styleId="Heading9Char">
    <w:name w:val="Heading 9 Char"/>
    <w:basedOn w:val="DefaultParagraphFont"/>
    <w:link w:val="Heading9"/>
    <w:uiPriority w:val="9"/>
    <w:semiHidden/>
    <w:rsid w:val="00CC55F1"/>
    <w:rPr>
      <w:rFonts w:eastAsiaTheme="majorEastAsia" w:cstheme="majorBidi"/>
      <w:color w:val="272727" w:themeColor="text1" w:themeTint="D8"/>
      <w:lang w:bidi="ar-EG"/>
    </w:rPr>
  </w:style>
  <w:style w:type="paragraph" w:styleId="Title">
    <w:name w:val="Title"/>
    <w:basedOn w:val="Normal"/>
    <w:next w:val="Normal"/>
    <w:link w:val="TitleChar"/>
    <w:uiPriority w:val="10"/>
    <w:qFormat/>
    <w:rsid w:val="00CC55F1"/>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CC55F1"/>
    <w:rPr>
      <w:rFonts w:asciiTheme="majorHAnsi" w:eastAsiaTheme="majorEastAsia" w:hAnsiTheme="majorHAnsi" w:cstheme="majorBidi"/>
      <w:color w:val="auto"/>
      <w:spacing w:val="-10"/>
      <w:kern w:val="28"/>
      <w:sz w:val="56"/>
      <w:szCs w:val="56"/>
      <w:lang w:bidi="ar-EG"/>
    </w:rPr>
  </w:style>
  <w:style w:type="paragraph" w:styleId="Subtitle">
    <w:name w:val="Subtitle"/>
    <w:basedOn w:val="Normal"/>
    <w:next w:val="Normal"/>
    <w:link w:val="SubtitleChar"/>
    <w:uiPriority w:val="11"/>
    <w:qFormat/>
    <w:rsid w:val="00CC55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55F1"/>
    <w:rPr>
      <w:rFonts w:eastAsiaTheme="majorEastAsia" w:cstheme="majorBidi"/>
      <w:color w:val="595959" w:themeColor="text1" w:themeTint="A6"/>
      <w:spacing w:val="15"/>
      <w:sz w:val="28"/>
      <w:szCs w:val="28"/>
      <w:lang w:bidi="ar-EG"/>
    </w:rPr>
  </w:style>
  <w:style w:type="paragraph" w:styleId="Quote">
    <w:name w:val="Quote"/>
    <w:basedOn w:val="Normal"/>
    <w:next w:val="Normal"/>
    <w:link w:val="QuoteChar"/>
    <w:uiPriority w:val="29"/>
    <w:qFormat/>
    <w:rsid w:val="00CC55F1"/>
    <w:pPr>
      <w:spacing w:before="160"/>
      <w:jc w:val="center"/>
    </w:pPr>
    <w:rPr>
      <w:i/>
      <w:iCs/>
      <w:color w:val="404040" w:themeColor="text1" w:themeTint="BF"/>
    </w:rPr>
  </w:style>
  <w:style w:type="character" w:customStyle="1" w:styleId="QuoteChar">
    <w:name w:val="Quote Char"/>
    <w:basedOn w:val="DefaultParagraphFont"/>
    <w:link w:val="Quote"/>
    <w:uiPriority w:val="29"/>
    <w:rsid w:val="00CC55F1"/>
    <w:rPr>
      <w:i/>
      <w:iCs/>
      <w:color w:val="404040" w:themeColor="text1" w:themeTint="BF"/>
      <w:lang w:bidi="ar-EG"/>
    </w:rPr>
  </w:style>
  <w:style w:type="paragraph" w:styleId="ListParagraph">
    <w:name w:val="List Paragraph"/>
    <w:basedOn w:val="Normal"/>
    <w:uiPriority w:val="34"/>
    <w:qFormat/>
    <w:rsid w:val="00CC55F1"/>
    <w:pPr>
      <w:ind w:left="720"/>
      <w:contextualSpacing/>
    </w:pPr>
  </w:style>
  <w:style w:type="character" w:styleId="IntenseEmphasis">
    <w:name w:val="Intense Emphasis"/>
    <w:basedOn w:val="DefaultParagraphFont"/>
    <w:uiPriority w:val="21"/>
    <w:qFormat/>
    <w:rsid w:val="00CC55F1"/>
    <w:rPr>
      <w:i/>
      <w:iCs/>
      <w:color w:val="0F4761" w:themeColor="accent1" w:themeShade="BF"/>
    </w:rPr>
  </w:style>
  <w:style w:type="paragraph" w:styleId="IntenseQuote">
    <w:name w:val="Intense Quote"/>
    <w:basedOn w:val="Normal"/>
    <w:next w:val="Normal"/>
    <w:link w:val="IntenseQuoteChar"/>
    <w:uiPriority w:val="30"/>
    <w:qFormat/>
    <w:rsid w:val="00CC55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55F1"/>
    <w:rPr>
      <w:i/>
      <w:iCs/>
      <w:color w:val="0F4761" w:themeColor="accent1" w:themeShade="BF"/>
      <w:lang w:bidi="ar-EG"/>
    </w:rPr>
  </w:style>
  <w:style w:type="character" w:styleId="IntenseReference">
    <w:name w:val="Intense Reference"/>
    <w:basedOn w:val="DefaultParagraphFont"/>
    <w:uiPriority w:val="32"/>
    <w:qFormat/>
    <w:rsid w:val="00CC55F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Words>
  <Characters>30</Characters>
  <Application>Microsoft Office Word</Application>
  <DocSecurity>0</DocSecurity>
  <Lines>1</Lines>
  <Paragraphs>1</Paragraphs>
  <ScaleCrop>false</ScaleCrop>
  <Company/>
  <LinksUpToDate>false</LinksUpToDate>
  <CharactersWithSpaces>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 Ammar Y. Zein</dc:creator>
  <cp:keywords/>
  <dc:description/>
  <cp:lastModifiedBy>Eng/ Ammar Y. Zein</cp:lastModifiedBy>
  <cp:revision>1</cp:revision>
  <dcterms:created xsi:type="dcterms:W3CDTF">2026-09-18T10:54:00Z</dcterms:created>
  <dcterms:modified xsi:type="dcterms:W3CDTF">2026-09-18T10:55:00Z</dcterms:modified>
</cp:coreProperties>
</file>