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785C7" w14:textId="061321AF" w:rsidR="00F366AF" w:rsidRPr="008B3862" w:rsidRDefault="007C3D22" w:rsidP="00F366AF">
      <w:pPr>
        <w:pStyle w:val="Title"/>
      </w:pPr>
      <w:r>
        <w:t>Overdracht</w:t>
      </w:r>
    </w:p>
    <w:p w14:paraId="728CB549" w14:textId="1146986A" w:rsidR="00B22DED" w:rsidRPr="0097001A" w:rsidRDefault="0097001A" w:rsidP="00B22DED">
      <w:r w:rsidRPr="00E919AF">
        <w:t>Team: Tigo Goes, Luco Berkouw</w:t>
      </w:r>
      <w:r>
        <w:t>er, Stijn Ooms</w:t>
      </w:r>
    </w:p>
    <w:p w14:paraId="4B3EA82B" w14:textId="29714B51" w:rsidR="00F366AF" w:rsidRDefault="00B22DED">
      <w:pPr>
        <w:rPr>
          <w:rFonts w:asciiTheme="majorHAnsi" w:eastAsiaTheme="majorEastAsia" w:hAnsiTheme="majorHAnsi" w:cstheme="majorBidi"/>
          <w:spacing w:val="-10"/>
          <w:kern w:val="28"/>
          <w:sz w:val="56"/>
          <w:szCs w:val="56"/>
          <w:lang w:val="en-US"/>
        </w:rPr>
      </w:pPr>
      <w:r>
        <w:rPr>
          <w:noProof/>
        </w:rPr>
        <w:drawing>
          <wp:inline distT="0" distB="0" distL="0" distR="0" wp14:anchorId="59944D5E" wp14:editId="54D73B19">
            <wp:extent cx="5731510" cy="4373880"/>
            <wp:effectExtent l="0" t="0" r="2540" b="7620"/>
            <wp:docPr id="1" name="Picture 1" descr="Hogeschool Rotterdam - Composite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geschool Rotterdam - CompositesN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73880"/>
                    </a:xfrm>
                    <a:prstGeom prst="rect">
                      <a:avLst/>
                    </a:prstGeom>
                    <a:noFill/>
                    <a:ln>
                      <a:noFill/>
                    </a:ln>
                  </pic:spPr>
                </pic:pic>
              </a:graphicData>
            </a:graphic>
          </wp:inline>
        </w:drawing>
      </w:r>
      <w:r w:rsidR="00F366AF">
        <w:rPr>
          <w:lang w:val="en-US"/>
        </w:rPr>
        <w:br w:type="page"/>
      </w:r>
    </w:p>
    <w:sdt>
      <w:sdtPr>
        <w:rPr>
          <w:rFonts w:asciiTheme="minorHAnsi" w:eastAsiaTheme="minorHAnsi" w:hAnsiTheme="minorHAnsi" w:cstheme="minorBidi"/>
          <w:color w:val="auto"/>
          <w:kern w:val="2"/>
          <w:sz w:val="22"/>
          <w:szCs w:val="22"/>
          <w:lang w:val="nl-NL"/>
          <w14:ligatures w14:val="standardContextual"/>
        </w:rPr>
        <w:id w:val="1233427061"/>
        <w:docPartObj>
          <w:docPartGallery w:val="Table of Contents"/>
          <w:docPartUnique/>
        </w:docPartObj>
      </w:sdtPr>
      <w:sdtEndPr>
        <w:rPr>
          <w:b/>
          <w:bCs/>
        </w:rPr>
      </w:sdtEndPr>
      <w:sdtContent>
        <w:p w14:paraId="1232C12C" w14:textId="72EEE22E" w:rsidR="0088311B" w:rsidRDefault="0088311B">
          <w:pPr>
            <w:pStyle w:val="TOCHeading"/>
          </w:pPr>
          <w:r>
            <w:t>Table of Contents</w:t>
          </w:r>
        </w:p>
        <w:p w14:paraId="72E297FE" w14:textId="0079A255" w:rsidR="009D1AD6" w:rsidRDefault="0088311B">
          <w:pPr>
            <w:pStyle w:val="TOC1"/>
            <w:tabs>
              <w:tab w:val="right" w:leader="dot" w:pos="9016"/>
            </w:tabs>
            <w:rPr>
              <w:rFonts w:eastAsiaTheme="minorEastAsia"/>
              <w:noProof/>
              <w:lang w:eastAsia="ja-JP"/>
            </w:rPr>
          </w:pPr>
          <w:r>
            <w:fldChar w:fldCharType="begin"/>
          </w:r>
          <w:r w:rsidRPr="0088311B">
            <w:rPr>
              <w:lang w:val="en-US"/>
            </w:rPr>
            <w:instrText xml:space="preserve"> TOC \o "1-3" \h \z \u </w:instrText>
          </w:r>
          <w:r>
            <w:fldChar w:fldCharType="separate"/>
          </w:r>
          <w:hyperlink w:anchor="_Toc168237520" w:history="1">
            <w:r w:rsidR="009D1AD6" w:rsidRPr="006A3E49">
              <w:rPr>
                <w:rStyle w:val="Hyperlink"/>
                <w:noProof/>
              </w:rPr>
              <w:t>Inleiding project</w:t>
            </w:r>
            <w:r w:rsidR="009D1AD6">
              <w:rPr>
                <w:noProof/>
                <w:webHidden/>
              </w:rPr>
              <w:tab/>
            </w:r>
            <w:r w:rsidR="009D1AD6">
              <w:rPr>
                <w:noProof/>
                <w:webHidden/>
              </w:rPr>
              <w:fldChar w:fldCharType="begin"/>
            </w:r>
            <w:r w:rsidR="009D1AD6">
              <w:rPr>
                <w:noProof/>
                <w:webHidden/>
              </w:rPr>
              <w:instrText xml:space="preserve"> PAGEREF _Toc168237520 \h </w:instrText>
            </w:r>
            <w:r w:rsidR="009D1AD6">
              <w:rPr>
                <w:noProof/>
                <w:webHidden/>
              </w:rPr>
            </w:r>
            <w:r w:rsidR="009D1AD6">
              <w:rPr>
                <w:noProof/>
                <w:webHidden/>
              </w:rPr>
              <w:fldChar w:fldCharType="separate"/>
            </w:r>
            <w:r w:rsidR="009D1AD6">
              <w:rPr>
                <w:noProof/>
                <w:webHidden/>
              </w:rPr>
              <w:t>3</w:t>
            </w:r>
            <w:r w:rsidR="009D1AD6">
              <w:rPr>
                <w:noProof/>
                <w:webHidden/>
              </w:rPr>
              <w:fldChar w:fldCharType="end"/>
            </w:r>
          </w:hyperlink>
        </w:p>
        <w:p w14:paraId="79EDED92" w14:textId="51AEB919" w:rsidR="009D1AD6" w:rsidRDefault="00AC5D94">
          <w:pPr>
            <w:pStyle w:val="TOC1"/>
            <w:tabs>
              <w:tab w:val="right" w:leader="dot" w:pos="9016"/>
            </w:tabs>
            <w:rPr>
              <w:rFonts w:eastAsiaTheme="minorEastAsia"/>
              <w:noProof/>
              <w:lang w:eastAsia="ja-JP"/>
            </w:rPr>
          </w:pPr>
          <w:hyperlink w:anchor="_Toc168237521" w:history="1">
            <w:r w:rsidR="009D1AD6" w:rsidRPr="006A3E49">
              <w:rPr>
                <w:rStyle w:val="Hyperlink"/>
                <w:noProof/>
              </w:rPr>
              <w:t>Onze contributie</w:t>
            </w:r>
            <w:r w:rsidR="009D1AD6">
              <w:rPr>
                <w:noProof/>
                <w:webHidden/>
              </w:rPr>
              <w:tab/>
            </w:r>
            <w:r w:rsidR="009D1AD6">
              <w:rPr>
                <w:noProof/>
                <w:webHidden/>
              </w:rPr>
              <w:fldChar w:fldCharType="begin"/>
            </w:r>
            <w:r w:rsidR="009D1AD6">
              <w:rPr>
                <w:noProof/>
                <w:webHidden/>
              </w:rPr>
              <w:instrText xml:space="preserve"> PAGEREF _Toc168237521 \h </w:instrText>
            </w:r>
            <w:r w:rsidR="009D1AD6">
              <w:rPr>
                <w:noProof/>
                <w:webHidden/>
              </w:rPr>
            </w:r>
            <w:r w:rsidR="009D1AD6">
              <w:rPr>
                <w:noProof/>
                <w:webHidden/>
              </w:rPr>
              <w:fldChar w:fldCharType="separate"/>
            </w:r>
            <w:r w:rsidR="009D1AD6">
              <w:rPr>
                <w:noProof/>
                <w:webHidden/>
              </w:rPr>
              <w:t>3</w:t>
            </w:r>
            <w:r w:rsidR="009D1AD6">
              <w:rPr>
                <w:noProof/>
                <w:webHidden/>
              </w:rPr>
              <w:fldChar w:fldCharType="end"/>
            </w:r>
          </w:hyperlink>
        </w:p>
        <w:p w14:paraId="37BFF572" w14:textId="1F06B163" w:rsidR="009D1AD6" w:rsidRDefault="00AC5D94">
          <w:pPr>
            <w:pStyle w:val="TOC2"/>
            <w:tabs>
              <w:tab w:val="right" w:leader="dot" w:pos="9016"/>
            </w:tabs>
            <w:rPr>
              <w:rFonts w:eastAsiaTheme="minorEastAsia"/>
              <w:noProof/>
              <w:lang w:eastAsia="ja-JP"/>
            </w:rPr>
          </w:pPr>
          <w:hyperlink w:anchor="_Toc168237522" w:history="1">
            <w:r w:rsidR="009D1AD6" w:rsidRPr="006A3E49">
              <w:rPr>
                <w:rStyle w:val="Hyperlink"/>
                <w:noProof/>
              </w:rPr>
              <w:t>Een andere speaker</w:t>
            </w:r>
            <w:r w:rsidR="009D1AD6">
              <w:rPr>
                <w:noProof/>
                <w:webHidden/>
              </w:rPr>
              <w:tab/>
            </w:r>
            <w:r w:rsidR="009D1AD6">
              <w:rPr>
                <w:noProof/>
                <w:webHidden/>
              </w:rPr>
              <w:fldChar w:fldCharType="begin"/>
            </w:r>
            <w:r w:rsidR="009D1AD6">
              <w:rPr>
                <w:noProof/>
                <w:webHidden/>
              </w:rPr>
              <w:instrText xml:space="preserve"> PAGEREF _Toc168237522 \h </w:instrText>
            </w:r>
            <w:r w:rsidR="009D1AD6">
              <w:rPr>
                <w:noProof/>
                <w:webHidden/>
              </w:rPr>
            </w:r>
            <w:r w:rsidR="009D1AD6">
              <w:rPr>
                <w:noProof/>
                <w:webHidden/>
              </w:rPr>
              <w:fldChar w:fldCharType="separate"/>
            </w:r>
            <w:r w:rsidR="009D1AD6">
              <w:rPr>
                <w:noProof/>
                <w:webHidden/>
              </w:rPr>
              <w:t>3</w:t>
            </w:r>
            <w:r w:rsidR="009D1AD6">
              <w:rPr>
                <w:noProof/>
                <w:webHidden/>
              </w:rPr>
              <w:fldChar w:fldCharType="end"/>
            </w:r>
          </w:hyperlink>
        </w:p>
        <w:p w14:paraId="5A37F68C" w14:textId="41E0EEA7" w:rsidR="009D1AD6" w:rsidRDefault="00AC5D94">
          <w:pPr>
            <w:pStyle w:val="TOC2"/>
            <w:tabs>
              <w:tab w:val="right" w:leader="dot" w:pos="9016"/>
            </w:tabs>
            <w:rPr>
              <w:rFonts w:eastAsiaTheme="minorEastAsia"/>
              <w:noProof/>
              <w:lang w:eastAsia="ja-JP"/>
            </w:rPr>
          </w:pPr>
          <w:hyperlink w:anchor="_Toc168237523" w:history="1">
            <w:r w:rsidR="009D1AD6" w:rsidRPr="006A3E49">
              <w:rPr>
                <w:rStyle w:val="Hyperlink"/>
                <w:noProof/>
              </w:rPr>
              <w:t>Betere aanduiding van interactieve onderdelen</w:t>
            </w:r>
            <w:r w:rsidR="009D1AD6">
              <w:rPr>
                <w:noProof/>
                <w:webHidden/>
              </w:rPr>
              <w:tab/>
            </w:r>
            <w:r w:rsidR="009D1AD6">
              <w:rPr>
                <w:noProof/>
                <w:webHidden/>
              </w:rPr>
              <w:fldChar w:fldCharType="begin"/>
            </w:r>
            <w:r w:rsidR="009D1AD6">
              <w:rPr>
                <w:noProof/>
                <w:webHidden/>
              </w:rPr>
              <w:instrText xml:space="preserve"> PAGEREF _Toc168237523 \h </w:instrText>
            </w:r>
            <w:r w:rsidR="009D1AD6">
              <w:rPr>
                <w:noProof/>
                <w:webHidden/>
              </w:rPr>
            </w:r>
            <w:r w:rsidR="009D1AD6">
              <w:rPr>
                <w:noProof/>
                <w:webHidden/>
              </w:rPr>
              <w:fldChar w:fldCharType="separate"/>
            </w:r>
            <w:r w:rsidR="009D1AD6">
              <w:rPr>
                <w:noProof/>
                <w:webHidden/>
              </w:rPr>
              <w:t>3</w:t>
            </w:r>
            <w:r w:rsidR="009D1AD6">
              <w:rPr>
                <w:noProof/>
                <w:webHidden/>
              </w:rPr>
              <w:fldChar w:fldCharType="end"/>
            </w:r>
          </w:hyperlink>
        </w:p>
        <w:p w14:paraId="2FFA346C" w14:textId="2689B448" w:rsidR="009D1AD6" w:rsidRDefault="00AC5D94">
          <w:pPr>
            <w:pStyle w:val="TOC2"/>
            <w:tabs>
              <w:tab w:val="right" w:leader="dot" w:pos="9016"/>
            </w:tabs>
            <w:rPr>
              <w:rFonts w:eastAsiaTheme="minorEastAsia"/>
              <w:noProof/>
              <w:lang w:eastAsia="ja-JP"/>
            </w:rPr>
          </w:pPr>
          <w:hyperlink w:anchor="_Toc168237524" w:history="1">
            <w:r w:rsidR="009D1AD6" w:rsidRPr="006A3E49">
              <w:rPr>
                <w:rStyle w:val="Hyperlink"/>
                <w:noProof/>
              </w:rPr>
              <w:t>Andere instructie weergave</w:t>
            </w:r>
            <w:r w:rsidR="009D1AD6">
              <w:rPr>
                <w:noProof/>
                <w:webHidden/>
              </w:rPr>
              <w:tab/>
            </w:r>
            <w:r w:rsidR="009D1AD6">
              <w:rPr>
                <w:noProof/>
                <w:webHidden/>
              </w:rPr>
              <w:fldChar w:fldCharType="begin"/>
            </w:r>
            <w:r w:rsidR="009D1AD6">
              <w:rPr>
                <w:noProof/>
                <w:webHidden/>
              </w:rPr>
              <w:instrText xml:space="preserve"> PAGEREF _Toc168237524 \h </w:instrText>
            </w:r>
            <w:r w:rsidR="009D1AD6">
              <w:rPr>
                <w:noProof/>
                <w:webHidden/>
              </w:rPr>
            </w:r>
            <w:r w:rsidR="009D1AD6">
              <w:rPr>
                <w:noProof/>
                <w:webHidden/>
              </w:rPr>
              <w:fldChar w:fldCharType="separate"/>
            </w:r>
            <w:r w:rsidR="009D1AD6">
              <w:rPr>
                <w:noProof/>
                <w:webHidden/>
              </w:rPr>
              <w:t>3</w:t>
            </w:r>
            <w:r w:rsidR="009D1AD6">
              <w:rPr>
                <w:noProof/>
                <w:webHidden/>
              </w:rPr>
              <w:fldChar w:fldCharType="end"/>
            </w:r>
          </w:hyperlink>
        </w:p>
        <w:p w14:paraId="2CB9EBBA" w14:textId="74509982" w:rsidR="009D1AD6" w:rsidRDefault="00AC5D94">
          <w:pPr>
            <w:pStyle w:val="TOC1"/>
            <w:tabs>
              <w:tab w:val="right" w:leader="dot" w:pos="9016"/>
            </w:tabs>
            <w:rPr>
              <w:rFonts w:eastAsiaTheme="minorEastAsia"/>
              <w:noProof/>
              <w:lang w:eastAsia="ja-JP"/>
            </w:rPr>
          </w:pPr>
          <w:hyperlink w:anchor="_Toc168237525" w:history="1">
            <w:r w:rsidR="009D1AD6" w:rsidRPr="006A3E49">
              <w:rPr>
                <w:rStyle w:val="Hyperlink"/>
                <w:noProof/>
              </w:rPr>
              <w:t>Advies voor opvolgers</w:t>
            </w:r>
            <w:r w:rsidR="009D1AD6">
              <w:rPr>
                <w:noProof/>
                <w:webHidden/>
              </w:rPr>
              <w:tab/>
            </w:r>
            <w:r w:rsidR="009D1AD6">
              <w:rPr>
                <w:noProof/>
                <w:webHidden/>
              </w:rPr>
              <w:fldChar w:fldCharType="begin"/>
            </w:r>
            <w:r w:rsidR="009D1AD6">
              <w:rPr>
                <w:noProof/>
                <w:webHidden/>
              </w:rPr>
              <w:instrText xml:space="preserve"> PAGEREF _Toc168237525 \h </w:instrText>
            </w:r>
            <w:r w:rsidR="009D1AD6">
              <w:rPr>
                <w:noProof/>
                <w:webHidden/>
              </w:rPr>
            </w:r>
            <w:r w:rsidR="009D1AD6">
              <w:rPr>
                <w:noProof/>
                <w:webHidden/>
              </w:rPr>
              <w:fldChar w:fldCharType="separate"/>
            </w:r>
            <w:r w:rsidR="009D1AD6">
              <w:rPr>
                <w:noProof/>
                <w:webHidden/>
              </w:rPr>
              <w:t>3</w:t>
            </w:r>
            <w:r w:rsidR="009D1AD6">
              <w:rPr>
                <w:noProof/>
                <w:webHidden/>
              </w:rPr>
              <w:fldChar w:fldCharType="end"/>
            </w:r>
          </w:hyperlink>
        </w:p>
        <w:p w14:paraId="739505E6" w14:textId="73B53861" w:rsidR="009D1AD6" w:rsidRDefault="00AC5D94">
          <w:pPr>
            <w:pStyle w:val="TOC2"/>
            <w:tabs>
              <w:tab w:val="right" w:leader="dot" w:pos="9016"/>
            </w:tabs>
            <w:rPr>
              <w:rFonts w:eastAsiaTheme="minorEastAsia"/>
              <w:noProof/>
              <w:lang w:eastAsia="ja-JP"/>
            </w:rPr>
          </w:pPr>
          <w:hyperlink w:anchor="_Toc168237526" w:history="1">
            <w:r w:rsidR="009D1AD6" w:rsidRPr="006A3E49">
              <w:rPr>
                <w:rStyle w:val="Hyperlink"/>
                <w:noProof/>
              </w:rPr>
              <w:t>Code</w:t>
            </w:r>
            <w:r w:rsidR="009D1AD6">
              <w:rPr>
                <w:noProof/>
                <w:webHidden/>
              </w:rPr>
              <w:tab/>
            </w:r>
            <w:r w:rsidR="009D1AD6">
              <w:rPr>
                <w:noProof/>
                <w:webHidden/>
              </w:rPr>
              <w:fldChar w:fldCharType="begin"/>
            </w:r>
            <w:r w:rsidR="009D1AD6">
              <w:rPr>
                <w:noProof/>
                <w:webHidden/>
              </w:rPr>
              <w:instrText xml:space="preserve"> PAGEREF _Toc168237526 \h </w:instrText>
            </w:r>
            <w:r w:rsidR="009D1AD6">
              <w:rPr>
                <w:noProof/>
                <w:webHidden/>
              </w:rPr>
            </w:r>
            <w:r w:rsidR="009D1AD6">
              <w:rPr>
                <w:noProof/>
                <w:webHidden/>
              </w:rPr>
              <w:fldChar w:fldCharType="separate"/>
            </w:r>
            <w:r w:rsidR="009D1AD6">
              <w:rPr>
                <w:noProof/>
                <w:webHidden/>
              </w:rPr>
              <w:t>3</w:t>
            </w:r>
            <w:r w:rsidR="009D1AD6">
              <w:rPr>
                <w:noProof/>
                <w:webHidden/>
              </w:rPr>
              <w:fldChar w:fldCharType="end"/>
            </w:r>
          </w:hyperlink>
        </w:p>
        <w:p w14:paraId="371045C3" w14:textId="32428A1C" w:rsidR="009D1AD6" w:rsidRDefault="00AC5D94">
          <w:pPr>
            <w:pStyle w:val="TOC2"/>
            <w:tabs>
              <w:tab w:val="right" w:leader="dot" w:pos="9016"/>
            </w:tabs>
            <w:rPr>
              <w:rFonts w:eastAsiaTheme="minorEastAsia"/>
              <w:noProof/>
              <w:lang w:eastAsia="ja-JP"/>
            </w:rPr>
          </w:pPr>
          <w:hyperlink w:anchor="_Toc168237527" w:history="1">
            <w:r w:rsidR="009D1AD6" w:rsidRPr="006A3E49">
              <w:rPr>
                <w:rStyle w:val="Hyperlink"/>
                <w:noProof/>
              </w:rPr>
              <w:t>GUI</w:t>
            </w:r>
            <w:r w:rsidR="009D1AD6">
              <w:rPr>
                <w:noProof/>
                <w:webHidden/>
              </w:rPr>
              <w:tab/>
            </w:r>
            <w:r w:rsidR="009D1AD6">
              <w:rPr>
                <w:noProof/>
                <w:webHidden/>
              </w:rPr>
              <w:fldChar w:fldCharType="begin"/>
            </w:r>
            <w:r w:rsidR="009D1AD6">
              <w:rPr>
                <w:noProof/>
                <w:webHidden/>
              </w:rPr>
              <w:instrText xml:space="preserve"> PAGEREF _Toc168237527 \h </w:instrText>
            </w:r>
            <w:r w:rsidR="009D1AD6">
              <w:rPr>
                <w:noProof/>
                <w:webHidden/>
              </w:rPr>
            </w:r>
            <w:r w:rsidR="009D1AD6">
              <w:rPr>
                <w:noProof/>
                <w:webHidden/>
              </w:rPr>
              <w:fldChar w:fldCharType="separate"/>
            </w:r>
            <w:r w:rsidR="009D1AD6">
              <w:rPr>
                <w:noProof/>
                <w:webHidden/>
              </w:rPr>
              <w:t>3</w:t>
            </w:r>
            <w:r w:rsidR="009D1AD6">
              <w:rPr>
                <w:noProof/>
                <w:webHidden/>
              </w:rPr>
              <w:fldChar w:fldCharType="end"/>
            </w:r>
          </w:hyperlink>
        </w:p>
        <w:p w14:paraId="06511166" w14:textId="27A0907A" w:rsidR="009D1AD6" w:rsidRDefault="00AC5D94">
          <w:pPr>
            <w:pStyle w:val="TOC1"/>
            <w:tabs>
              <w:tab w:val="right" w:leader="dot" w:pos="9016"/>
            </w:tabs>
            <w:rPr>
              <w:rFonts w:eastAsiaTheme="minorEastAsia"/>
              <w:noProof/>
              <w:lang w:eastAsia="ja-JP"/>
            </w:rPr>
          </w:pPr>
          <w:hyperlink w:anchor="_Toc168237528" w:history="1">
            <w:r w:rsidR="009D1AD6" w:rsidRPr="006A3E49">
              <w:rPr>
                <w:rStyle w:val="Hyperlink"/>
                <w:noProof/>
              </w:rPr>
              <w:t>Bijlagen</w:t>
            </w:r>
            <w:r w:rsidR="009D1AD6">
              <w:rPr>
                <w:noProof/>
                <w:webHidden/>
              </w:rPr>
              <w:tab/>
            </w:r>
            <w:r w:rsidR="009D1AD6">
              <w:rPr>
                <w:noProof/>
                <w:webHidden/>
              </w:rPr>
              <w:fldChar w:fldCharType="begin"/>
            </w:r>
            <w:r w:rsidR="009D1AD6">
              <w:rPr>
                <w:noProof/>
                <w:webHidden/>
              </w:rPr>
              <w:instrText xml:space="preserve"> PAGEREF _Toc168237528 \h </w:instrText>
            </w:r>
            <w:r w:rsidR="009D1AD6">
              <w:rPr>
                <w:noProof/>
                <w:webHidden/>
              </w:rPr>
            </w:r>
            <w:r w:rsidR="009D1AD6">
              <w:rPr>
                <w:noProof/>
                <w:webHidden/>
              </w:rPr>
              <w:fldChar w:fldCharType="separate"/>
            </w:r>
            <w:r w:rsidR="009D1AD6">
              <w:rPr>
                <w:noProof/>
                <w:webHidden/>
              </w:rPr>
              <w:t>4</w:t>
            </w:r>
            <w:r w:rsidR="009D1AD6">
              <w:rPr>
                <w:noProof/>
                <w:webHidden/>
              </w:rPr>
              <w:fldChar w:fldCharType="end"/>
            </w:r>
          </w:hyperlink>
        </w:p>
        <w:p w14:paraId="6F153B70" w14:textId="5F54F48E" w:rsidR="009D1AD6" w:rsidRDefault="00AC5D94">
          <w:pPr>
            <w:pStyle w:val="TOC1"/>
            <w:tabs>
              <w:tab w:val="right" w:leader="dot" w:pos="9016"/>
            </w:tabs>
            <w:rPr>
              <w:rFonts w:eastAsiaTheme="minorEastAsia"/>
              <w:noProof/>
              <w:lang w:eastAsia="ja-JP"/>
            </w:rPr>
          </w:pPr>
          <w:hyperlink w:anchor="_Toc168237529" w:history="1">
            <w:r w:rsidR="009D1AD6" w:rsidRPr="006A3E49">
              <w:rPr>
                <w:rStyle w:val="Hyperlink"/>
                <w:noProof/>
              </w:rPr>
              <w:t>Changelog</w:t>
            </w:r>
            <w:r w:rsidR="009D1AD6">
              <w:rPr>
                <w:noProof/>
                <w:webHidden/>
              </w:rPr>
              <w:tab/>
            </w:r>
            <w:r w:rsidR="009D1AD6">
              <w:rPr>
                <w:noProof/>
                <w:webHidden/>
              </w:rPr>
              <w:fldChar w:fldCharType="begin"/>
            </w:r>
            <w:r w:rsidR="009D1AD6">
              <w:rPr>
                <w:noProof/>
                <w:webHidden/>
              </w:rPr>
              <w:instrText xml:space="preserve"> PAGEREF _Toc168237529 \h </w:instrText>
            </w:r>
            <w:r w:rsidR="009D1AD6">
              <w:rPr>
                <w:noProof/>
                <w:webHidden/>
              </w:rPr>
            </w:r>
            <w:r w:rsidR="009D1AD6">
              <w:rPr>
                <w:noProof/>
                <w:webHidden/>
              </w:rPr>
              <w:fldChar w:fldCharType="separate"/>
            </w:r>
            <w:r w:rsidR="009D1AD6">
              <w:rPr>
                <w:noProof/>
                <w:webHidden/>
              </w:rPr>
              <w:t>4</w:t>
            </w:r>
            <w:r w:rsidR="009D1AD6">
              <w:rPr>
                <w:noProof/>
                <w:webHidden/>
              </w:rPr>
              <w:fldChar w:fldCharType="end"/>
            </w:r>
          </w:hyperlink>
        </w:p>
        <w:p w14:paraId="40296371" w14:textId="1C96192C" w:rsidR="0088311B" w:rsidRPr="0088311B" w:rsidRDefault="0088311B">
          <w:pPr>
            <w:rPr>
              <w:lang w:val="en-US"/>
            </w:rPr>
          </w:pPr>
          <w:r>
            <w:rPr>
              <w:b/>
              <w:bCs/>
              <w:noProof/>
            </w:rPr>
            <w:fldChar w:fldCharType="end"/>
          </w:r>
        </w:p>
      </w:sdtContent>
    </w:sdt>
    <w:p w14:paraId="0F50F3AD" w14:textId="64DEF417" w:rsidR="0088311B" w:rsidRDefault="0088311B">
      <w:pPr>
        <w:rPr>
          <w:rFonts w:asciiTheme="majorHAnsi" w:eastAsiaTheme="majorEastAsia" w:hAnsiTheme="majorHAnsi" w:cstheme="majorBidi"/>
          <w:spacing w:val="-10"/>
          <w:kern w:val="28"/>
          <w:sz w:val="56"/>
          <w:szCs w:val="56"/>
          <w:lang w:val="en-US"/>
        </w:rPr>
      </w:pPr>
      <w:r>
        <w:rPr>
          <w:lang w:val="en-US"/>
        </w:rPr>
        <w:br w:type="page"/>
      </w:r>
    </w:p>
    <w:p w14:paraId="58470DA4" w14:textId="669B0EDA" w:rsidR="00C23ABA" w:rsidRPr="005C42F1" w:rsidRDefault="00DD48DF" w:rsidP="00687103">
      <w:pPr>
        <w:pStyle w:val="Heading1"/>
      </w:pPr>
      <w:bookmarkStart w:id="0" w:name="_Toc168237520"/>
      <w:r w:rsidRPr="005C42F1">
        <w:t>Inleiding project</w:t>
      </w:r>
      <w:bookmarkEnd w:id="0"/>
    </w:p>
    <w:p w14:paraId="005F03FA" w14:textId="1BC5E001" w:rsidR="00880D8E" w:rsidRDefault="00787420" w:rsidP="00DD48DF">
      <w:r w:rsidRPr="00787420">
        <w:t>Voor dit project moet de A</w:t>
      </w:r>
      <w:r>
        <w:t>uto Dick 3</w:t>
      </w:r>
      <w:r w:rsidR="0067421D">
        <w:t xml:space="preserve"> verbeterd worden. De Auto Dick 3 is een </w:t>
      </w:r>
      <w:r w:rsidR="00F02FB7">
        <w:t xml:space="preserve">apparaat om het seinen van zeilwedstrijden zoveel mogelijk te </w:t>
      </w:r>
      <w:r w:rsidR="000400CC">
        <w:t xml:space="preserve">automatiseren. </w:t>
      </w:r>
      <w:r w:rsidR="003918C2">
        <w:t xml:space="preserve">Alleen het programma waar dit op werkt, zitten nog een aantal fouten in. Het doel van dit project was daarom ook dit systeem </w:t>
      </w:r>
      <w:r w:rsidR="00880D8E">
        <w:t>robuuster maken en gemakkelijker te reproduceren.</w:t>
      </w:r>
    </w:p>
    <w:p w14:paraId="4F280378" w14:textId="44552005" w:rsidR="00503B9A" w:rsidRDefault="00C2115A" w:rsidP="00C2115A">
      <w:pPr>
        <w:pStyle w:val="Heading1"/>
      </w:pPr>
      <w:bookmarkStart w:id="1" w:name="_Toc168237521"/>
      <w:r>
        <w:t>Onze contributie</w:t>
      </w:r>
      <w:bookmarkEnd w:id="1"/>
    </w:p>
    <w:p w14:paraId="555F1B64" w14:textId="0B753AD3" w:rsidR="00C2115A" w:rsidRDefault="000C5420" w:rsidP="00C2115A">
      <w:r>
        <w:t xml:space="preserve">Bij de start van het project was er al een werkend product dat actief gebruikt werd door de Koninklijke Nederlandsche Zeil - &amp; </w:t>
      </w:r>
      <w:r w:rsidR="008B7308">
        <w:t>Roeivereniging</w:t>
      </w:r>
      <w:r w:rsidRPr="000C5420">
        <w:t xml:space="preserve"> </w:t>
      </w:r>
      <w:r w:rsidR="0022472E">
        <w:t xml:space="preserve">in Muide. Doordat het al actief gebruikt </w:t>
      </w:r>
      <w:r w:rsidR="00D23FC3">
        <w:t>wordt</w:t>
      </w:r>
      <w:r w:rsidR="0022472E">
        <w:t xml:space="preserve"> door de club hebben we de vernieuwde versie volledig opnieuw gemaakt, we hebben hiervoor de instructies en bouwtekeningen van de vorige studenten gebruikt.</w:t>
      </w:r>
      <w:r w:rsidR="00F36809">
        <w:t xml:space="preserve"> Een groot deel van onze tijd is besteed aan het verzamelen en in elkaar zetten van de verschillende componenten.</w:t>
      </w:r>
      <w:r w:rsidR="0022472E">
        <w:t xml:space="preserve"> </w:t>
      </w:r>
      <w:r w:rsidR="00A05731">
        <w:t>In de nieuwe iteratie van de Auto Dick 3 zijn er enkele veranderingen:</w:t>
      </w:r>
    </w:p>
    <w:p w14:paraId="5F953D6D" w14:textId="2DEAF2B2" w:rsidR="00EF04FD" w:rsidRDefault="00EF04FD" w:rsidP="00EF04FD">
      <w:pPr>
        <w:pStyle w:val="ListParagraph"/>
        <w:numPr>
          <w:ilvl w:val="0"/>
          <w:numId w:val="19"/>
        </w:numPr>
      </w:pPr>
      <w:r>
        <w:t xml:space="preserve">Een andere speaker </w:t>
      </w:r>
    </w:p>
    <w:p w14:paraId="305EB72D" w14:textId="63EA07BC" w:rsidR="00EF04FD" w:rsidRDefault="00A05731" w:rsidP="00EF04FD">
      <w:pPr>
        <w:pStyle w:val="ListParagraph"/>
        <w:numPr>
          <w:ilvl w:val="0"/>
          <w:numId w:val="19"/>
        </w:numPr>
      </w:pPr>
      <w:bookmarkStart w:id="2" w:name="_Hlk168235131"/>
      <w:r>
        <w:t xml:space="preserve">Betere </w:t>
      </w:r>
      <w:bookmarkStart w:id="3" w:name="_Hlk168235150"/>
      <w:r>
        <w:t>aanduiding van interactieve onderdelen</w:t>
      </w:r>
      <w:bookmarkEnd w:id="3"/>
    </w:p>
    <w:bookmarkEnd w:id="2"/>
    <w:p w14:paraId="235C3BD2" w14:textId="1927152B" w:rsidR="00EF04FD" w:rsidRDefault="00A05731" w:rsidP="00EF04FD">
      <w:pPr>
        <w:pStyle w:val="ListParagraph"/>
        <w:numPr>
          <w:ilvl w:val="0"/>
          <w:numId w:val="19"/>
        </w:numPr>
      </w:pPr>
      <w:r>
        <w:t>Andere instructie weergave</w:t>
      </w:r>
    </w:p>
    <w:p w14:paraId="24F055D4" w14:textId="77777777" w:rsidR="00EF40A3" w:rsidRDefault="00EF40A3" w:rsidP="00EF40A3">
      <w:pPr>
        <w:pStyle w:val="Heading2"/>
      </w:pPr>
    </w:p>
    <w:p w14:paraId="5D6EC96E" w14:textId="2DA16D71" w:rsidR="00EF40A3" w:rsidRDefault="008B7308" w:rsidP="00EF40A3">
      <w:pPr>
        <w:pStyle w:val="Heading2"/>
      </w:pPr>
      <w:bookmarkStart w:id="4" w:name="_Toc168237522"/>
      <w:r>
        <w:t>Een andere speaker</w:t>
      </w:r>
      <w:bookmarkEnd w:id="4"/>
    </w:p>
    <w:p w14:paraId="7A00F231" w14:textId="434D8C58" w:rsidR="003206F7" w:rsidRPr="00F36809" w:rsidRDefault="001374BA" w:rsidP="008B7308">
      <w:r>
        <w:t>lees</w:t>
      </w:r>
      <w:r w:rsidR="00F36809">
        <w:t xml:space="preserve"> het onderzoek “</w:t>
      </w:r>
      <w:r w:rsidR="71295059">
        <w:t>Improved Audio and Communication Systems</w:t>
      </w:r>
      <w:r w:rsidR="00F36809">
        <w:t xml:space="preserve">” </w:t>
      </w:r>
      <w:r>
        <w:t xml:space="preserve">voor een </w:t>
      </w:r>
      <w:r w:rsidR="00F36809">
        <w:t>gedetailleerde uitleg over de keuz</w:t>
      </w:r>
      <w:r>
        <w:t>e</w:t>
      </w:r>
      <w:r w:rsidR="00F36809">
        <w:t>.</w:t>
      </w:r>
    </w:p>
    <w:p w14:paraId="5E62C0E7" w14:textId="4D5509D2" w:rsidR="000C5420" w:rsidRDefault="003206F7" w:rsidP="003206F7">
      <w:pPr>
        <w:pStyle w:val="Heading2"/>
      </w:pPr>
      <w:bookmarkStart w:id="5" w:name="_Toc168237523"/>
      <w:r>
        <w:t>Betere aanduiding van interactieve onderdelen</w:t>
      </w:r>
      <w:bookmarkEnd w:id="5"/>
    </w:p>
    <w:p w14:paraId="12C26BD6" w14:textId="024A5700" w:rsidR="003206F7" w:rsidRPr="003206F7" w:rsidRDefault="003206F7" w:rsidP="003206F7">
      <w:r>
        <w:t xml:space="preserve">Door een gebruikers onderzoek werd het duidelijk dat het gebruiken van de Auto Dick 3 niet voor iedereen intuïtief was. We hebben een deel van de feedback verwerkt door de knoppen te belichten die </w:t>
      </w:r>
      <w:r w:rsidR="0045579A">
        <w:t>de gebruiker kan gebruiken</w:t>
      </w:r>
      <w:r>
        <w:t xml:space="preserve">. </w:t>
      </w:r>
    </w:p>
    <w:p w14:paraId="662F05B4" w14:textId="1C1FE532" w:rsidR="003206F7" w:rsidRDefault="00810F56" w:rsidP="00810F56">
      <w:pPr>
        <w:pStyle w:val="Heading2"/>
      </w:pPr>
      <w:bookmarkStart w:id="6" w:name="_Toc168237524"/>
      <w:r>
        <w:t>Andere instructie weergave</w:t>
      </w:r>
      <w:bookmarkEnd w:id="6"/>
    </w:p>
    <w:p w14:paraId="5782F176" w14:textId="77777777" w:rsidR="005B17C4" w:rsidRDefault="00810F56" w:rsidP="00810F56">
      <w:r>
        <w:t xml:space="preserve">Door het gebruikers onderzoek werd het ook duidelijk dat de instructies </w:t>
      </w:r>
      <w:r w:rsidR="00F53E9F">
        <w:t>tijdens</w:t>
      </w:r>
      <w:r>
        <w:t xml:space="preserve"> een race niet duidelijk waren. We hebben een deel van de feedback verwerkt door minder tekst op het scherm te tonen.</w:t>
      </w:r>
    </w:p>
    <w:p w14:paraId="6D727886" w14:textId="0A8B691F" w:rsidR="00810F56" w:rsidRPr="00810F56" w:rsidRDefault="00810F56" w:rsidP="00810F56"/>
    <w:p w14:paraId="785E8200" w14:textId="6A15ECEC" w:rsidR="00C2115A" w:rsidRDefault="00C2115A" w:rsidP="00C2115A">
      <w:pPr>
        <w:pStyle w:val="Heading1"/>
      </w:pPr>
      <w:bookmarkStart w:id="7" w:name="_Toc168237525"/>
      <w:r>
        <w:t>Advies voor opvolgers</w:t>
      </w:r>
      <w:bookmarkEnd w:id="7"/>
    </w:p>
    <w:p w14:paraId="08A343AA" w14:textId="1A580BE2" w:rsidR="00F53E9F" w:rsidRDefault="00F53E9F" w:rsidP="00F53E9F">
      <w:pPr>
        <w:pStyle w:val="Heading2"/>
      </w:pPr>
      <w:bookmarkStart w:id="8" w:name="_Toc168237526"/>
      <w:r>
        <w:t>Code</w:t>
      </w:r>
      <w:bookmarkEnd w:id="8"/>
    </w:p>
    <w:p w14:paraId="7171566D" w14:textId="6420C363" w:rsidR="00C2115A" w:rsidRDefault="00805A5C" w:rsidP="00C2115A">
      <w:r>
        <w:t xml:space="preserve">De grootste winst te behalen in dit project is in de code, de architectuur van de code is vrij inefficiënt en maakt de code meer verwarrend dan dat het nodig is. Momenteel communiceert de Arduino met alle hardware en stuurt de informatie hiervan naar de ESP32 in de M5Paper. De M5Paper regelt vervolgens de state van het programma en stuurt instructies naar de Arduino om de hardware te besturen. Als alternatief adviseren we om de M5Paper alleen </w:t>
      </w:r>
      <w:r w:rsidR="008E178F">
        <w:t>te gebruiken als scherm, hierdoor kan de I2C communicatie gelimiteerd worden tot schermverandering en synchronisatie berichten voor de RTC op de M5Paper.</w:t>
      </w:r>
      <w:r w:rsidR="005E630D">
        <w:t xml:space="preserve"> Zie </w:t>
      </w:r>
      <w:r w:rsidR="005E630D" w:rsidRPr="00790ED5">
        <w:rPr>
          <w:i/>
          <w:iCs/>
          <w:color w:val="404040" w:themeColor="text1" w:themeTint="BF"/>
        </w:rPr>
        <w:t>figuur 1</w:t>
      </w:r>
      <w:r w:rsidR="005E630D" w:rsidRPr="00790ED5">
        <w:rPr>
          <w:color w:val="404040" w:themeColor="text1" w:themeTint="BF"/>
        </w:rPr>
        <w:t xml:space="preserve"> </w:t>
      </w:r>
      <w:r w:rsidR="005E630D">
        <w:t>als referentie.</w:t>
      </w:r>
    </w:p>
    <w:p w14:paraId="4D3FDC7C" w14:textId="2992167D" w:rsidR="00F53E9F" w:rsidRDefault="00F53E9F" w:rsidP="00F53E9F">
      <w:pPr>
        <w:pStyle w:val="Heading2"/>
      </w:pPr>
      <w:bookmarkStart w:id="9" w:name="_Toc168237527"/>
      <w:r>
        <w:t>GUI</w:t>
      </w:r>
      <w:bookmarkEnd w:id="9"/>
    </w:p>
    <w:p w14:paraId="541DCBA0" w14:textId="77777777" w:rsidR="005B17C4" w:rsidRDefault="00F53E9F" w:rsidP="00F53E9F">
      <w:pPr>
        <w:rPr>
          <w:noProof/>
        </w:rPr>
      </w:pPr>
      <w:r>
        <w:t>Door het gebruikers onderzoek werd het duidelijk dat de instructies tijdens de race</w:t>
      </w:r>
      <w:r w:rsidR="00AC2120">
        <w:t xml:space="preserve"> niet duidelijk waren. Er is hier al een begin aan gemaakt, maar het kan nog een stuk duidelijker worden</w:t>
      </w:r>
      <w:r w:rsidR="00DF1FFC">
        <w:t>.</w:t>
      </w:r>
      <w:r w:rsidR="005B17C4" w:rsidRPr="005B17C4">
        <w:rPr>
          <w:noProof/>
        </w:rPr>
        <w:t xml:space="preserve"> </w:t>
      </w:r>
    </w:p>
    <w:p w14:paraId="75C5A1F4" w14:textId="40DD2203" w:rsidR="00DB0D62" w:rsidRDefault="00DB0D62" w:rsidP="00DB0D62">
      <w:pPr>
        <w:pStyle w:val="Heading2"/>
        <w:rPr>
          <w:noProof/>
        </w:rPr>
      </w:pPr>
      <w:r>
        <w:rPr>
          <w:noProof/>
        </w:rPr>
        <w:t>Speaker</w:t>
      </w:r>
    </w:p>
    <w:p w14:paraId="7834710A" w14:textId="11292702" w:rsidR="00DB0D62" w:rsidRPr="00DB0D62" w:rsidRDefault="00DB0D62" w:rsidP="00DB0D62">
      <w:r>
        <w:t>De speaker heeft regelmatig te weinig voltage. Dit is op te lossen door een volt amplifier toe te voegen, zodat de speaker meer stroom tot zijn beschikking krijgt.</w:t>
      </w:r>
    </w:p>
    <w:p w14:paraId="704726F5" w14:textId="2E842C2D" w:rsidR="005B17C4" w:rsidRDefault="005B17C4" w:rsidP="005B17C4">
      <w:pPr>
        <w:pStyle w:val="Heading1"/>
        <w:rPr>
          <w:noProof/>
        </w:rPr>
      </w:pPr>
      <w:bookmarkStart w:id="10" w:name="_Toc168237528"/>
      <w:r>
        <w:rPr>
          <w:noProof/>
        </w:rPr>
        <w:t>Bijlagen</w:t>
      </w:r>
      <w:bookmarkEnd w:id="10"/>
    </w:p>
    <w:p w14:paraId="725BFB56" w14:textId="77777777" w:rsidR="005B17C4" w:rsidRDefault="005B17C4" w:rsidP="005B17C4">
      <w:pPr>
        <w:keepNext/>
      </w:pPr>
      <w:r>
        <w:rPr>
          <w:noProof/>
        </w:rPr>
        <w:drawing>
          <wp:inline distT="0" distB="0" distL="0" distR="0" wp14:anchorId="13AE31CA" wp14:editId="7D4D5E5D">
            <wp:extent cx="5125877" cy="256578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643" cy="2629233"/>
                    </a:xfrm>
                    <a:prstGeom prst="rect">
                      <a:avLst/>
                    </a:prstGeom>
                    <a:noFill/>
                    <a:ln>
                      <a:noFill/>
                    </a:ln>
                  </pic:spPr>
                </pic:pic>
              </a:graphicData>
            </a:graphic>
          </wp:inline>
        </w:drawing>
      </w:r>
    </w:p>
    <w:p w14:paraId="0CE3F855" w14:textId="4184014C" w:rsidR="00F53E9F" w:rsidRPr="00F53E9F" w:rsidRDefault="005B17C4" w:rsidP="005B17C4">
      <w:pPr>
        <w:pStyle w:val="Caption"/>
      </w:pPr>
      <w:r>
        <w:t xml:space="preserve">Figuur </w:t>
      </w:r>
      <w:r>
        <w:fldChar w:fldCharType="begin"/>
      </w:r>
      <w:r>
        <w:instrText xml:space="preserve"> SEQ Figuur \* ARABIC </w:instrText>
      </w:r>
      <w:r>
        <w:fldChar w:fldCharType="separate"/>
      </w:r>
      <w:r>
        <w:rPr>
          <w:noProof/>
        </w:rPr>
        <w:t>1</w:t>
      </w:r>
      <w:r>
        <w:fldChar w:fldCharType="end"/>
      </w:r>
    </w:p>
    <w:p w14:paraId="5FC3A01A" w14:textId="5BF2C2D6" w:rsidR="00390E4C" w:rsidRDefault="00DF355D" w:rsidP="00DF355D">
      <w:pPr>
        <w:pStyle w:val="Heading1"/>
      </w:pPr>
      <w:bookmarkStart w:id="11" w:name="_Toc168237529"/>
      <w:r>
        <w:t>Changelog</w:t>
      </w:r>
      <w:bookmarkEnd w:id="11"/>
    </w:p>
    <w:tbl>
      <w:tblPr>
        <w:tblStyle w:val="TableGrid"/>
        <w:tblW w:w="0" w:type="auto"/>
        <w:tblLook w:val="04A0" w:firstRow="1" w:lastRow="0" w:firstColumn="1" w:lastColumn="0" w:noHBand="0" w:noVBand="1"/>
      </w:tblPr>
      <w:tblGrid>
        <w:gridCol w:w="3006"/>
        <w:gridCol w:w="3005"/>
        <w:gridCol w:w="3005"/>
      </w:tblGrid>
      <w:tr w:rsidR="00DF355D" w14:paraId="500D3420" w14:textId="3B2410D8" w:rsidTr="00DF355D">
        <w:tc>
          <w:tcPr>
            <w:tcW w:w="3006" w:type="dxa"/>
          </w:tcPr>
          <w:p w14:paraId="07FBAA8A" w14:textId="78B09A29" w:rsidR="00DF355D" w:rsidRDefault="00DF355D" w:rsidP="00DF355D">
            <w:r>
              <w:t>Datum</w:t>
            </w:r>
          </w:p>
        </w:tc>
        <w:tc>
          <w:tcPr>
            <w:tcW w:w="3005" w:type="dxa"/>
          </w:tcPr>
          <w:p w14:paraId="5CCA1825" w14:textId="5AAFC056" w:rsidR="00DF355D" w:rsidRDefault="00DF355D" w:rsidP="00DF355D">
            <w:r>
              <w:t>Aanpassing gemaakt</w:t>
            </w:r>
          </w:p>
        </w:tc>
        <w:tc>
          <w:tcPr>
            <w:tcW w:w="3005" w:type="dxa"/>
          </w:tcPr>
          <w:p w14:paraId="71A70801" w14:textId="233BDF5B" w:rsidR="00DF355D" w:rsidRDefault="00DF355D" w:rsidP="00DF355D">
            <w:r>
              <w:t>Gemaakt door</w:t>
            </w:r>
          </w:p>
        </w:tc>
      </w:tr>
      <w:tr w:rsidR="00DF355D" w14:paraId="1BCEAA1E" w14:textId="2F136929" w:rsidTr="00DF355D">
        <w:tc>
          <w:tcPr>
            <w:tcW w:w="3006" w:type="dxa"/>
          </w:tcPr>
          <w:p w14:paraId="25958160" w14:textId="1B0A8A7D" w:rsidR="00DF355D" w:rsidRDefault="001C5C33" w:rsidP="00DF355D">
            <w:r>
              <w:t>0</w:t>
            </w:r>
            <w:r w:rsidR="00FE4A7A">
              <w:t>2</w:t>
            </w:r>
            <w:r>
              <w:t>/0</w:t>
            </w:r>
            <w:r w:rsidR="00FE4A7A">
              <w:t>6/</w:t>
            </w:r>
            <w:r>
              <w:t>2024</w:t>
            </w:r>
          </w:p>
        </w:tc>
        <w:tc>
          <w:tcPr>
            <w:tcW w:w="3005" w:type="dxa"/>
          </w:tcPr>
          <w:p w14:paraId="7390F9DE" w14:textId="21053671" w:rsidR="00DF355D" w:rsidRDefault="001C5C33" w:rsidP="00DF355D">
            <w:r>
              <w:t>Eerste versie gemaakt</w:t>
            </w:r>
          </w:p>
        </w:tc>
        <w:tc>
          <w:tcPr>
            <w:tcW w:w="3005" w:type="dxa"/>
          </w:tcPr>
          <w:p w14:paraId="16B607A3" w14:textId="7516C6D9" w:rsidR="00DF355D" w:rsidRDefault="00FE4A7A" w:rsidP="00DF355D">
            <w:r>
              <w:t>Stijn Ooms</w:t>
            </w:r>
          </w:p>
        </w:tc>
      </w:tr>
    </w:tbl>
    <w:p w14:paraId="4F8C66E5" w14:textId="1C159376" w:rsidR="00DF355D" w:rsidRPr="00DF355D" w:rsidRDefault="00DF355D" w:rsidP="00DF355D"/>
    <w:sectPr w:rsidR="00DF355D" w:rsidRPr="00DF35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F9951" w14:textId="77777777" w:rsidR="00AD11E1" w:rsidRDefault="00AD11E1" w:rsidP="007B388F">
      <w:pPr>
        <w:spacing w:after="0" w:line="240" w:lineRule="auto"/>
      </w:pPr>
      <w:r>
        <w:separator/>
      </w:r>
    </w:p>
  </w:endnote>
  <w:endnote w:type="continuationSeparator" w:id="0">
    <w:p w14:paraId="320F2F8E" w14:textId="77777777" w:rsidR="00AD11E1" w:rsidRDefault="00AD11E1" w:rsidP="007B388F">
      <w:pPr>
        <w:spacing w:after="0" w:line="240" w:lineRule="auto"/>
      </w:pPr>
      <w:r>
        <w:continuationSeparator/>
      </w:r>
    </w:p>
  </w:endnote>
  <w:endnote w:type="continuationNotice" w:id="1">
    <w:p w14:paraId="0272611F" w14:textId="77777777" w:rsidR="00AD11E1" w:rsidRDefault="00AD11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335F3" w14:textId="77777777" w:rsidR="00AD11E1" w:rsidRDefault="00AD11E1" w:rsidP="007B388F">
      <w:pPr>
        <w:spacing w:after="0" w:line="240" w:lineRule="auto"/>
      </w:pPr>
      <w:r>
        <w:separator/>
      </w:r>
    </w:p>
  </w:footnote>
  <w:footnote w:type="continuationSeparator" w:id="0">
    <w:p w14:paraId="588B665F" w14:textId="77777777" w:rsidR="00AD11E1" w:rsidRDefault="00AD11E1" w:rsidP="007B388F">
      <w:pPr>
        <w:spacing w:after="0" w:line="240" w:lineRule="auto"/>
      </w:pPr>
      <w:r>
        <w:continuationSeparator/>
      </w:r>
    </w:p>
  </w:footnote>
  <w:footnote w:type="continuationNotice" w:id="1">
    <w:p w14:paraId="590D89CA" w14:textId="77777777" w:rsidR="00AD11E1" w:rsidRDefault="00AD11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00ED"/>
    <w:multiLevelType w:val="hybridMultilevel"/>
    <w:tmpl w:val="85C0B8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98497B"/>
    <w:multiLevelType w:val="hybridMultilevel"/>
    <w:tmpl w:val="E4DC4CD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D667B9"/>
    <w:multiLevelType w:val="hybridMultilevel"/>
    <w:tmpl w:val="B81691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A42B48"/>
    <w:multiLevelType w:val="hybridMultilevel"/>
    <w:tmpl w:val="3E4E99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EDC26C9"/>
    <w:multiLevelType w:val="hybridMultilevel"/>
    <w:tmpl w:val="C32E3E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1090052"/>
    <w:multiLevelType w:val="hybridMultilevel"/>
    <w:tmpl w:val="89B2DD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45518E3"/>
    <w:multiLevelType w:val="hybridMultilevel"/>
    <w:tmpl w:val="CA107C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AC37EB"/>
    <w:multiLevelType w:val="hybridMultilevel"/>
    <w:tmpl w:val="820EB9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507161E"/>
    <w:multiLevelType w:val="hybridMultilevel"/>
    <w:tmpl w:val="578886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B641EE6"/>
    <w:multiLevelType w:val="hybridMultilevel"/>
    <w:tmpl w:val="2946D1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BE45602"/>
    <w:multiLevelType w:val="hybridMultilevel"/>
    <w:tmpl w:val="9C3290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A273DC"/>
    <w:multiLevelType w:val="hybridMultilevel"/>
    <w:tmpl w:val="237C9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6266F3A"/>
    <w:multiLevelType w:val="hybridMultilevel"/>
    <w:tmpl w:val="0B9E2E7E"/>
    <w:lvl w:ilvl="0" w:tplc="8B4C78C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D0757AB"/>
    <w:multiLevelType w:val="hybridMultilevel"/>
    <w:tmpl w:val="F1B8C0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42F54A1"/>
    <w:multiLevelType w:val="hybridMultilevel"/>
    <w:tmpl w:val="C9F2E8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C950F7A"/>
    <w:multiLevelType w:val="hybridMultilevel"/>
    <w:tmpl w:val="C10A2B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C43735"/>
    <w:multiLevelType w:val="hybridMultilevel"/>
    <w:tmpl w:val="6B6C8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61E38A0"/>
    <w:multiLevelType w:val="hybridMultilevel"/>
    <w:tmpl w:val="23FA95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FCA4854"/>
    <w:multiLevelType w:val="hybridMultilevel"/>
    <w:tmpl w:val="227A10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55078858">
    <w:abstractNumId w:val="13"/>
  </w:num>
  <w:num w:numId="2" w16cid:durableId="1922332925">
    <w:abstractNumId w:val="12"/>
  </w:num>
  <w:num w:numId="3" w16cid:durableId="718282493">
    <w:abstractNumId w:val="9"/>
  </w:num>
  <w:num w:numId="4" w16cid:durableId="1117676205">
    <w:abstractNumId w:val="5"/>
  </w:num>
  <w:num w:numId="5" w16cid:durableId="659233789">
    <w:abstractNumId w:val="1"/>
  </w:num>
  <w:num w:numId="6" w16cid:durableId="1844274159">
    <w:abstractNumId w:val="0"/>
  </w:num>
  <w:num w:numId="7" w16cid:durableId="244992510">
    <w:abstractNumId w:val="2"/>
  </w:num>
  <w:num w:numId="8" w16cid:durableId="804355441">
    <w:abstractNumId w:val="10"/>
  </w:num>
  <w:num w:numId="9" w16cid:durableId="405152191">
    <w:abstractNumId w:val="14"/>
  </w:num>
  <w:num w:numId="10" w16cid:durableId="2033068753">
    <w:abstractNumId w:val="15"/>
  </w:num>
  <w:num w:numId="11" w16cid:durableId="1342203727">
    <w:abstractNumId w:val="3"/>
  </w:num>
  <w:num w:numId="12" w16cid:durableId="896355615">
    <w:abstractNumId w:val="4"/>
  </w:num>
  <w:num w:numId="13" w16cid:durableId="123159906">
    <w:abstractNumId w:val="17"/>
  </w:num>
  <w:num w:numId="14" w16cid:durableId="805589986">
    <w:abstractNumId w:val="11"/>
  </w:num>
  <w:num w:numId="15" w16cid:durableId="1640307044">
    <w:abstractNumId w:val="7"/>
  </w:num>
  <w:num w:numId="16" w16cid:durableId="2118716304">
    <w:abstractNumId w:val="8"/>
  </w:num>
  <w:num w:numId="17" w16cid:durableId="252202168">
    <w:abstractNumId w:val="16"/>
  </w:num>
  <w:num w:numId="18" w16cid:durableId="2018271098">
    <w:abstractNumId w:val="6"/>
  </w:num>
  <w:num w:numId="19" w16cid:durableId="6733866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C5"/>
    <w:rsid w:val="000400CC"/>
    <w:rsid w:val="00040A50"/>
    <w:rsid w:val="00066D87"/>
    <w:rsid w:val="00074AE8"/>
    <w:rsid w:val="000C5420"/>
    <w:rsid w:val="000F544D"/>
    <w:rsid w:val="000F5BF1"/>
    <w:rsid w:val="00124717"/>
    <w:rsid w:val="0013490B"/>
    <w:rsid w:val="001374BA"/>
    <w:rsid w:val="00180D38"/>
    <w:rsid w:val="001842EA"/>
    <w:rsid w:val="001A7B99"/>
    <w:rsid w:val="001C5C33"/>
    <w:rsid w:val="001D78CD"/>
    <w:rsid w:val="0022472E"/>
    <w:rsid w:val="0023266A"/>
    <w:rsid w:val="00233407"/>
    <w:rsid w:val="00235547"/>
    <w:rsid w:val="002413DE"/>
    <w:rsid w:val="00290D25"/>
    <w:rsid w:val="002D4ED4"/>
    <w:rsid w:val="003206F7"/>
    <w:rsid w:val="00321F94"/>
    <w:rsid w:val="0032778D"/>
    <w:rsid w:val="0037625F"/>
    <w:rsid w:val="0039043A"/>
    <w:rsid w:val="00390E4C"/>
    <w:rsid w:val="003918C2"/>
    <w:rsid w:val="003C59D3"/>
    <w:rsid w:val="004042D2"/>
    <w:rsid w:val="004116AD"/>
    <w:rsid w:val="00413A8E"/>
    <w:rsid w:val="00420F04"/>
    <w:rsid w:val="00431E5B"/>
    <w:rsid w:val="0045579A"/>
    <w:rsid w:val="004607B8"/>
    <w:rsid w:val="00464AE3"/>
    <w:rsid w:val="004970BB"/>
    <w:rsid w:val="004C2762"/>
    <w:rsid w:val="004C3D2E"/>
    <w:rsid w:val="004D37E9"/>
    <w:rsid w:val="004F0AA1"/>
    <w:rsid w:val="00503B9A"/>
    <w:rsid w:val="00504CF6"/>
    <w:rsid w:val="00530623"/>
    <w:rsid w:val="00557EDA"/>
    <w:rsid w:val="005626DF"/>
    <w:rsid w:val="00562D6C"/>
    <w:rsid w:val="0056432A"/>
    <w:rsid w:val="005822F8"/>
    <w:rsid w:val="00593192"/>
    <w:rsid w:val="005B1474"/>
    <w:rsid w:val="005B17C4"/>
    <w:rsid w:val="005C42F1"/>
    <w:rsid w:val="005E630D"/>
    <w:rsid w:val="00610009"/>
    <w:rsid w:val="006411F8"/>
    <w:rsid w:val="0067421D"/>
    <w:rsid w:val="00687103"/>
    <w:rsid w:val="006915E4"/>
    <w:rsid w:val="006A4E56"/>
    <w:rsid w:val="007348E6"/>
    <w:rsid w:val="0074096A"/>
    <w:rsid w:val="00787420"/>
    <w:rsid w:val="00790ED5"/>
    <w:rsid w:val="007B388F"/>
    <w:rsid w:val="007C3D22"/>
    <w:rsid w:val="007F4CD2"/>
    <w:rsid w:val="00803371"/>
    <w:rsid w:val="00805A5C"/>
    <w:rsid w:val="00810F56"/>
    <w:rsid w:val="008442D6"/>
    <w:rsid w:val="008462B4"/>
    <w:rsid w:val="0085702F"/>
    <w:rsid w:val="00880D8E"/>
    <w:rsid w:val="0088311B"/>
    <w:rsid w:val="008B3862"/>
    <w:rsid w:val="008B7308"/>
    <w:rsid w:val="008D6EC4"/>
    <w:rsid w:val="008E178F"/>
    <w:rsid w:val="008E72BB"/>
    <w:rsid w:val="009259A0"/>
    <w:rsid w:val="0093246C"/>
    <w:rsid w:val="00953AD0"/>
    <w:rsid w:val="0095769E"/>
    <w:rsid w:val="0097001A"/>
    <w:rsid w:val="009C26B8"/>
    <w:rsid w:val="009D1AD6"/>
    <w:rsid w:val="009D27B0"/>
    <w:rsid w:val="009D3B0A"/>
    <w:rsid w:val="009E7D2F"/>
    <w:rsid w:val="00A05731"/>
    <w:rsid w:val="00A104B6"/>
    <w:rsid w:val="00A25E4D"/>
    <w:rsid w:val="00A30ADE"/>
    <w:rsid w:val="00A34121"/>
    <w:rsid w:val="00A447FF"/>
    <w:rsid w:val="00AA28B3"/>
    <w:rsid w:val="00AA6CFE"/>
    <w:rsid w:val="00AC2120"/>
    <w:rsid w:val="00AC5D94"/>
    <w:rsid w:val="00AD11E1"/>
    <w:rsid w:val="00AD4397"/>
    <w:rsid w:val="00AE086C"/>
    <w:rsid w:val="00AE1E74"/>
    <w:rsid w:val="00B10132"/>
    <w:rsid w:val="00B13AF6"/>
    <w:rsid w:val="00B17B36"/>
    <w:rsid w:val="00B22DED"/>
    <w:rsid w:val="00B339C5"/>
    <w:rsid w:val="00B74565"/>
    <w:rsid w:val="00B82696"/>
    <w:rsid w:val="00B86F1A"/>
    <w:rsid w:val="00BB4AD2"/>
    <w:rsid w:val="00BB78DC"/>
    <w:rsid w:val="00BC4A40"/>
    <w:rsid w:val="00C05FDA"/>
    <w:rsid w:val="00C11539"/>
    <w:rsid w:val="00C2115A"/>
    <w:rsid w:val="00C23ABA"/>
    <w:rsid w:val="00C57409"/>
    <w:rsid w:val="00CB180F"/>
    <w:rsid w:val="00CC5BB7"/>
    <w:rsid w:val="00CD5EF4"/>
    <w:rsid w:val="00CD7266"/>
    <w:rsid w:val="00CD7677"/>
    <w:rsid w:val="00D1313A"/>
    <w:rsid w:val="00D23FC3"/>
    <w:rsid w:val="00D25F78"/>
    <w:rsid w:val="00D43621"/>
    <w:rsid w:val="00D47F6D"/>
    <w:rsid w:val="00D63190"/>
    <w:rsid w:val="00D641D4"/>
    <w:rsid w:val="00D67C98"/>
    <w:rsid w:val="00D74FD0"/>
    <w:rsid w:val="00D872C1"/>
    <w:rsid w:val="00DA2123"/>
    <w:rsid w:val="00DB0D62"/>
    <w:rsid w:val="00DB2EE1"/>
    <w:rsid w:val="00DD040D"/>
    <w:rsid w:val="00DD1773"/>
    <w:rsid w:val="00DD48DF"/>
    <w:rsid w:val="00DD6172"/>
    <w:rsid w:val="00DE4459"/>
    <w:rsid w:val="00DF108D"/>
    <w:rsid w:val="00DF1FFC"/>
    <w:rsid w:val="00DF355D"/>
    <w:rsid w:val="00E013A3"/>
    <w:rsid w:val="00E23954"/>
    <w:rsid w:val="00E329EC"/>
    <w:rsid w:val="00E37D1C"/>
    <w:rsid w:val="00E86925"/>
    <w:rsid w:val="00EB0C40"/>
    <w:rsid w:val="00ED0E4B"/>
    <w:rsid w:val="00EE7703"/>
    <w:rsid w:val="00EF04FD"/>
    <w:rsid w:val="00EF40A3"/>
    <w:rsid w:val="00F02FB7"/>
    <w:rsid w:val="00F366AF"/>
    <w:rsid w:val="00F36809"/>
    <w:rsid w:val="00F53E9F"/>
    <w:rsid w:val="00F630E3"/>
    <w:rsid w:val="00F706CD"/>
    <w:rsid w:val="00F9738F"/>
    <w:rsid w:val="00FA49A8"/>
    <w:rsid w:val="00FB7140"/>
    <w:rsid w:val="00FC0CD3"/>
    <w:rsid w:val="00FC3618"/>
    <w:rsid w:val="00FD3C58"/>
    <w:rsid w:val="00FE4A7A"/>
    <w:rsid w:val="27280FDB"/>
    <w:rsid w:val="712950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05453"/>
  <w15:chartTrackingRefBased/>
  <w15:docId w15:val="{5AE9B134-09BD-40B3-B0BA-D0A52668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83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6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6AF"/>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88311B"/>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88311B"/>
    <w:pPr>
      <w:outlineLvl w:val="9"/>
    </w:pPr>
    <w:rPr>
      <w:kern w:val="0"/>
      <w:lang w:val="en-US"/>
      <w14:ligatures w14:val="none"/>
    </w:rPr>
  </w:style>
  <w:style w:type="character" w:customStyle="1" w:styleId="Heading2Char">
    <w:name w:val="Heading 2 Char"/>
    <w:basedOn w:val="DefaultParagraphFont"/>
    <w:link w:val="Heading2"/>
    <w:uiPriority w:val="9"/>
    <w:rsid w:val="00A30ADE"/>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EB0C40"/>
    <w:pPr>
      <w:ind w:left="720"/>
      <w:contextualSpacing/>
    </w:pPr>
  </w:style>
  <w:style w:type="table" w:styleId="TableGrid">
    <w:name w:val="Table Grid"/>
    <w:basedOn w:val="TableNormal"/>
    <w:uiPriority w:val="39"/>
    <w:rsid w:val="00EE7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C42F1"/>
    <w:pPr>
      <w:spacing w:after="100"/>
    </w:pPr>
  </w:style>
  <w:style w:type="paragraph" w:styleId="TOC2">
    <w:name w:val="toc 2"/>
    <w:basedOn w:val="Normal"/>
    <w:next w:val="Normal"/>
    <w:autoRedefine/>
    <w:uiPriority w:val="39"/>
    <w:unhideWhenUsed/>
    <w:rsid w:val="005C42F1"/>
    <w:pPr>
      <w:spacing w:after="100"/>
      <w:ind w:left="220"/>
    </w:pPr>
  </w:style>
  <w:style w:type="character" w:styleId="Hyperlink">
    <w:name w:val="Hyperlink"/>
    <w:basedOn w:val="DefaultParagraphFont"/>
    <w:uiPriority w:val="99"/>
    <w:unhideWhenUsed/>
    <w:rsid w:val="005C42F1"/>
    <w:rPr>
      <w:color w:val="0563C1" w:themeColor="hyperlink"/>
      <w:u w:val="single"/>
    </w:rPr>
  </w:style>
  <w:style w:type="paragraph" w:styleId="NoSpacing">
    <w:name w:val="No Spacing"/>
    <w:uiPriority w:val="1"/>
    <w:qFormat/>
    <w:rsid w:val="001D78CD"/>
    <w:pPr>
      <w:spacing w:after="0" w:line="240" w:lineRule="auto"/>
    </w:pPr>
    <w:rPr>
      <w:lang w:val="nl-NL"/>
    </w:rPr>
  </w:style>
  <w:style w:type="paragraph" w:styleId="Header">
    <w:name w:val="header"/>
    <w:basedOn w:val="Normal"/>
    <w:link w:val="HeaderChar"/>
    <w:uiPriority w:val="99"/>
    <w:unhideWhenUsed/>
    <w:rsid w:val="007B3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88F"/>
    <w:rPr>
      <w:lang w:val="nl-NL"/>
    </w:rPr>
  </w:style>
  <w:style w:type="paragraph" w:styleId="Footer">
    <w:name w:val="footer"/>
    <w:basedOn w:val="Normal"/>
    <w:link w:val="FooterChar"/>
    <w:uiPriority w:val="99"/>
    <w:unhideWhenUsed/>
    <w:rsid w:val="007B3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88F"/>
    <w:rPr>
      <w:lang w:val="nl-NL"/>
    </w:rPr>
  </w:style>
  <w:style w:type="paragraph" w:styleId="TOC3">
    <w:name w:val="toc 3"/>
    <w:basedOn w:val="Normal"/>
    <w:next w:val="Normal"/>
    <w:autoRedefine/>
    <w:uiPriority w:val="39"/>
    <w:unhideWhenUsed/>
    <w:rsid w:val="007B388F"/>
    <w:pPr>
      <w:spacing w:after="100"/>
      <w:ind w:left="440"/>
    </w:pPr>
    <w:rPr>
      <w:rFonts w:eastAsiaTheme="minorEastAsia" w:cs="Times New Roman"/>
      <w:kern w:val="0"/>
      <w:lang w:val="en-US"/>
      <w14:ligatures w14:val="none"/>
    </w:rPr>
  </w:style>
  <w:style w:type="paragraph" w:styleId="Caption">
    <w:name w:val="caption"/>
    <w:basedOn w:val="Normal"/>
    <w:next w:val="Normal"/>
    <w:uiPriority w:val="35"/>
    <w:unhideWhenUsed/>
    <w:qFormat/>
    <w:rsid w:val="005B17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65880">
      <w:bodyDiv w:val="1"/>
      <w:marLeft w:val="0"/>
      <w:marRight w:val="0"/>
      <w:marTop w:val="0"/>
      <w:marBottom w:val="0"/>
      <w:divBdr>
        <w:top w:val="none" w:sz="0" w:space="0" w:color="auto"/>
        <w:left w:val="none" w:sz="0" w:space="0" w:color="auto"/>
        <w:bottom w:val="none" w:sz="0" w:space="0" w:color="auto"/>
        <w:right w:val="none" w:sz="0" w:space="0" w:color="auto"/>
      </w:divBdr>
    </w:div>
    <w:div w:id="976955625">
      <w:bodyDiv w:val="1"/>
      <w:marLeft w:val="0"/>
      <w:marRight w:val="0"/>
      <w:marTop w:val="0"/>
      <w:marBottom w:val="0"/>
      <w:divBdr>
        <w:top w:val="none" w:sz="0" w:space="0" w:color="auto"/>
        <w:left w:val="none" w:sz="0" w:space="0" w:color="auto"/>
        <w:bottom w:val="none" w:sz="0" w:space="0" w:color="auto"/>
        <w:right w:val="none" w:sz="0" w:space="0" w:color="auto"/>
      </w:divBdr>
    </w:div>
    <w:div w:id="1072508966">
      <w:bodyDiv w:val="1"/>
      <w:marLeft w:val="0"/>
      <w:marRight w:val="0"/>
      <w:marTop w:val="0"/>
      <w:marBottom w:val="0"/>
      <w:divBdr>
        <w:top w:val="none" w:sz="0" w:space="0" w:color="auto"/>
        <w:left w:val="none" w:sz="0" w:space="0" w:color="auto"/>
        <w:bottom w:val="none" w:sz="0" w:space="0" w:color="auto"/>
        <w:right w:val="none" w:sz="0" w:space="0" w:color="auto"/>
      </w:divBdr>
    </w:div>
    <w:div w:id="1280189409">
      <w:bodyDiv w:val="1"/>
      <w:marLeft w:val="0"/>
      <w:marRight w:val="0"/>
      <w:marTop w:val="0"/>
      <w:marBottom w:val="0"/>
      <w:divBdr>
        <w:top w:val="none" w:sz="0" w:space="0" w:color="auto"/>
        <w:left w:val="none" w:sz="0" w:space="0" w:color="auto"/>
        <w:bottom w:val="none" w:sz="0" w:space="0" w:color="auto"/>
        <w:right w:val="none" w:sz="0" w:space="0" w:color="auto"/>
      </w:divBdr>
    </w:div>
    <w:div w:id="1419254722">
      <w:bodyDiv w:val="1"/>
      <w:marLeft w:val="0"/>
      <w:marRight w:val="0"/>
      <w:marTop w:val="0"/>
      <w:marBottom w:val="0"/>
      <w:divBdr>
        <w:top w:val="none" w:sz="0" w:space="0" w:color="auto"/>
        <w:left w:val="none" w:sz="0" w:space="0" w:color="auto"/>
        <w:bottom w:val="none" w:sz="0" w:space="0" w:color="auto"/>
        <w:right w:val="none" w:sz="0" w:space="0" w:color="auto"/>
      </w:divBdr>
    </w:div>
    <w:div w:id="1847551749">
      <w:bodyDiv w:val="1"/>
      <w:marLeft w:val="0"/>
      <w:marRight w:val="0"/>
      <w:marTop w:val="0"/>
      <w:marBottom w:val="0"/>
      <w:divBdr>
        <w:top w:val="none" w:sz="0" w:space="0" w:color="auto"/>
        <w:left w:val="none" w:sz="0" w:space="0" w:color="auto"/>
        <w:bottom w:val="none" w:sz="0" w:space="0" w:color="auto"/>
        <w:right w:val="none" w:sz="0" w:space="0" w:color="auto"/>
      </w:divBdr>
    </w:div>
    <w:div w:id="214349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EE7491-26E5-4793-B71F-1B461D11C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551</Words>
  <Characters>3147</Characters>
  <Application>Microsoft Office Word</Application>
  <DocSecurity>4</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Tigo Goes (1051804)</dc:creator>
  <cp:keywords/>
  <dc:description/>
  <cp:lastModifiedBy>Luco Berkouwer (1036570)</cp:lastModifiedBy>
  <cp:revision>5</cp:revision>
  <dcterms:created xsi:type="dcterms:W3CDTF">2024-06-02T23:18:00Z</dcterms:created>
  <dcterms:modified xsi:type="dcterms:W3CDTF">2024-06-02T19:34:00Z</dcterms:modified>
</cp:coreProperties>
</file>