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0695" w14:textId="2E45C1B0" w:rsidR="00276ECF" w:rsidRPr="00804619" w:rsidRDefault="004E49BE" w:rsidP="004E49BE">
      <w:pPr>
        <w:rPr>
          <w:rFonts w:asciiTheme="majorBidi" w:hAnsiTheme="majorBidi" w:cstheme="majorBidi"/>
          <w:b/>
          <w:bCs/>
          <w:color w:val="44546A" w:themeColor="text2"/>
          <w:sz w:val="28"/>
          <w:szCs w:val="28"/>
        </w:rPr>
      </w:pPr>
      <w:r w:rsidRPr="00804619">
        <w:rPr>
          <w:rFonts w:asciiTheme="majorBidi" w:hAnsiTheme="majorBidi" w:cstheme="majorBidi"/>
          <w:b/>
          <w:bCs/>
          <w:color w:val="44546A" w:themeColor="text2"/>
          <w:sz w:val="28"/>
          <w:szCs w:val="28"/>
        </w:rPr>
        <w:t>Problem Statement</w:t>
      </w:r>
    </w:p>
    <w:p w14:paraId="71CF1584" w14:textId="0C81867C" w:rsidR="004E49BE" w:rsidRPr="00804619" w:rsidRDefault="00804619" w:rsidP="004E49BE">
      <w:pPr>
        <w:spacing w:after="0" w:line="360" w:lineRule="auto"/>
        <w:jc w:val="both"/>
        <w:rPr>
          <w:rFonts w:asciiTheme="majorBidi" w:eastAsia="MS Mincho" w:hAnsiTheme="majorBidi" w:cstheme="majorBidi"/>
        </w:rPr>
      </w:pPr>
      <w:r>
        <w:rPr>
          <w:rFonts w:asciiTheme="majorBidi" w:eastAsia="MS Mincho" w:hAnsiTheme="majorBidi" w:cstheme="majorBidi"/>
        </w:rPr>
        <w:t xml:space="preserve">   </w:t>
      </w:r>
      <w:r w:rsidR="004E49BE" w:rsidRPr="00804619">
        <w:rPr>
          <w:rFonts w:asciiTheme="majorBidi" w:eastAsia="MS Mincho" w:hAnsiTheme="majorBidi" w:cstheme="majorBidi"/>
        </w:rPr>
        <w:t>Most of citizens in Jordan face significant challenges in finding qualified, reliable, and available technicians when maintenance services are needed. There is no unified digital platform that guarantees service quality, enables comparing technicians, viewing previous work, checking availability, or tracking the status of requests. This lack of structure leads to delays, miscommunication, and difficulty in making informed decisions.</w:t>
      </w:r>
    </w:p>
    <w:p w14:paraId="23FFF1C1" w14:textId="66933662" w:rsidR="004E49BE" w:rsidRPr="00804619" w:rsidRDefault="00804619" w:rsidP="004E49BE">
      <w:pPr>
        <w:spacing w:after="0" w:line="360" w:lineRule="auto"/>
        <w:jc w:val="both"/>
        <w:rPr>
          <w:rFonts w:asciiTheme="majorBidi" w:eastAsia="MS Mincho" w:hAnsiTheme="majorBidi" w:cstheme="majorBidi"/>
        </w:rPr>
      </w:pPr>
      <w:r>
        <w:rPr>
          <w:rFonts w:asciiTheme="majorBidi" w:eastAsia="MS Mincho" w:hAnsiTheme="majorBidi" w:cstheme="majorBidi"/>
        </w:rPr>
        <w:t xml:space="preserve"> </w:t>
      </w:r>
    </w:p>
    <w:p w14:paraId="307951B4" w14:textId="77777777" w:rsidR="004E49BE" w:rsidRPr="00804619" w:rsidRDefault="004E49BE" w:rsidP="004E49BE">
      <w:pPr>
        <w:spacing w:after="0" w:line="360" w:lineRule="auto"/>
        <w:jc w:val="both"/>
        <w:rPr>
          <w:rFonts w:asciiTheme="majorBidi" w:eastAsia="MS Mincho" w:hAnsiTheme="majorBidi" w:cstheme="majorBidi"/>
        </w:rPr>
      </w:pPr>
      <w:r w:rsidRPr="00804619">
        <w:rPr>
          <w:rFonts w:asciiTheme="majorBidi" w:eastAsia="MS Mincho" w:hAnsiTheme="majorBidi" w:cstheme="majorBidi"/>
        </w:rPr>
        <w:t>On the other hand, many skilled technicians struggle to reach customers due to the absence of an organized system that allows them to showcase their expertise, receive service requests, and build a professional reputation through transparent ratings and reviews. As a result, both customers and technicians suffer from limited visibility, wasted time, and reduced trust.</w:t>
      </w:r>
    </w:p>
    <w:p w14:paraId="39403DD5" w14:textId="77777777" w:rsidR="004E49BE" w:rsidRPr="00804619" w:rsidRDefault="004E49BE" w:rsidP="004E49BE">
      <w:pPr>
        <w:spacing w:after="0" w:line="360" w:lineRule="auto"/>
        <w:jc w:val="both"/>
        <w:rPr>
          <w:rFonts w:asciiTheme="majorBidi" w:eastAsia="MS Mincho" w:hAnsiTheme="majorBidi" w:cstheme="majorBidi"/>
        </w:rPr>
      </w:pPr>
    </w:p>
    <w:p w14:paraId="7F5F8125" w14:textId="0DCB9529" w:rsidR="004E49BE" w:rsidRPr="00804619" w:rsidRDefault="004E49BE" w:rsidP="004E49BE">
      <w:pPr>
        <w:spacing w:after="0" w:line="360" w:lineRule="auto"/>
        <w:jc w:val="both"/>
        <w:rPr>
          <w:rFonts w:asciiTheme="majorBidi" w:eastAsia="MS Mincho" w:hAnsiTheme="majorBidi" w:cstheme="majorBidi"/>
          <w:sz w:val="20"/>
          <w:szCs w:val="20"/>
        </w:rPr>
      </w:pPr>
      <w:r w:rsidRPr="00804619">
        <w:rPr>
          <w:rFonts w:asciiTheme="majorBidi" w:eastAsia="MS Mincho" w:hAnsiTheme="majorBidi" w:cstheme="majorBidi"/>
        </w:rPr>
        <w:t>Therefore, there is a clear need for a centralized mobile application in Amman that connects customers and technicians efficiently. Such a system would organize services, improve accessibility, ensure transparency, and provide a reliable and professional method for requesting and delivering home maintenance services.</w:t>
      </w:r>
      <w:r w:rsidR="00804619" w:rsidRPr="00804619">
        <w:rPr>
          <w:rFonts w:asciiTheme="majorBidi" w:eastAsia="MS Mincho" w:hAnsiTheme="majorBidi" w:cstheme="majorBidi"/>
          <w:sz w:val="20"/>
          <w:szCs w:val="20"/>
        </w:rPr>
        <w:br/>
      </w:r>
    </w:p>
    <w:p w14:paraId="3277C398" w14:textId="3DAFC448" w:rsidR="004E49BE" w:rsidRPr="00804619" w:rsidRDefault="004E49BE" w:rsidP="004E49BE">
      <w:pPr>
        <w:rPr>
          <w:rFonts w:asciiTheme="majorBidi" w:hAnsiTheme="majorBidi" w:cstheme="majorBidi"/>
          <w:b/>
          <w:bCs/>
          <w:color w:val="44546A" w:themeColor="text2"/>
          <w:sz w:val="28"/>
          <w:szCs w:val="28"/>
        </w:rPr>
      </w:pPr>
      <w:r w:rsidRPr="00804619">
        <w:rPr>
          <w:rFonts w:asciiTheme="majorBidi" w:hAnsiTheme="majorBidi" w:cstheme="majorBidi"/>
          <w:b/>
          <w:bCs/>
          <w:color w:val="44546A" w:themeColor="text2"/>
          <w:sz w:val="28"/>
          <w:szCs w:val="28"/>
        </w:rPr>
        <w:t>Business Case</w:t>
      </w:r>
    </w:p>
    <w:p w14:paraId="630D3961" w14:textId="1BE0D23F" w:rsidR="004E49BE" w:rsidRPr="00804619" w:rsidRDefault="00804619" w:rsidP="00804619">
      <w:pPr>
        <w:spacing w:line="360" w:lineRule="auto"/>
        <w:jc w:val="both"/>
        <w:rPr>
          <w:rFonts w:asciiTheme="majorBidi" w:hAnsiTheme="majorBidi" w:cstheme="majorBidi"/>
          <w:color w:val="0D0D0D" w:themeColor="text1" w:themeTint="F2"/>
        </w:rPr>
      </w:pPr>
      <w:r w:rsidRPr="00804619">
        <w:rPr>
          <w:rFonts w:asciiTheme="majorBidi" w:hAnsiTheme="majorBidi" w:cstheme="majorBidi"/>
          <w:color w:val="0D0D0D" w:themeColor="text1" w:themeTint="F2"/>
        </w:rPr>
        <w:t xml:space="preserve">     </w:t>
      </w:r>
      <w:r w:rsidR="004E49BE" w:rsidRPr="00804619">
        <w:rPr>
          <w:rFonts w:asciiTheme="majorBidi" w:hAnsiTheme="majorBidi" w:cstheme="majorBidi"/>
          <w:color w:val="0D0D0D" w:themeColor="text1" w:themeTint="F2"/>
        </w:rPr>
        <w:t xml:space="preserve">The </w:t>
      </w:r>
      <w:proofErr w:type="spellStart"/>
      <w:r w:rsidR="004E49BE" w:rsidRPr="00804619">
        <w:rPr>
          <w:rFonts w:asciiTheme="majorBidi" w:hAnsiTheme="majorBidi" w:cstheme="majorBidi"/>
          <w:b/>
          <w:bCs/>
          <w:color w:val="0D0D0D" w:themeColor="text1" w:themeTint="F2"/>
        </w:rPr>
        <w:t>FixIt</w:t>
      </w:r>
      <w:proofErr w:type="spellEnd"/>
      <w:r w:rsidR="004E49BE" w:rsidRPr="00804619">
        <w:rPr>
          <w:rFonts w:asciiTheme="majorBidi" w:hAnsiTheme="majorBidi" w:cstheme="majorBidi"/>
          <w:b/>
          <w:bCs/>
          <w:color w:val="0D0D0D" w:themeColor="text1" w:themeTint="F2"/>
        </w:rPr>
        <w:t xml:space="preserve"> Jo</w:t>
      </w:r>
      <w:r w:rsidR="004E49BE" w:rsidRPr="00804619">
        <w:rPr>
          <w:rFonts w:asciiTheme="majorBidi" w:hAnsiTheme="majorBidi" w:cstheme="majorBidi"/>
          <w:color w:val="0D0D0D" w:themeColor="text1" w:themeTint="F2"/>
        </w:rPr>
        <w:t xml:space="preserve"> application is designed to solve the problem of difficulty in finding reliable maintenance technicians in Jordan. Many customers struggle to locate skilled technicians quickly, while technicians face challenges in reaching potential clients.</w:t>
      </w:r>
    </w:p>
    <w:p w14:paraId="0D5F22DF" w14:textId="77777777" w:rsidR="004E49BE" w:rsidRPr="00804619" w:rsidRDefault="004E49BE" w:rsidP="00804619">
      <w:pPr>
        <w:spacing w:line="360" w:lineRule="auto"/>
        <w:jc w:val="both"/>
        <w:rPr>
          <w:rFonts w:asciiTheme="majorBidi" w:hAnsiTheme="majorBidi" w:cstheme="majorBidi"/>
          <w:color w:val="0D0D0D" w:themeColor="text1" w:themeTint="F2"/>
        </w:rPr>
      </w:pPr>
      <w:r w:rsidRPr="00804619">
        <w:rPr>
          <w:rFonts w:asciiTheme="majorBidi" w:hAnsiTheme="majorBidi" w:cstheme="majorBidi"/>
          <w:color w:val="0D0D0D" w:themeColor="text1" w:themeTint="F2"/>
        </w:rPr>
        <w:t>The proposed solution is a mobile application that connects customers with technicians in an easy and efficient way. Customers can request services such as plumbing, electrical work, or home maintenance, while technicians can receive job requests based on their skills and location.</w:t>
      </w:r>
    </w:p>
    <w:p w14:paraId="44DFA9EB" w14:textId="77777777" w:rsidR="004E49BE" w:rsidRPr="00804619" w:rsidRDefault="004E49BE" w:rsidP="00804619">
      <w:pPr>
        <w:spacing w:line="360" w:lineRule="auto"/>
        <w:jc w:val="both"/>
        <w:rPr>
          <w:rFonts w:asciiTheme="majorBidi" w:hAnsiTheme="majorBidi" w:cstheme="majorBidi"/>
          <w:color w:val="0D0D0D" w:themeColor="text1" w:themeTint="F2"/>
        </w:rPr>
      </w:pPr>
      <w:r w:rsidRPr="00804619">
        <w:rPr>
          <w:rFonts w:asciiTheme="majorBidi" w:hAnsiTheme="majorBidi" w:cstheme="majorBidi"/>
          <w:color w:val="0D0D0D" w:themeColor="text1" w:themeTint="F2"/>
        </w:rPr>
        <w:t xml:space="preserve">This system will improve service accessibility, reduce time and effort for both customers and technicians, and enhance trust through ratings and reviews. Additionally, it will support local technicians by providing them with more job opportunities. </w:t>
      </w:r>
    </w:p>
    <w:p w14:paraId="6CCCC8D4" w14:textId="434CCB30" w:rsidR="004E49BE" w:rsidRPr="00804619" w:rsidRDefault="004E49BE" w:rsidP="00804619">
      <w:pPr>
        <w:spacing w:line="360" w:lineRule="auto"/>
        <w:jc w:val="both"/>
        <w:rPr>
          <w:rFonts w:asciiTheme="majorBidi" w:hAnsiTheme="majorBidi" w:cstheme="majorBidi"/>
          <w:color w:val="0D0D0D" w:themeColor="text1" w:themeTint="F2"/>
        </w:rPr>
      </w:pPr>
      <w:r w:rsidRPr="00804619">
        <w:rPr>
          <w:rFonts w:asciiTheme="majorBidi" w:hAnsiTheme="majorBidi" w:cstheme="majorBidi"/>
          <w:color w:val="0D0D0D" w:themeColor="text1" w:themeTint="F2"/>
        </w:rPr>
        <w:lastRenderedPageBreak/>
        <w:t xml:space="preserve">Overall, </w:t>
      </w:r>
      <w:proofErr w:type="spellStart"/>
      <w:r w:rsidRPr="00804619">
        <w:rPr>
          <w:rFonts w:asciiTheme="majorBidi" w:hAnsiTheme="majorBidi" w:cstheme="majorBidi"/>
          <w:color w:val="0D0D0D" w:themeColor="text1" w:themeTint="F2"/>
        </w:rPr>
        <w:t>FixIt</w:t>
      </w:r>
      <w:proofErr w:type="spellEnd"/>
      <w:r w:rsidRPr="00804619">
        <w:rPr>
          <w:rFonts w:asciiTheme="majorBidi" w:hAnsiTheme="majorBidi" w:cstheme="majorBidi"/>
          <w:color w:val="0D0D0D" w:themeColor="text1" w:themeTint="F2"/>
        </w:rPr>
        <w:t xml:space="preserve"> Jo aims to simplify the maintenance service process and create a convenient platform for both service providers</w:t>
      </w:r>
      <w:r w:rsidR="00804619" w:rsidRPr="00804619">
        <w:rPr>
          <w:rFonts w:asciiTheme="majorBidi" w:hAnsiTheme="majorBidi" w:cstheme="majorBidi"/>
          <w:color w:val="0D0D0D" w:themeColor="text1" w:themeTint="F2"/>
        </w:rPr>
        <w:t xml:space="preserve"> </w:t>
      </w:r>
      <w:r w:rsidRPr="00804619">
        <w:rPr>
          <w:rFonts w:asciiTheme="majorBidi" w:hAnsiTheme="majorBidi" w:cstheme="majorBidi"/>
          <w:color w:val="0D0D0D" w:themeColor="text1" w:themeTint="F2"/>
        </w:rPr>
        <w:t>and customers.</w:t>
      </w:r>
      <w:r w:rsidR="00804619" w:rsidRPr="00804619">
        <w:rPr>
          <w:rFonts w:asciiTheme="majorBidi" w:hAnsiTheme="majorBidi" w:cstheme="majorBidi"/>
          <w:color w:val="0D0D0D" w:themeColor="text1" w:themeTint="F2"/>
        </w:rPr>
        <w:br/>
      </w:r>
    </w:p>
    <w:p w14:paraId="05C06A85" w14:textId="6870909A" w:rsidR="004E49BE" w:rsidRPr="00804619" w:rsidRDefault="004E49BE" w:rsidP="004E49BE">
      <w:pPr>
        <w:rPr>
          <w:rFonts w:asciiTheme="majorBidi" w:hAnsiTheme="majorBidi" w:cstheme="majorBidi"/>
          <w:b/>
          <w:bCs/>
          <w:color w:val="44546A" w:themeColor="text2"/>
          <w:sz w:val="28"/>
          <w:szCs w:val="28"/>
        </w:rPr>
      </w:pPr>
      <w:r w:rsidRPr="00804619">
        <w:rPr>
          <w:rFonts w:asciiTheme="majorBidi" w:hAnsiTheme="majorBidi" w:cstheme="majorBidi"/>
          <w:b/>
          <w:bCs/>
          <w:color w:val="44546A" w:themeColor="text2"/>
          <w:sz w:val="28"/>
          <w:szCs w:val="28"/>
        </w:rPr>
        <w:t>Project Scope</w:t>
      </w:r>
    </w:p>
    <w:p w14:paraId="1873D9D2" w14:textId="30665B27" w:rsidR="004E49BE" w:rsidRPr="00804619" w:rsidRDefault="00804619" w:rsidP="00804619">
      <w:pPr>
        <w:spacing w:line="360" w:lineRule="auto"/>
        <w:jc w:val="both"/>
        <w:rPr>
          <w:rFonts w:asciiTheme="majorBidi" w:eastAsia="MS Mincho" w:hAnsiTheme="majorBidi" w:cstheme="majorBidi"/>
        </w:rPr>
      </w:pPr>
      <w:r>
        <w:rPr>
          <w:rFonts w:asciiTheme="majorBidi" w:eastAsia="MS Mincho" w:hAnsiTheme="majorBidi" w:cstheme="majorBidi"/>
          <w:sz w:val="20"/>
          <w:szCs w:val="20"/>
        </w:rPr>
        <w:t xml:space="preserve">   </w:t>
      </w:r>
      <w:r w:rsidRPr="00804619">
        <w:rPr>
          <w:rFonts w:asciiTheme="majorBidi" w:eastAsia="MS Mincho" w:hAnsiTheme="majorBidi" w:cstheme="majorBidi"/>
        </w:rPr>
        <w:t xml:space="preserve">   </w:t>
      </w:r>
      <w:r w:rsidR="004E49BE" w:rsidRPr="00804619">
        <w:rPr>
          <w:rFonts w:asciiTheme="majorBidi" w:eastAsia="MS Mincho" w:hAnsiTheme="majorBidi" w:cstheme="majorBidi"/>
        </w:rPr>
        <w:t>The project involves developing a mobile application that connects customers with skilled workers in Amman. Users can request services such as plumbing, electrical maintenance, carpentry, and other technical work through categorized options and interact using a built-in chatbot. Workers can register, create profiles, and manage job requests efficiently.</w:t>
      </w:r>
    </w:p>
    <w:p w14:paraId="2F781E4A" w14:textId="77777777" w:rsidR="004E49BE" w:rsidRPr="00804619" w:rsidRDefault="004E49BE" w:rsidP="004E49BE">
      <w:pPr>
        <w:spacing w:line="360" w:lineRule="auto"/>
        <w:ind w:firstLine="567"/>
        <w:jc w:val="both"/>
        <w:rPr>
          <w:rFonts w:asciiTheme="majorBidi" w:eastAsia="MS Mincho" w:hAnsiTheme="majorBidi" w:cstheme="majorBidi"/>
        </w:rPr>
      </w:pPr>
      <w:r w:rsidRPr="00804619">
        <w:rPr>
          <w:rFonts w:asciiTheme="majorBidi" w:eastAsia="MS Mincho" w:hAnsiTheme="majorBidi" w:cstheme="majorBidi"/>
        </w:rPr>
        <w:t>In-Scope</w:t>
      </w:r>
      <w:r w:rsidRPr="00804619">
        <w:rPr>
          <w:rFonts w:asciiTheme="majorBidi" w:eastAsia="MS Mincho" w:hAnsiTheme="majorBidi" w:cstheme="majorBidi"/>
          <w:rtl/>
        </w:rPr>
        <w:t>:</w:t>
      </w:r>
    </w:p>
    <w:p w14:paraId="2E2EBDEC" w14:textId="7B2AFF30" w:rsidR="004E49BE" w:rsidRPr="00804619" w:rsidRDefault="004E49BE" w:rsidP="004E49BE">
      <w:pPr>
        <w:pStyle w:val="ListParagraph"/>
        <w:numPr>
          <w:ilvl w:val="0"/>
          <w:numId w:val="1"/>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 xml:space="preserve">Mobile </w:t>
      </w:r>
      <w:r w:rsidR="00804619" w:rsidRPr="00804619">
        <w:rPr>
          <w:rFonts w:asciiTheme="majorBidi" w:eastAsia="MS Mincho" w:hAnsiTheme="majorBidi" w:cstheme="majorBidi"/>
        </w:rPr>
        <w:t>applications</w:t>
      </w:r>
      <w:r w:rsidRPr="00804619">
        <w:rPr>
          <w:rFonts w:asciiTheme="majorBidi" w:eastAsia="MS Mincho" w:hAnsiTheme="majorBidi" w:cstheme="majorBidi"/>
        </w:rPr>
        <w:t xml:space="preserve"> for customers and service providers</w:t>
      </w:r>
    </w:p>
    <w:p w14:paraId="5238D3AF" w14:textId="77777777" w:rsidR="004E49BE" w:rsidRPr="00804619" w:rsidRDefault="004E49BE" w:rsidP="004E49BE">
      <w:pPr>
        <w:pStyle w:val="ListParagraph"/>
        <w:numPr>
          <w:ilvl w:val="0"/>
          <w:numId w:val="1"/>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Registration &amp; login for both user types</w:t>
      </w:r>
    </w:p>
    <w:p w14:paraId="691DCF51" w14:textId="77777777" w:rsidR="004E49BE" w:rsidRPr="00804619" w:rsidRDefault="004E49BE" w:rsidP="004E49BE">
      <w:pPr>
        <w:pStyle w:val="ListParagraph"/>
        <w:numPr>
          <w:ilvl w:val="0"/>
          <w:numId w:val="1"/>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Categorized service selection</w:t>
      </w:r>
    </w:p>
    <w:p w14:paraId="37A74219" w14:textId="77777777" w:rsidR="004E49BE" w:rsidRPr="00804619" w:rsidRDefault="004E49BE" w:rsidP="004E49BE">
      <w:pPr>
        <w:pStyle w:val="ListParagraph"/>
        <w:numPr>
          <w:ilvl w:val="0"/>
          <w:numId w:val="1"/>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 xml:space="preserve">Location-based requests </w:t>
      </w:r>
      <w:r w:rsidRPr="00804619">
        <w:rPr>
          <w:rFonts w:asciiTheme="majorBidi" w:eastAsia="MS Mincho" w:hAnsiTheme="majorBidi" w:cstheme="majorBidi"/>
          <w:i/>
          <w:iCs/>
        </w:rPr>
        <w:t>(</w:t>
      </w:r>
      <w:r w:rsidRPr="00804619">
        <w:rPr>
          <w:rFonts w:asciiTheme="majorBidi" w:eastAsia="MS Mincho" w:hAnsiTheme="majorBidi" w:cstheme="majorBidi"/>
        </w:rPr>
        <w:t>within Amman</w:t>
      </w:r>
      <w:r w:rsidRPr="00804619">
        <w:rPr>
          <w:rFonts w:asciiTheme="majorBidi" w:eastAsia="MS Mincho" w:hAnsiTheme="majorBidi" w:cstheme="majorBidi"/>
          <w:i/>
          <w:iCs/>
        </w:rPr>
        <w:t>)</w:t>
      </w:r>
    </w:p>
    <w:p w14:paraId="269F9399" w14:textId="77777777" w:rsidR="004E49BE" w:rsidRPr="00804619" w:rsidRDefault="004E49BE" w:rsidP="004E49BE">
      <w:pPr>
        <w:pStyle w:val="ListParagraph"/>
        <w:numPr>
          <w:ilvl w:val="0"/>
          <w:numId w:val="1"/>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Basic chatbot support</w:t>
      </w:r>
    </w:p>
    <w:p w14:paraId="52EE183E" w14:textId="77777777" w:rsidR="004E49BE" w:rsidRPr="00804619" w:rsidRDefault="004E49BE" w:rsidP="004E49BE">
      <w:pPr>
        <w:pStyle w:val="ListParagraph"/>
        <w:numPr>
          <w:ilvl w:val="0"/>
          <w:numId w:val="1"/>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Service requests &amp; notifications</w:t>
      </w:r>
    </w:p>
    <w:p w14:paraId="1324DD31" w14:textId="77777777" w:rsidR="004E49BE" w:rsidRPr="00804619" w:rsidRDefault="004E49BE" w:rsidP="004E49BE">
      <w:pPr>
        <w:pStyle w:val="ListParagraph"/>
        <w:numPr>
          <w:ilvl w:val="0"/>
          <w:numId w:val="1"/>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Worker profiles (skills, availability, pricing)</w:t>
      </w:r>
    </w:p>
    <w:p w14:paraId="08464C0A" w14:textId="77777777" w:rsidR="004E49BE" w:rsidRPr="00804619" w:rsidRDefault="004E49BE" w:rsidP="004E49BE">
      <w:pPr>
        <w:pStyle w:val="ListParagraph"/>
        <w:numPr>
          <w:ilvl w:val="0"/>
          <w:numId w:val="1"/>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Customer ratings and feedback</w:t>
      </w:r>
    </w:p>
    <w:p w14:paraId="0BDFC7B2" w14:textId="77777777" w:rsidR="004E49BE" w:rsidRPr="00804619" w:rsidRDefault="004E49BE" w:rsidP="004E49BE">
      <w:pPr>
        <w:spacing w:line="360" w:lineRule="auto"/>
        <w:ind w:firstLine="567"/>
        <w:jc w:val="both"/>
        <w:rPr>
          <w:rFonts w:asciiTheme="majorBidi" w:eastAsia="MS Mincho" w:hAnsiTheme="majorBidi" w:cstheme="majorBidi"/>
          <w:rtl/>
        </w:rPr>
      </w:pPr>
      <w:r w:rsidRPr="00804619">
        <w:rPr>
          <w:rFonts w:asciiTheme="majorBidi" w:eastAsia="MS Mincho" w:hAnsiTheme="majorBidi" w:cstheme="majorBidi"/>
        </w:rPr>
        <w:t>Out-of-Scope</w:t>
      </w:r>
      <w:r w:rsidRPr="00804619">
        <w:rPr>
          <w:rFonts w:asciiTheme="majorBidi" w:eastAsia="MS Mincho" w:hAnsiTheme="majorBidi" w:cstheme="majorBidi"/>
          <w:rtl/>
        </w:rPr>
        <w:t>:</w:t>
      </w:r>
    </w:p>
    <w:p w14:paraId="22FCA3A6" w14:textId="77777777" w:rsidR="004E49BE" w:rsidRPr="00804619" w:rsidRDefault="004E49BE" w:rsidP="004E49BE">
      <w:pPr>
        <w:pStyle w:val="ListParagraph"/>
        <w:numPr>
          <w:ilvl w:val="0"/>
          <w:numId w:val="2"/>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Online payment and billing integration.</w:t>
      </w:r>
    </w:p>
    <w:p w14:paraId="511EE2AF" w14:textId="77777777" w:rsidR="004E49BE" w:rsidRPr="00804619" w:rsidRDefault="004E49BE" w:rsidP="004E49BE">
      <w:pPr>
        <w:pStyle w:val="ListParagraph"/>
        <w:numPr>
          <w:ilvl w:val="0"/>
          <w:numId w:val="2"/>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Advanced AI-based recommendations and predictive analytics.</w:t>
      </w:r>
    </w:p>
    <w:p w14:paraId="28EB2313" w14:textId="77777777" w:rsidR="004E49BE" w:rsidRPr="00804619" w:rsidRDefault="004E49BE" w:rsidP="004E49BE">
      <w:pPr>
        <w:pStyle w:val="ListParagraph"/>
        <w:numPr>
          <w:ilvl w:val="0"/>
          <w:numId w:val="2"/>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Provision of services outside the geographical region of Amman.</w:t>
      </w:r>
    </w:p>
    <w:p w14:paraId="5FAD5F06" w14:textId="77777777" w:rsidR="004E49BE" w:rsidRPr="00804619" w:rsidRDefault="004E49BE" w:rsidP="004E49BE">
      <w:pPr>
        <w:pStyle w:val="ListParagraph"/>
        <w:numPr>
          <w:ilvl w:val="0"/>
          <w:numId w:val="2"/>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Web-based platform development (the current implementation is mobile application only).</w:t>
      </w:r>
    </w:p>
    <w:p w14:paraId="19236231" w14:textId="77777777" w:rsidR="004E49BE" w:rsidRPr="00804619" w:rsidRDefault="004E49BE" w:rsidP="004E49BE">
      <w:pPr>
        <w:pStyle w:val="ListParagraph"/>
        <w:numPr>
          <w:ilvl w:val="0"/>
          <w:numId w:val="2"/>
        </w:numPr>
        <w:spacing w:after="200" w:line="360" w:lineRule="auto"/>
        <w:jc w:val="both"/>
        <w:rPr>
          <w:rFonts w:asciiTheme="majorBidi" w:eastAsia="MS Mincho" w:hAnsiTheme="majorBidi" w:cstheme="majorBidi"/>
        </w:rPr>
      </w:pPr>
      <w:r w:rsidRPr="00804619">
        <w:rPr>
          <w:rFonts w:asciiTheme="majorBidi" w:eastAsia="MS Mincho" w:hAnsiTheme="majorBidi" w:cstheme="majorBidi"/>
        </w:rPr>
        <w:t>Integration with governmental services or business licensing systems.</w:t>
      </w:r>
    </w:p>
    <w:p w14:paraId="473AD0E7" w14:textId="77777777" w:rsidR="004E49BE" w:rsidRPr="00804619" w:rsidRDefault="004E49BE" w:rsidP="004E49BE">
      <w:pPr>
        <w:pStyle w:val="ListParagraph"/>
        <w:spacing w:after="200" w:line="360" w:lineRule="auto"/>
        <w:ind w:left="1287"/>
        <w:jc w:val="both"/>
        <w:rPr>
          <w:rFonts w:asciiTheme="majorBidi" w:eastAsia="MS Mincho" w:hAnsiTheme="majorBidi" w:cstheme="majorBidi"/>
          <w:sz w:val="20"/>
          <w:szCs w:val="20"/>
        </w:rPr>
      </w:pPr>
    </w:p>
    <w:p w14:paraId="266EF7DF" w14:textId="77777777" w:rsidR="004E49BE" w:rsidRPr="00804619" w:rsidRDefault="004E49BE" w:rsidP="004E49BE">
      <w:pPr>
        <w:pStyle w:val="Heading2"/>
        <w:rPr>
          <w:rFonts w:asciiTheme="majorBidi" w:eastAsiaTheme="minorHAnsi" w:hAnsiTheme="majorBidi"/>
          <w:b/>
          <w:bCs/>
          <w:color w:val="auto"/>
          <w:sz w:val="28"/>
          <w:szCs w:val="28"/>
        </w:rPr>
      </w:pPr>
      <w:r w:rsidRPr="00804619">
        <w:rPr>
          <w:rFonts w:asciiTheme="majorBidi" w:hAnsiTheme="majorBidi"/>
          <w:b/>
          <w:bCs/>
          <w:color w:val="44546A" w:themeColor="text2"/>
          <w:sz w:val="28"/>
          <w:szCs w:val="28"/>
        </w:rPr>
        <w:lastRenderedPageBreak/>
        <w:t>Project objectives</w:t>
      </w:r>
    </w:p>
    <w:p w14:paraId="1759FC75" w14:textId="7463A9E4" w:rsidR="004E49BE" w:rsidRPr="00804619" w:rsidRDefault="00804619" w:rsidP="00804619">
      <w:pPr>
        <w:spacing w:after="0" w:line="360" w:lineRule="auto"/>
        <w:jc w:val="both"/>
        <w:rPr>
          <w:rFonts w:asciiTheme="majorBidi" w:eastAsia="MS Mincho" w:hAnsiTheme="majorBidi" w:cstheme="majorBidi"/>
        </w:rPr>
      </w:pPr>
      <w:r w:rsidRPr="00804619">
        <w:rPr>
          <w:rFonts w:asciiTheme="majorBidi" w:eastAsia="MS Mincho" w:hAnsiTheme="majorBidi" w:cstheme="majorBidi"/>
        </w:rPr>
        <w:t xml:space="preserve">     </w:t>
      </w:r>
      <w:r w:rsidR="004E49BE" w:rsidRPr="00804619">
        <w:rPr>
          <w:rFonts w:asciiTheme="majorBidi" w:eastAsia="MS Mincho" w:hAnsiTheme="majorBidi" w:cstheme="majorBidi"/>
        </w:rPr>
        <w:t>The main objective of this project is to develop an effective mobile application that connects customers with local technicians for home maintenance services in Amman. The specific objectives are:</w:t>
      </w:r>
    </w:p>
    <w:p w14:paraId="7236C222" w14:textId="77777777" w:rsidR="004E49BE" w:rsidRPr="00804619" w:rsidRDefault="004E49BE" w:rsidP="004E49BE">
      <w:pPr>
        <w:pStyle w:val="ListParagraph"/>
        <w:numPr>
          <w:ilvl w:val="0"/>
          <w:numId w:val="3"/>
        </w:numPr>
        <w:spacing w:after="0" w:line="360" w:lineRule="auto"/>
        <w:jc w:val="both"/>
        <w:rPr>
          <w:rFonts w:asciiTheme="majorBidi" w:hAnsiTheme="majorBidi" w:cstheme="majorBidi"/>
          <w:b/>
          <w:bCs/>
        </w:rPr>
      </w:pPr>
      <w:r w:rsidRPr="00804619">
        <w:rPr>
          <w:rFonts w:asciiTheme="majorBidi" w:eastAsia="MS Mincho" w:hAnsiTheme="majorBidi" w:cstheme="majorBidi"/>
        </w:rPr>
        <w:t>To</w:t>
      </w:r>
      <w:r w:rsidRPr="00804619">
        <w:rPr>
          <w:rFonts w:asciiTheme="majorBidi" w:eastAsia="MS Mincho" w:hAnsiTheme="majorBidi" w:cstheme="majorBidi"/>
          <w:rtl/>
        </w:rPr>
        <w:t xml:space="preserve"> </w:t>
      </w:r>
      <w:r w:rsidRPr="00804619">
        <w:rPr>
          <w:rFonts w:asciiTheme="majorBidi" w:eastAsia="MS Mincho" w:hAnsiTheme="majorBidi" w:cstheme="majorBidi"/>
        </w:rPr>
        <w:t>investigate user needs and the challenges faced in accessing home maintenance services.</w:t>
      </w:r>
    </w:p>
    <w:p w14:paraId="39C283F2" w14:textId="77777777" w:rsidR="004E49BE" w:rsidRPr="00804619" w:rsidRDefault="004E49BE" w:rsidP="004E49BE">
      <w:pPr>
        <w:pStyle w:val="ListParagraph"/>
        <w:numPr>
          <w:ilvl w:val="0"/>
          <w:numId w:val="3"/>
        </w:numPr>
        <w:spacing w:after="0" w:line="360" w:lineRule="auto"/>
        <w:jc w:val="both"/>
        <w:rPr>
          <w:rFonts w:asciiTheme="majorBidi" w:hAnsiTheme="majorBidi" w:cstheme="majorBidi"/>
        </w:rPr>
      </w:pPr>
      <w:r w:rsidRPr="00804619">
        <w:rPr>
          <w:rFonts w:asciiTheme="majorBidi" w:hAnsiTheme="majorBidi" w:cstheme="majorBidi"/>
        </w:rPr>
        <w:t>To provide a reliable and unified digital platform that facilitates communication between customers and technicians.</w:t>
      </w:r>
    </w:p>
    <w:p w14:paraId="764C9C79" w14:textId="77777777" w:rsidR="004E49BE" w:rsidRPr="00804619" w:rsidRDefault="004E49BE" w:rsidP="004E49BE">
      <w:pPr>
        <w:pStyle w:val="ListParagraph"/>
        <w:numPr>
          <w:ilvl w:val="0"/>
          <w:numId w:val="3"/>
        </w:numPr>
        <w:spacing w:after="0" w:line="360" w:lineRule="auto"/>
        <w:jc w:val="both"/>
        <w:rPr>
          <w:rFonts w:asciiTheme="majorBidi" w:hAnsiTheme="majorBidi" w:cstheme="majorBidi"/>
        </w:rPr>
      </w:pPr>
      <w:r w:rsidRPr="00804619">
        <w:rPr>
          <w:rFonts w:asciiTheme="majorBidi" w:hAnsiTheme="majorBidi" w:cstheme="majorBidi"/>
        </w:rPr>
        <w:t>To develop a user-friendly mobile application that integrates GPS-based services and an AI chatbot</w:t>
      </w:r>
    </w:p>
    <w:p w14:paraId="6638A717" w14:textId="741BCBAF" w:rsidR="004E49BE" w:rsidRPr="00804619" w:rsidRDefault="004E49BE" w:rsidP="004E49BE">
      <w:pPr>
        <w:pStyle w:val="ListParagraph"/>
        <w:spacing w:after="200" w:line="360" w:lineRule="auto"/>
        <w:ind w:left="1287"/>
        <w:jc w:val="both"/>
        <w:rPr>
          <w:rFonts w:asciiTheme="majorBidi" w:eastAsia="MS Mincho" w:hAnsiTheme="majorBidi" w:cstheme="majorBidi"/>
        </w:rPr>
      </w:pPr>
      <w:r w:rsidRPr="00804619">
        <w:rPr>
          <w:rFonts w:asciiTheme="majorBidi" w:hAnsiTheme="majorBidi" w:cstheme="majorBidi"/>
        </w:rPr>
        <w:t>To evaluate the system’s functionality and usability to ensure it meets user requirements</w:t>
      </w:r>
    </w:p>
    <w:p w14:paraId="11D7B7BE" w14:textId="77777777" w:rsidR="004E49BE" w:rsidRPr="00804619" w:rsidRDefault="004E49BE" w:rsidP="004E49BE">
      <w:pPr>
        <w:pStyle w:val="ListParagraph"/>
        <w:spacing w:after="200" w:line="360" w:lineRule="auto"/>
        <w:ind w:left="1287"/>
        <w:jc w:val="both"/>
        <w:rPr>
          <w:rFonts w:asciiTheme="majorBidi" w:eastAsia="MS Mincho" w:hAnsiTheme="majorBidi" w:cstheme="majorBidi"/>
          <w:sz w:val="18"/>
          <w:szCs w:val="18"/>
        </w:rPr>
      </w:pPr>
    </w:p>
    <w:p w14:paraId="1A7B7F73" w14:textId="77777777" w:rsidR="004E49BE" w:rsidRPr="00804619" w:rsidRDefault="004E49BE" w:rsidP="004E49BE">
      <w:pPr>
        <w:rPr>
          <w:rFonts w:asciiTheme="majorBidi" w:hAnsiTheme="majorBidi" w:cstheme="majorBidi"/>
          <w:color w:val="44546A" w:themeColor="text2"/>
          <w:sz w:val="18"/>
          <w:szCs w:val="18"/>
        </w:rPr>
      </w:pPr>
    </w:p>
    <w:sectPr w:rsidR="004E49BE" w:rsidRPr="008046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327B9"/>
    <w:multiLevelType w:val="hybridMultilevel"/>
    <w:tmpl w:val="700E5292"/>
    <w:lvl w:ilvl="0" w:tplc="04090001">
      <w:start w:val="1"/>
      <w:numFmt w:val="bullet"/>
      <w:lvlText w:val=""/>
      <w:lvlJc w:val="left"/>
      <w:pPr>
        <w:ind w:left="1287" w:hanging="360"/>
      </w:pPr>
      <w:rPr>
        <w:rFonts w:ascii="Symbol" w:hAnsi="Symbol" w:hint="default"/>
      </w:rPr>
    </w:lvl>
    <w:lvl w:ilvl="1" w:tplc="0A5482D0">
      <w:start w:val="1"/>
      <w:numFmt w:val="decimal"/>
      <w:lvlText w:val="%2)"/>
      <w:lvlJc w:val="left"/>
      <w:pPr>
        <w:ind w:left="2007" w:hanging="360"/>
      </w:pPr>
      <w:rPr>
        <w:rFonts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5F66050F"/>
    <w:multiLevelType w:val="hybridMultilevel"/>
    <w:tmpl w:val="9FC82EA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15:restartNumberingAfterBreak="0">
    <w:nsid w:val="744E1618"/>
    <w:multiLevelType w:val="hybridMultilevel"/>
    <w:tmpl w:val="8DDCDC28"/>
    <w:lvl w:ilvl="0" w:tplc="0409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num w:numId="1" w16cid:durableId="266155004">
    <w:abstractNumId w:val="0"/>
  </w:num>
  <w:num w:numId="2" w16cid:durableId="1040277838">
    <w:abstractNumId w:val="2"/>
  </w:num>
  <w:num w:numId="3" w16cid:durableId="432700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BE"/>
    <w:rsid w:val="00276ECF"/>
    <w:rsid w:val="003E67C1"/>
    <w:rsid w:val="004E49BE"/>
    <w:rsid w:val="006B7C02"/>
    <w:rsid w:val="00804619"/>
    <w:rsid w:val="00AB094B"/>
    <w:rsid w:val="00E00C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E8A4"/>
  <w15:chartTrackingRefBased/>
  <w15:docId w15:val="{9C3417A7-9DDB-4989-BB53-77EFA80F2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9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49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9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9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9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9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49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9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9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9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9BE"/>
    <w:rPr>
      <w:rFonts w:eastAsiaTheme="majorEastAsia" w:cstheme="majorBidi"/>
      <w:color w:val="272727" w:themeColor="text1" w:themeTint="D8"/>
    </w:rPr>
  </w:style>
  <w:style w:type="paragraph" w:styleId="Title">
    <w:name w:val="Title"/>
    <w:basedOn w:val="Normal"/>
    <w:next w:val="Normal"/>
    <w:link w:val="TitleChar"/>
    <w:uiPriority w:val="10"/>
    <w:qFormat/>
    <w:rsid w:val="004E4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9BE"/>
    <w:pPr>
      <w:spacing w:before="160"/>
      <w:jc w:val="center"/>
    </w:pPr>
    <w:rPr>
      <w:i/>
      <w:iCs/>
      <w:color w:val="404040" w:themeColor="text1" w:themeTint="BF"/>
    </w:rPr>
  </w:style>
  <w:style w:type="character" w:customStyle="1" w:styleId="QuoteChar">
    <w:name w:val="Quote Char"/>
    <w:basedOn w:val="DefaultParagraphFont"/>
    <w:link w:val="Quote"/>
    <w:uiPriority w:val="29"/>
    <w:rsid w:val="004E49BE"/>
    <w:rPr>
      <w:i/>
      <w:iCs/>
      <w:color w:val="404040" w:themeColor="text1" w:themeTint="BF"/>
    </w:rPr>
  </w:style>
  <w:style w:type="paragraph" w:styleId="ListParagraph">
    <w:name w:val="List Paragraph"/>
    <w:basedOn w:val="Normal"/>
    <w:uiPriority w:val="34"/>
    <w:qFormat/>
    <w:rsid w:val="004E49BE"/>
    <w:pPr>
      <w:ind w:left="720"/>
      <w:contextualSpacing/>
    </w:pPr>
  </w:style>
  <w:style w:type="character" w:styleId="IntenseEmphasis">
    <w:name w:val="Intense Emphasis"/>
    <w:basedOn w:val="DefaultParagraphFont"/>
    <w:uiPriority w:val="21"/>
    <w:qFormat/>
    <w:rsid w:val="004E49BE"/>
    <w:rPr>
      <w:i/>
      <w:iCs/>
      <w:color w:val="2F5496" w:themeColor="accent1" w:themeShade="BF"/>
    </w:rPr>
  </w:style>
  <w:style w:type="paragraph" w:styleId="IntenseQuote">
    <w:name w:val="Intense Quote"/>
    <w:basedOn w:val="Normal"/>
    <w:next w:val="Normal"/>
    <w:link w:val="IntenseQuoteChar"/>
    <w:uiPriority w:val="30"/>
    <w:qFormat/>
    <w:rsid w:val="004E4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9BE"/>
    <w:rPr>
      <w:i/>
      <w:iCs/>
      <w:color w:val="2F5496" w:themeColor="accent1" w:themeShade="BF"/>
    </w:rPr>
  </w:style>
  <w:style w:type="character" w:styleId="IntenseReference">
    <w:name w:val="Intense Reference"/>
    <w:basedOn w:val="DefaultParagraphFont"/>
    <w:uiPriority w:val="32"/>
    <w:qFormat/>
    <w:rsid w:val="004E49BE"/>
    <w:rPr>
      <w:b/>
      <w:bCs/>
      <w:smallCaps/>
      <w:color w:val="2F5496" w:themeColor="accent1" w:themeShade="BF"/>
      <w:spacing w:val="5"/>
    </w:rPr>
  </w:style>
  <w:style w:type="character" w:styleId="Hyperlink">
    <w:name w:val="Hyperlink"/>
    <w:basedOn w:val="DefaultParagraphFont"/>
    <w:uiPriority w:val="99"/>
    <w:unhideWhenUsed/>
    <w:rsid w:val="004E49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amneh alhemony</dc:creator>
  <cp:keywords/>
  <dc:description/>
  <cp:lastModifiedBy>Toleen Alshattel</cp:lastModifiedBy>
  <cp:revision>2</cp:revision>
  <dcterms:created xsi:type="dcterms:W3CDTF">2026-04-07T12:12:00Z</dcterms:created>
  <dcterms:modified xsi:type="dcterms:W3CDTF">2026-04-08T20:04:00Z</dcterms:modified>
</cp:coreProperties>
</file>