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Send manager message first</w:t>
        <w:br w:type="textWrapping"/>
      </w:r>
    </w:p>
    <w:p w:rsidR="00000000" w:rsidDel="00000000" w:rsidP="00000000" w:rsidRDefault="00000000" w:rsidRPr="00000000" w14:paraId="00000002">
      <w:pPr>
        <w:rPr/>
      </w:pPr>
      <w:r w:rsidDel="00000000" w:rsidR="00000000" w:rsidRPr="00000000">
        <w:rPr>
          <w:rtl w:val="0"/>
        </w:rPr>
        <w:t xml:space="preserve">Post manager sign</w:t>
        <w:br w:type="textWrapping"/>
      </w:r>
    </w:p>
    <w:p w:rsidR="00000000" w:rsidDel="00000000" w:rsidP="00000000" w:rsidRDefault="00000000" w:rsidRPr="00000000" w14:paraId="00000003">
      <w:pPr>
        <w:rPr/>
      </w:pPr>
      <w:r w:rsidDel="00000000" w:rsidR="00000000" w:rsidRPr="00000000">
        <w:rPr>
          <w:rtl w:val="0"/>
        </w:rPr>
        <w:t xml:space="preserve">Send staff rule</w:t>
        <w:br w:type="textWrapping"/>
      </w:r>
    </w:p>
    <w:p w:rsidR="00000000" w:rsidDel="00000000" w:rsidP="00000000" w:rsidRDefault="00000000" w:rsidRPr="00000000" w14:paraId="00000004">
      <w:pPr>
        <w:rPr/>
      </w:pPr>
      <w:r w:rsidDel="00000000" w:rsidR="00000000" w:rsidRPr="00000000">
        <w:rPr>
          <w:rtl w:val="0"/>
        </w:rPr>
        <w:t xml:space="preserve">Post staff sign</w:t>
        <w:br w:type="textWrapping"/>
      </w:r>
    </w:p>
    <w:p w:rsidR="00000000" w:rsidDel="00000000" w:rsidP="00000000" w:rsidRDefault="00000000" w:rsidRPr="00000000" w14:paraId="00000005">
      <w:pPr>
        <w:rPr/>
      </w:pPr>
      <w:r w:rsidDel="00000000" w:rsidR="00000000" w:rsidRPr="00000000">
        <w:rPr>
          <w:rtl w:val="0"/>
        </w:rPr>
        <w:t xml:space="preserve">Begin enforcing immediately</w:t>
      </w:r>
    </w:p>
    <w:p w:rsidR="00000000" w:rsidDel="00000000" w:rsidP="00000000" w:rsidRDefault="00000000" w:rsidRPr="00000000" w14:paraId="00000006">
      <w:pPr>
        <w:rPr/>
      </w:pPr>
      <w:r w:rsidDel="00000000" w:rsidR="00000000" w:rsidRPr="00000000">
        <w:rPr>
          <w:rtl w:val="0"/>
        </w:rPr>
        <w:t xml:space="preserve">Going forward, work proceeds only when three things are clear:</w:t>
      </w:r>
    </w:p>
    <w:p w:rsidR="00000000" w:rsidDel="00000000" w:rsidP="00000000" w:rsidRDefault="00000000" w:rsidRPr="00000000" w14:paraId="00000007">
      <w:pPr>
        <w:numPr>
          <w:ilvl w:val="0"/>
          <w:numId w:val="4"/>
        </w:numPr>
        <w:ind w:left="720" w:hanging="360"/>
      </w:pPr>
      <w:r w:rsidDel="00000000" w:rsidR="00000000" w:rsidRPr="00000000">
        <w:rPr>
          <w:rtl w:val="0"/>
        </w:rPr>
        <w:t xml:space="preserve">Who owns the decision</w:t>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What the goal is</w:t>
      </w:r>
    </w:p>
    <w:p w:rsidR="00000000" w:rsidDel="00000000" w:rsidP="00000000" w:rsidRDefault="00000000" w:rsidRPr="00000000" w14:paraId="00000009">
      <w:pPr>
        <w:numPr>
          <w:ilvl w:val="0"/>
          <w:numId w:val="4"/>
        </w:numPr>
        <w:ind w:left="720" w:hanging="360"/>
      </w:pPr>
      <w:r w:rsidDel="00000000" w:rsidR="00000000" w:rsidRPr="00000000">
        <w:rPr>
          <w:rtl w:val="0"/>
        </w:rPr>
        <w:t xml:space="preserve">What you are allowed to do vs what requires approval</w:t>
      </w:r>
    </w:p>
    <w:p w:rsidR="00000000" w:rsidDel="00000000" w:rsidP="00000000" w:rsidRDefault="00000000" w:rsidRPr="00000000" w14:paraId="0000000A">
      <w:pPr>
        <w:rPr/>
      </w:pPr>
      <w:r w:rsidDel="00000000" w:rsidR="00000000" w:rsidRPr="00000000">
        <w:rPr>
          <w:rtl w:val="0"/>
        </w:rPr>
        <w:t xml:space="preserve">If any of these are unclear, stop and ask before proceeding.</w:t>
        <w:br w:type="textWrapping"/>
        <w:t xml:space="preserve">This is not a delay — it’s how we avoid rework and mistakes.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Before starting work, run this checklist.</w:t>
      </w:r>
    </w:p>
    <w:p w:rsidR="00000000" w:rsidDel="00000000" w:rsidP="00000000" w:rsidRDefault="00000000" w:rsidRPr="00000000" w14:paraId="0000000E">
      <w:pPr>
        <w:rPr/>
      </w:pPr>
      <w:r w:rsidDel="00000000" w:rsidR="00000000" w:rsidRPr="00000000">
        <w:rPr>
          <w:rtl w:val="0"/>
        </w:rPr>
        <w:t xml:space="preserve">If any answer is “no,” escalate to your manager.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If staff escalates due to unclear ownership, intent, or boundaries:</w:t>
        <w:br w:type="textWrapping"/>
        <w:t xml:space="preserve">– Name the owner</w:t>
        <w:br w:type="textWrapping"/>
        <w:t xml:space="preserve">– Clarify the goal</w:t>
        <w:br w:type="textWrapping"/>
        <w:t xml:space="preserve">– Define boundaries</w:t>
        <w:br w:type="textWrapping"/>
        <w:t xml:space="preserve">– Document it</w:t>
      </w:r>
    </w:p>
    <w:p w:rsidR="00000000" w:rsidDel="00000000" w:rsidP="00000000" w:rsidRDefault="00000000" w:rsidRPr="00000000" w14:paraId="00000011">
      <w:pPr>
        <w:rPr/>
      </w:pPr>
      <w:r w:rsidDel="00000000" w:rsidR="00000000" w:rsidRPr="00000000">
        <w:rPr>
          <w:rtl w:val="0"/>
        </w:rPr>
        <w:t xml:space="preserve">Do not push work forward without clarity.</w:t>
      </w:r>
    </w:p>
    <w:p w:rsidR="00000000" w:rsidDel="00000000" w:rsidP="00000000" w:rsidRDefault="00000000" w:rsidRPr="00000000" w14:paraId="00000012">
      <w:pPr>
        <w:rPr/>
      </w:pPr>
      <w:r w:rsidDel="00000000" w:rsidR="00000000" w:rsidRPr="00000000">
        <w:rPr>
          <w:rtl w:val="0"/>
        </w:rPr>
        <w:t xml:space="preserve">If you don’t know:</w:t>
        <w:br w:type="textWrapping"/>
        <w:t xml:space="preserve">– who owns the decision</w:t>
        <w:br w:type="textWrapping"/>
        <w:t xml:space="preserve">– what success looks like</w:t>
        <w:br w:type="textWrapping"/>
        <w:t xml:space="preserve">– what you’re allowed to do</w:t>
      </w:r>
    </w:p>
    <w:p w:rsidR="00000000" w:rsidDel="00000000" w:rsidP="00000000" w:rsidRDefault="00000000" w:rsidRPr="00000000" w14:paraId="00000013">
      <w:pPr>
        <w:rPr/>
      </w:pPr>
      <w:r w:rsidDel="00000000" w:rsidR="00000000" w:rsidRPr="00000000">
        <w:rPr>
          <w:rtl w:val="0"/>
        </w:rPr>
        <w:t xml:space="preserve">Stop and ask before proceeding.</w:t>
      </w:r>
    </w:p>
    <w:p w:rsidR="00000000" w:rsidDel="00000000" w:rsidP="00000000" w:rsidRDefault="00000000" w:rsidRPr="00000000" w14:paraId="00000014">
      <w:pPr>
        <w:rPr/>
      </w:pPr>
      <w:r w:rsidDel="00000000" w:rsidR="00000000" w:rsidRPr="00000000">
        <w:rPr>
          <w:rtl w:val="0"/>
        </w:rPr>
        <w:t xml:space="preserve">Your job is not to push work forward.</w:t>
      </w:r>
    </w:p>
    <w:p w:rsidR="00000000" w:rsidDel="00000000" w:rsidP="00000000" w:rsidRDefault="00000000" w:rsidRPr="00000000" w14:paraId="00000015">
      <w:pPr>
        <w:rPr/>
      </w:pPr>
      <w:r w:rsidDel="00000000" w:rsidR="00000000" w:rsidRPr="00000000">
        <w:rPr>
          <w:rtl w:val="0"/>
        </w:rPr>
        <w:t xml:space="preserve">Your job is to make ownership, intent, and boundaries clear.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5gg6838treer" w:id="0"/>
      <w:bookmarkEnd w:id="0"/>
      <w:r w:rsidDel="00000000" w:rsidR="00000000" w:rsidRPr="00000000">
        <w:rPr>
          <w:rtl w:val="0"/>
        </w:rPr>
        <w:t xml:space="preserve">Houston Operations SOP — Clarity &amp; Authority Rollout</w:t>
      </w:r>
    </w:p>
    <w:p w:rsidR="00000000" w:rsidDel="00000000" w:rsidP="00000000" w:rsidRDefault="00000000" w:rsidRPr="00000000" w14:paraId="00000019">
      <w:pPr>
        <w:rPr/>
      </w:pPr>
      <w:r w:rsidDel="00000000" w:rsidR="00000000" w:rsidRPr="00000000">
        <w:rPr>
          <w:rtl w:val="0"/>
        </w:rPr>
        <w:t xml:space="preserve">Effective Date: Immediate (Houston Pilot)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lsl0g5vb0tnc" w:id="1"/>
      <w:bookmarkEnd w:id="1"/>
      <w:r w:rsidDel="00000000" w:rsidR="00000000" w:rsidRPr="00000000">
        <w:rPr>
          <w:rtl w:val="0"/>
        </w:rPr>
        <w:t xml:space="preserve">Purpose</w:t>
      </w:r>
    </w:p>
    <w:p w:rsidR="00000000" w:rsidDel="00000000" w:rsidP="00000000" w:rsidRDefault="00000000" w:rsidRPr="00000000" w14:paraId="0000001C">
      <w:pPr>
        <w:rPr/>
      </w:pPr>
      <w:r w:rsidDel="00000000" w:rsidR="00000000" w:rsidRPr="00000000">
        <w:rPr>
          <w:rtl w:val="0"/>
        </w:rPr>
        <w:t xml:space="preserve">This SOP establishes mandatory clarity and authority requirements before work begins. The goal is to prevent mistakes, rework, and confusion by ensuring that responsibility, intent, and execution boundaries are explicit before action.</w:t>
      </w:r>
    </w:p>
    <w:p w:rsidR="00000000" w:rsidDel="00000000" w:rsidP="00000000" w:rsidRDefault="00000000" w:rsidRPr="00000000" w14:paraId="0000001D">
      <w:pPr>
        <w:rPr/>
      </w:pPr>
      <w:r w:rsidDel="00000000" w:rsidR="00000000" w:rsidRPr="00000000">
        <w:rPr>
          <w:rtl w:val="0"/>
        </w:rPr>
        <w:t xml:space="preserve">This SOP applies to all staff and managers operating in the Houston location.</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88seh3x3tb3j" w:id="2"/>
      <w:bookmarkEnd w:id="2"/>
      <w:r w:rsidDel="00000000" w:rsidR="00000000" w:rsidRPr="00000000">
        <w:rPr>
          <w:rtl w:val="0"/>
        </w:rPr>
        <w:t xml:space="preserve">Scope</w:t>
      </w:r>
    </w:p>
    <w:p w:rsidR="00000000" w:rsidDel="00000000" w:rsidP="00000000" w:rsidRDefault="00000000" w:rsidRPr="00000000" w14:paraId="00000020">
      <w:pPr>
        <w:rPr/>
      </w:pPr>
      <w:r w:rsidDel="00000000" w:rsidR="00000000" w:rsidRPr="00000000">
        <w:rPr>
          <w:rtl w:val="0"/>
        </w:rPr>
        <w:t xml:space="preserve">This SOP governs: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Daily task execution</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Manager instructions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Escalations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Procedure changes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Any work with operational, financial, safety, or customer impact</w:t>
      </w:r>
    </w:p>
    <w:p w:rsidR="00000000" w:rsidDel="00000000" w:rsidP="00000000" w:rsidRDefault="00000000" w:rsidRPr="00000000" w14:paraId="00000026">
      <w:pPr>
        <w:rPr/>
      </w:pPr>
      <w:r w:rsidDel="00000000" w:rsidR="00000000" w:rsidRPr="00000000">
        <w:rPr>
          <w:rtl w:val="0"/>
        </w:rPr>
        <w:t xml:space="preserve">This SOP does not authorize new projects, system changes, or governance modifications.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wdcf35y7rrx7" w:id="3"/>
      <w:bookmarkEnd w:id="3"/>
      <w:r w:rsidDel="00000000" w:rsidR="00000000" w:rsidRPr="00000000">
        <w:rPr>
          <w:rtl w:val="0"/>
        </w:rPr>
        <w:t xml:space="preserve">Definitions</w:t>
      </w:r>
    </w:p>
    <w:p w:rsidR="00000000" w:rsidDel="00000000" w:rsidP="00000000" w:rsidRDefault="00000000" w:rsidRPr="00000000" w14:paraId="00000029">
      <w:pPr>
        <w:rPr/>
      </w:pPr>
      <w:r w:rsidDel="00000000" w:rsidR="00000000" w:rsidRPr="00000000">
        <w:rPr>
          <w:rtl w:val="0"/>
        </w:rPr>
        <w:t xml:space="preserve">Decision Owner: The named human responsible for the outcome of a task or decision.</w:t>
      </w:r>
    </w:p>
    <w:p w:rsidR="00000000" w:rsidDel="00000000" w:rsidP="00000000" w:rsidRDefault="00000000" w:rsidRPr="00000000" w14:paraId="0000002A">
      <w:pPr>
        <w:rPr/>
      </w:pPr>
      <w:r w:rsidDel="00000000" w:rsidR="00000000" w:rsidRPr="00000000">
        <w:rPr>
          <w:rtl w:val="0"/>
        </w:rPr>
        <w:t xml:space="preserve">Clarity: The condition where ownership, goal, and execution boundaries are explicitly understood.</w:t>
      </w:r>
    </w:p>
    <w:p w:rsidR="00000000" w:rsidDel="00000000" w:rsidP="00000000" w:rsidRDefault="00000000" w:rsidRPr="00000000" w14:paraId="0000002B">
      <w:pPr>
        <w:rPr/>
      </w:pPr>
      <w:r w:rsidDel="00000000" w:rsidR="00000000" w:rsidRPr="00000000">
        <w:rPr>
          <w:rtl w:val="0"/>
        </w:rPr>
        <w:t xml:space="preserve">Escalation: A structured request for clarification when required information is missing.</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rbbahn107yi1" w:id="4"/>
      <w:bookmarkEnd w:id="4"/>
      <w:r w:rsidDel="00000000" w:rsidR="00000000" w:rsidRPr="00000000">
        <w:rPr>
          <w:rtl w:val="0"/>
        </w:rPr>
        <w:t xml:space="preserve">SOP RULES (MANDATORY)</w:t>
      </w:r>
    </w:p>
    <w:p w:rsidR="00000000" w:rsidDel="00000000" w:rsidP="00000000" w:rsidRDefault="00000000" w:rsidRPr="00000000" w14:paraId="0000002E">
      <w:pPr>
        <w:pStyle w:val="Heading3"/>
        <w:rPr/>
      </w:pPr>
      <w:bookmarkStart w:colFirst="0" w:colLast="0" w:name="_901hfnebdocc" w:id="5"/>
      <w:bookmarkEnd w:id="5"/>
      <w:r w:rsidDel="00000000" w:rsidR="00000000" w:rsidRPr="00000000">
        <w:rPr>
          <w:rtl w:val="0"/>
        </w:rPr>
        <w:t xml:space="preserve">SOP‑1 — Clarity Gate Before Action</w:t>
      </w:r>
    </w:p>
    <w:p w:rsidR="00000000" w:rsidDel="00000000" w:rsidP="00000000" w:rsidRDefault="00000000" w:rsidRPr="00000000" w14:paraId="0000002F">
      <w:pPr>
        <w:rPr/>
      </w:pPr>
      <w:r w:rsidDel="00000000" w:rsidR="00000000" w:rsidRPr="00000000">
        <w:rPr>
          <w:rtl w:val="0"/>
        </w:rPr>
        <w:t xml:space="preserve">No work may begin unless all three conditions are met:</w:t>
      </w:r>
    </w:p>
    <w:p w:rsidR="00000000" w:rsidDel="00000000" w:rsidP="00000000" w:rsidRDefault="00000000" w:rsidRPr="00000000" w14:paraId="00000030">
      <w:pPr>
        <w:numPr>
          <w:ilvl w:val="0"/>
          <w:numId w:val="7"/>
        </w:numPr>
        <w:ind w:left="720" w:hanging="360"/>
      </w:pPr>
      <w:r w:rsidDel="00000000" w:rsidR="00000000" w:rsidRPr="00000000">
        <w:rPr>
          <w:rtl w:val="0"/>
        </w:rPr>
        <w:t xml:space="preserve">The decision owner is known</w:t>
      </w:r>
    </w:p>
    <w:p w:rsidR="00000000" w:rsidDel="00000000" w:rsidP="00000000" w:rsidRDefault="00000000" w:rsidRPr="00000000" w14:paraId="00000031">
      <w:pPr>
        <w:numPr>
          <w:ilvl w:val="0"/>
          <w:numId w:val="7"/>
        </w:numPr>
        <w:ind w:left="720" w:hanging="360"/>
      </w:pPr>
      <w:r w:rsidDel="00000000" w:rsidR="00000000" w:rsidRPr="00000000">
        <w:rPr>
          <w:rtl w:val="0"/>
        </w:rPr>
        <w:t xml:space="preserve">The goal is clearly stated</w:t>
      </w:r>
    </w:p>
    <w:p w:rsidR="00000000" w:rsidDel="00000000" w:rsidP="00000000" w:rsidRDefault="00000000" w:rsidRPr="00000000" w14:paraId="00000032">
      <w:pPr>
        <w:numPr>
          <w:ilvl w:val="0"/>
          <w:numId w:val="7"/>
        </w:numPr>
        <w:ind w:left="720" w:hanging="360"/>
      </w:pPr>
      <w:r w:rsidDel="00000000" w:rsidR="00000000" w:rsidRPr="00000000">
        <w:rPr>
          <w:rtl w:val="0"/>
        </w:rPr>
        <w:t xml:space="preserve">Execution boundaries are defined</w:t>
      </w:r>
    </w:p>
    <w:p w:rsidR="00000000" w:rsidDel="00000000" w:rsidP="00000000" w:rsidRDefault="00000000" w:rsidRPr="00000000" w14:paraId="00000033">
      <w:pPr>
        <w:rPr/>
      </w:pPr>
      <w:r w:rsidDel="00000000" w:rsidR="00000000" w:rsidRPr="00000000">
        <w:rPr>
          <w:rtl w:val="0"/>
        </w:rPr>
        <w:t xml:space="preserve">If any condition is unclear, work must pause.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rPr/>
      </w:pPr>
      <w:bookmarkStart w:colFirst="0" w:colLast="0" w:name="_hmelg3up187t" w:id="6"/>
      <w:bookmarkEnd w:id="6"/>
      <w:r w:rsidDel="00000000" w:rsidR="00000000" w:rsidRPr="00000000">
        <w:rPr>
          <w:rtl w:val="0"/>
        </w:rPr>
        <w:t xml:space="preserve">SOP‑2 — Stopping Is Correct Behavior</w:t>
      </w:r>
    </w:p>
    <w:p w:rsidR="00000000" w:rsidDel="00000000" w:rsidP="00000000" w:rsidRDefault="00000000" w:rsidRPr="00000000" w14:paraId="00000036">
      <w:pPr>
        <w:rPr/>
      </w:pPr>
      <w:r w:rsidDel="00000000" w:rsidR="00000000" w:rsidRPr="00000000">
        <w:rPr>
          <w:rtl w:val="0"/>
        </w:rPr>
        <w:t xml:space="preserve">Pausing work due to unclear ownership, intent, or boundaries is required behavior.</w:t>
      </w:r>
    </w:p>
    <w:p w:rsidR="00000000" w:rsidDel="00000000" w:rsidP="00000000" w:rsidRDefault="00000000" w:rsidRPr="00000000" w14:paraId="00000037">
      <w:pPr>
        <w:rPr/>
      </w:pPr>
      <w:r w:rsidDel="00000000" w:rsidR="00000000" w:rsidRPr="00000000">
        <w:rPr>
          <w:rtl w:val="0"/>
        </w:rPr>
        <w:t xml:space="preserve">Stopping is not a delay, refusal, or performance issue.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rPr/>
      </w:pPr>
      <w:bookmarkStart w:colFirst="0" w:colLast="0" w:name="_o8vvgstgzshm" w:id="7"/>
      <w:bookmarkEnd w:id="7"/>
      <w:r w:rsidDel="00000000" w:rsidR="00000000" w:rsidRPr="00000000">
        <w:rPr>
          <w:rtl w:val="0"/>
        </w:rPr>
        <w:t xml:space="preserve">SOP‑3 — Manager Push‑Through Prohibited</w:t>
      </w:r>
    </w:p>
    <w:p w:rsidR="00000000" w:rsidDel="00000000" w:rsidP="00000000" w:rsidRDefault="00000000" w:rsidRPr="00000000" w14:paraId="0000003A">
      <w:pPr>
        <w:rPr/>
      </w:pPr>
      <w:r w:rsidDel="00000000" w:rsidR="00000000" w:rsidRPr="00000000">
        <w:rPr>
          <w:rtl w:val="0"/>
        </w:rPr>
        <w:t xml:space="preserve">Managers may not instruct staff to proceed when clarity conditions are unmet.</w:t>
      </w:r>
    </w:p>
    <w:p w:rsidR="00000000" w:rsidDel="00000000" w:rsidP="00000000" w:rsidRDefault="00000000" w:rsidRPr="00000000" w14:paraId="0000003B">
      <w:pPr>
        <w:rPr/>
      </w:pPr>
      <w:r w:rsidDel="00000000" w:rsidR="00000000" w:rsidRPr="00000000">
        <w:rPr>
          <w:rtl w:val="0"/>
        </w:rPr>
        <w:t xml:space="preserve">Any instruction to “just do it” without clarity violates this SOP.</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rPr/>
      </w:pPr>
      <w:bookmarkStart w:colFirst="0" w:colLast="0" w:name="_i0njzvy3rhml" w:id="8"/>
      <w:bookmarkEnd w:id="8"/>
      <w:r w:rsidDel="00000000" w:rsidR="00000000" w:rsidRPr="00000000">
        <w:rPr>
          <w:rtl w:val="0"/>
        </w:rPr>
        <w:t xml:space="preserve">SOP‑4 — Structured Escalation</w:t>
      </w:r>
    </w:p>
    <w:p w:rsidR="00000000" w:rsidDel="00000000" w:rsidP="00000000" w:rsidRDefault="00000000" w:rsidRPr="00000000" w14:paraId="0000003E">
      <w:pPr>
        <w:rPr/>
      </w:pPr>
      <w:r w:rsidDel="00000000" w:rsidR="00000000" w:rsidRPr="00000000">
        <w:rPr>
          <w:rtl w:val="0"/>
        </w:rPr>
        <w:t xml:space="preserve">When clarity is missing, staff must escalate using the following structure:</w:t>
      </w:r>
    </w:p>
    <w:p w:rsidR="00000000" w:rsidDel="00000000" w:rsidP="00000000" w:rsidRDefault="00000000" w:rsidRPr="00000000" w14:paraId="0000003F">
      <w:pPr>
        <w:numPr>
          <w:ilvl w:val="0"/>
          <w:numId w:val="5"/>
        </w:numPr>
        <w:ind w:left="720" w:hanging="360"/>
      </w:pPr>
      <w:r w:rsidDel="00000000" w:rsidR="00000000" w:rsidRPr="00000000">
        <w:rPr>
          <w:rtl w:val="0"/>
        </w:rPr>
        <w:t xml:space="preserve">What is unclear</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What decision is needed</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Who may own the decision (if known)</w:t>
      </w:r>
    </w:p>
    <w:p w:rsidR="00000000" w:rsidDel="00000000" w:rsidP="00000000" w:rsidRDefault="00000000" w:rsidRPr="00000000" w14:paraId="00000042">
      <w:pPr>
        <w:rPr/>
      </w:pPr>
      <w:r w:rsidDel="00000000" w:rsidR="00000000" w:rsidRPr="00000000">
        <w:rPr>
          <w:rtl w:val="0"/>
        </w:rPr>
        <w:t xml:space="preserve">Unstructured escalation (complaints, speculation, venting) is not permitted.</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rPr/>
      </w:pPr>
      <w:bookmarkStart w:colFirst="0" w:colLast="0" w:name="_5edj0iwuq1x0" w:id="9"/>
      <w:bookmarkEnd w:id="9"/>
      <w:r w:rsidDel="00000000" w:rsidR="00000000" w:rsidRPr="00000000">
        <w:rPr>
          <w:rtl w:val="0"/>
        </w:rPr>
        <w:t xml:space="preserve">SOP‑5 — Human Ownership Required</w:t>
      </w:r>
    </w:p>
    <w:p w:rsidR="00000000" w:rsidDel="00000000" w:rsidP="00000000" w:rsidRDefault="00000000" w:rsidRPr="00000000" w14:paraId="00000045">
      <w:pPr>
        <w:rPr/>
      </w:pPr>
      <w:r w:rsidDel="00000000" w:rsidR="00000000" w:rsidRPr="00000000">
        <w:rPr>
          <w:rtl w:val="0"/>
        </w:rPr>
        <w:t xml:space="preserve">No task, instruction, or decision may be justified by:</w:t>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“The system said”</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“The template requires”</w:t>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“The software decided”</w:t>
      </w:r>
    </w:p>
    <w:p w:rsidR="00000000" w:rsidDel="00000000" w:rsidP="00000000" w:rsidRDefault="00000000" w:rsidRPr="00000000" w14:paraId="00000049">
      <w:pPr>
        <w:rPr/>
      </w:pPr>
      <w:r w:rsidDel="00000000" w:rsidR="00000000" w:rsidRPr="00000000">
        <w:rPr>
          <w:rtl w:val="0"/>
        </w:rPr>
        <w:t xml:space="preserve">A human owner must be named.</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rPr/>
      </w:pPr>
      <w:bookmarkStart w:colFirst="0" w:colLast="0" w:name="_gn4p4kvo2kvv" w:id="10"/>
      <w:bookmarkEnd w:id="10"/>
      <w:r w:rsidDel="00000000" w:rsidR="00000000" w:rsidRPr="00000000">
        <w:rPr>
          <w:rtl w:val="0"/>
        </w:rPr>
        <w:t xml:space="preserve">SOP‑6 — Execution Without Clarity Is a Violation</w:t>
      </w:r>
    </w:p>
    <w:p w:rsidR="00000000" w:rsidDel="00000000" w:rsidP="00000000" w:rsidRDefault="00000000" w:rsidRPr="00000000" w14:paraId="0000004C">
      <w:pPr>
        <w:rPr/>
      </w:pPr>
      <w:r w:rsidDel="00000000" w:rsidR="00000000" w:rsidRPr="00000000">
        <w:rPr>
          <w:rtl w:val="0"/>
        </w:rPr>
        <w:t xml:space="preserve">Proceeding without meeting clarity conditions that results in rework, errors, or conflict is a procedural violation.</w:t>
      </w:r>
    </w:p>
    <w:p w:rsidR="00000000" w:rsidDel="00000000" w:rsidP="00000000" w:rsidRDefault="00000000" w:rsidRPr="00000000" w14:paraId="0000004D">
      <w:pPr>
        <w:rPr/>
      </w:pPr>
      <w:r w:rsidDel="00000000" w:rsidR="00000000" w:rsidRPr="00000000">
        <w:rPr>
          <w:rtl w:val="0"/>
        </w:rPr>
        <w:t xml:space="preserve">This applies regardless of intent or urgency.</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rPr/>
      </w:pPr>
      <w:bookmarkStart w:colFirst="0" w:colLast="0" w:name="_do9lv5a801w1" w:id="11"/>
      <w:bookmarkEnd w:id="11"/>
      <w:r w:rsidDel="00000000" w:rsidR="00000000" w:rsidRPr="00000000">
        <w:rPr>
          <w:rtl w:val="0"/>
        </w:rPr>
        <w:t xml:space="preserve">SOP‑7 — Documentation at Clarification</w:t>
      </w:r>
    </w:p>
    <w:p w:rsidR="00000000" w:rsidDel="00000000" w:rsidP="00000000" w:rsidRDefault="00000000" w:rsidRPr="00000000" w14:paraId="00000050">
      <w:pPr>
        <w:rPr/>
      </w:pPr>
      <w:r w:rsidDel="00000000" w:rsidR="00000000" w:rsidRPr="00000000">
        <w:rPr>
          <w:rtl w:val="0"/>
        </w:rPr>
        <w:t xml:space="preserve">Once clarity is established, it must be documented where the work lives so the same question does not recur.</w:t>
      </w:r>
    </w:p>
    <w:p w:rsidR="00000000" w:rsidDel="00000000" w:rsidP="00000000" w:rsidRDefault="00000000" w:rsidRPr="00000000" w14:paraId="00000051">
      <w:pPr>
        <w:rPr/>
      </w:pPr>
      <w:r w:rsidDel="00000000" w:rsidR="00000000" w:rsidRPr="00000000">
        <w:rPr>
          <w:rtl w:val="0"/>
        </w:rPr>
        <w:t xml:space="preserve">Verbal clarification without documentation is insufficient.</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rPr/>
      </w:pPr>
      <w:bookmarkStart w:colFirst="0" w:colLast="0" w:name="_hwi6qyyo5h0v" w:id="12"/>
      <w:bookmarkEnd w:id="12"/>
      <w:r w:rsidDel="00000000" w:rsidR="00000000" w:rsidRPr="00000000">
        <w:rPr>
          <w:rtl w:val="0"/>
        </w:rPr>
        <w:t xml:space="preserve">SOP‑8 — Authority Is Explicit and Limited</w:t>
      </w:r>
    </w:p>
    <w:p w:rsidR="00000000" w:rsidDel="00000000" w:rsidP="00000000" w:rsidRDefault="00000000" w:rsidRPr="00000000" w14:paraId="00000054">
      <w:pPr>
        <w:rPr/>
      </w:pPr>
      <w:r w:rsidDel="00000000" w:rsidR="00000000" w:rsidRPr="00000000">
        <w:rPr>
          <w:rtl w:val="0"/>
        </w:rPr>
        <w:t xml:space="preserve">Not all tasks require authority.</w:t>
      </w:r>
    </w:p>
    <w:p w:rsidR="00000000" w:rsidDel="00000000" w:rsidP="00000000" w:rsidRDefault="00000000" w:rsidRPr="00000000" w14:paraId="00000055">
      <w:pPr>
        <w:rPr/>
      </w:pPr>
      <w:r w:rsidDel="00000000" w:rsidR="00000000" w:rsidRPr="00000000">
        <w:rPr>
          <w:rtl w:val="0"/>
        </w:rPr>
        <w:t xml:space="preserve">Any task with risk, cost, policy impact, or customer effect requires a named decision owner before execution.</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rPr/>
      </w:pPr>
      <w:bookmarkStart w:colFirst="0" w:colLast="0" w:name="_jmfz05bhhjso" w:id="13"/>
      <w:bookmarkEnd w:id="13"/>
      <w:r w:rsidDel="00000000" w:rsidR="00000000" w:rsidRPr="00000000">
        <w:rPr>
          <w:rtl w:val="0"/>
        </w:rPr>
        <w:t xml:space="preserve">SOP‑9 — Managers as Accountability Filters</w:t>
      </w:r>
    </w:p>
    <w:p w:rsidR="00000000" w:rsidDel="00000000" w:rsidP="00000000" w:rsidRDefault="00000000" w:rsidRPr="00000000" w14:paraId="00000058">
      <w:pPr>
        <w:rPr/>
      </w:pPr>
      <w:r w:rsidDel="00000000" w:rsidR="00000000" w:rsidRPr="00000000">
        <w:rPr>
          <w:rtl w:val="0"/>
        </w:rPr>
        <w:t xml:space="preserve">Managers are responsible for absorbing ambiguity so staff do not guess.</w:t>
      </w:r>
    </w:p>
    <w:p w:rsidR="00000000" w:rsidDel="00000000" w:rsidP="00000000" w:rsidRDefault="00000000" w:rsidRPr="00000000" w14:paraId="00000059">
      <w:pPr>
        <w:rPr/>
      </w:pPr>
      <w:r w:rsidDel="00000000" w:rsidR="00000000" w:rsidRPr="00000000">
        <w:rPr>
          <w:rtl w:val="0"/>
        </w:rPr>
        <w:t xml:space="preserve">Managers must:</w:t>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Clarify ownership</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Clarify goals</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Set execution boundaries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rPr/>
      </w:pPr>
      <w:bookmarkStart w:colFirst="0" w:colLast="0" w:name="_osne3ayt4ecs" w:id="14"/>
      <w:bookmarkEnd w:id="14"/>
      <w:r w:rsidDel="00000000" w:rsidR="00000000" w:rsidRPr="00000000">
        <w:rPr>
          <w:rtl w:val="0"/>
        </w:rPr>
        <w:t xml:space="preserve">SOP‑10 — Houston Pilot Enforcement</w:t>
      </w:r>
    </w:p>
    <w:p w:rsidR="00000000" w:rsidDel="00000000" w:rsidP="00000000" w:rsidRDefault="00000000" w:rsidRPr="00000000" w14:paraId="0000005F">
      <w:pPr>
        <w:rPr/>
      </w:pPr>
      <w:r w:rsidDel="00000000" w:rsidR="00000000" w:rsidRPr="00000000">
        <w:rPr>
          <w:rtl w:val="0"/>
        </w:rPr>
        <w:t xml:space="preserve">This SOP is active immediately in Houston.</w:t>
      </w:r>
    </w:p>
    <w:p w:rsidR="00000000" w:rsidDel="00000000" w:rsidP="00000000" w:rsidRDefault="00000000" w:rsidRPr="00000000" w14:paraId="00000060">
      <w:pPr>
        <w:rPr/>
      </w:pPr>
      <w:r w:rsidDel="00000000" w:rsidR="00000000" w:rsidRPr="00000000">
        <w:rPr>
          <w:rtl w:val="0"/>
        </w:rPr>
        <w:t xml:space="preserve">Compliance is required. Feedback may be collected after stabilization, but enforcement is not delayed.</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rPr/>
      </w:pPr>
      <w:bookmarkStart w:colFirst="0" w:colLast="0" w:name="_d9y5g7ba7usr" w:id="15"/>
      <w:bookmarkEnd w:id="15"/>
      <w:r w:rsidDel="00000000" w:rsidR="00000000" w:rsidRPr="00000000">
        <w:rPr>
          <w:rtl w:val="0"/>
        </w:rPr>
        <w:t xml:space="preserve">Enforcement</w:t>
      </w:r>
    </w:p>
    <w:p w:rsidR="00000000" w:rsidDel="00000000" w:rsidP="00000000" w:rsidRDefault="00000000" w:rsidRPr="00000000" w14:paraId="00000063">
      <w:pPr>
        <w:rPr/>
      </w:pPr>
      <w:r w:rsidDel="00000000" w:rsidR="00000000" w:rsidRPr="00000000">
        <w:rPr>
          <w:rtl w:val="0"/>
        </w:rPr>
        <w:t xml:space="preserve">Failure to follow this SOP may result in:</w:t>
      </w:r>
    </w:p>
    <w:p w:rsidR="00000000" w:rsidDel="00000000" w:rsidP="00000000" w:rsidRDefault="00000000" w:rsidRPr="00000000" w14:paraId="00000064">
      <w:pPr>
        <w:numPr>
          <w:ilvl w:val="0"/>
          <w:numId w:val="6"/>
        </w:numPr>
        <w:ind w:left="720" w:hanging="360"/>
      </w:pPr>
      <w:r w:rsidDel="00000000" w:rsidR="00000000" w:rsidRPr="00000000">
        <w:rPr>
          <w:rtl w:val="0"/>
        </w:rPr>
        <w:t xml:space="preserve">Work stoppage</w:t>
      </w:r>
    </w:p>
    <w:p w:rsidR="00000000" w:rsidDel="00000000" w:rsidP="00000000" w:rsidRDefault="00000000" w:rsidRPr="00000000" w14:paraId="00000065">
      <w:pPr>
        <w:numPr>
          <w:ilvl w:val="0"/>
          <w:numId w:val="6"/>
        </w:numPr>
        <w:ind w:left="720" w:hanging="360"/>
      </w:pPr>
      <w:r w:rsidDel="00000000" w:rsidR="00000000" w:rsidRPr="00000000">
        <w:rPr>
          <w:rtl w:val="0"/>
        </w:rPr>
        <w:t xml:space="preserve">Reassignment of responsibility</w:t>
      </w:r>
    </w:p>
    <w:p w:rsidR="00000000" w:rsidDel="00000000" w:rsidP="00000000" w:rsidRDefault="00000000" w:rsidRPr="00000000" w14:paraId="00000066">
      <w:pPr>
        <w:numPr>
          <w:ilvl w:val="0"/>
          <w:numId w:val="6"/>
        </w:numPr>
        <w:ind w:left="720" w:hanging="360"/>
      </w:pPr>
      <w:r w:rsidDel="00000000" w:rsidR="00000000" w:rsidRPr="00000000">
        <w:rPr>
          <w:rtl w:val="0"/>
        </w:rPr>
        <w:t xml:space="preserve">Manager review</w:t>
      </w:r>
    </w:p>
    <w:p w:rsidR="00000000" w:rsidDel="00000000" w:rsidP="00000000" w:rsidRDefault="00000000" w:rsidRPr="00000000" w14:paraId="00000067">
      <w:pPr>
        <w:rPr/>
      </w:pPr>
      <w:r w:rsidDel="00000000" w:rsidR="00000000" w:rsidRPr="00000000">
        <w:rPr>
          <w:rtl w:val="0"/>
        </w:rPr>
        <w:t xml:space="preserve">Repeated violations indicate a clarity or authority breakdown and will be addressed accordingly.</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rPr/>
      </w:pPr>
      <w:bookmarkStart w:colFirst="0" w:colLast="0" w:name="_cfvg4itlezxe" w:id="16"/>
      <w:bookmarkEnd w:id="16"/>
      <w:r w:rsidDel="00000000" w:rsidR="00000000" w:rsidRPr="00000000">
        <w:rPr>
          <w:rtl w:val="0"/>
        </w:rPr>
        <w:t xml:space="preserve">Closing Statement</w:t>
      </w:r>
    </w:p>
    <w:p w:rsidR="00000000" w:rsidDel="00000000" w:rsidP="00000000" w:rsidRDefault="00000000" w:rsidRPr="00000000" w14:paraId="0000006A">
      <w:pPr>
        <w:rPr/>
      </w:pPr>
      <w:r w:rsidDel="00000000" w:rsidR="00000000" w:rsidRPr="00000000">
        <w:rPr>
          <w:rtl w:val="0"/>
        </w:rPr>
        <w:t xml:space="preserve">Clarity prevents mistakes.</w:t>
      </w:r>
    </w:p>
    <w:p w:rsidR="00000000" w:rsidDel="00000000" w:rsidP="00000000" w:rsidRDefault="00000000" w:rsidRPr="00000000" w14:paraId="0000006B">
      <w:pPr>
        <w:rPr/>
      </w:pPr>
      <w:r w:rsidDel="00000000" w:rsidR="00000000" w:rsidRPr="00000000">
        <w:rPr>
          <w:rtl w:val="0"/>
        </w:rPr>
        <w:t xml:space="preserve">Authority protects execution.</w:t>
      </w:r>
    </w:p>
    <w:p w:rsidR="00000000" w:rsidDel="00000000" w:rsidP="00000000" w:rsidRDefault="00000000" w:rsidRPr="00000000" w14:paraId="0000006C">
      <w:pPr>
        <w:rPr/>
      </w:pPr>
      <w:r w:rsidDel="00000000" w:rsidR="00000000" w:rsidRPr="00000000">
        <w:rPr>
          <w:rtl w:val="0"/>
        </w:rPr>
        <w:t xml:space="preserve">This SOP exists to support staff, not to slow work.</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