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hovwrvatn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irb2xq791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 — Using the Lens (Foundational Mechanics)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57ybro21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— Flow, Accumulation, and Retention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03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can be understood by how it moves things.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what it claims to value.</w:t>
        <w:br w:type="textWrapping"/>
        <w:t xml:space="preserve">Not by who controls it.</w:t>
        <w:br w:type="textWrapping"/>
        <w:t xml:space="preserve">But by what </w:t>
      </w:r>
      <w:r w:rsidDel="00000000" w:rsidR="00000000" w:rsidRPr="00000000">
        <w:rPr>
          <w:b w:val="1"/>
          <w:bCs w:val="1"/>
          <w:rtl w:val="0"/>
        </w:rPr>
        <w:t xml:space="preserve">flows through it</w:t>
      </w:r>
      <w:r w:rsidDel="00000000" w:rsidR="00000000" w:rsidRPr="00000000">
        <w:rPr>
          <w:rtl w:val="0"/>
        </w:rPr>
        <w:t xml:space="preserve">, what </w:t>
      </w:r>
      <w:r w:rsidDel="00000000" w:rsidR="00000000" w:rsidRPr="00000000">
        <w:rPr>
          <w:b w:val="1"/>
          <w:bCs w:val="1"/>
          <w:rtl w:val="0"/>
        </w:rPr>
        <w:t xml:space="preserve">stops</w:t>
      </w:r>
      <w:r w:rsidDel="00000000" w:rsidR="00000000" w:rsidRPr="00000000">
        <w:rPr>
          <w:rtl w:val="0"/>
        </w:rPr>
        <w:t xml:space="preserve">, and what </w:t>
      </w:r>
      <w:r w:rsidDel="00000000" w:rsidR="00000000" w:rsidRPr="00000000">
        <w:rPr>
          <w:b w:val="1"/>
          <w:bCs w:val="1"/>
          <w:rtl w:val="0"/>
        </w:rPr>
        <w:t xml:space="preserve">stays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Flow, accumulation, and retention are not metaphors. They are the mechanical properties that determine whether a system remains adaptive or becomes rigid over time.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8ygg71cf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as System Health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is movement without permanent obstruction.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Information, resources, people, capital, authority, and responsibility all move through systems. When movement is proportional and reversible, the system remains responsive.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systems exhibit: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entry points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exit points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that reaches decision layers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friction relative to scale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allows correction.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t1o8lavj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Accumulation as a Transitional State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Accumulation occurs when flow slows or pools.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accumulation is necessary. Storage allows buffering, planning, and resilience. Problems emerge when accumulation ceases to be transitional and becomes structural.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accumulation changes function: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Buffers become stockpiles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Stockpiles become leverage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becomes control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rarely announces itself.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7kjc3xkg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as Structural Lock-In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accumulation that does not release.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resources, authority, or information enter a system but cannot exit proportionally, retention has occurred. Retention is not inherently malicious. It is often the result of success, risk aversion, or optimization.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retention always produces secondary effects: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adaptability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Distorted incentives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opacity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behavior around stored assets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retention stabilizes, the system begins optimizing for preservation rather than purpose.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07zpo9io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Retention Persists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persists because it is rewarded.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rarely retain because of intent. They retain because releasing stored value introduces uncertainty. Stability favors keeping what has already accumulated, even when doing so degrades overall performance.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systems become conservative without ideology.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j3u1qcw7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Failure as the Root of Dysfunction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systemic failures can be traced to one question: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entering this system that cannot leave?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answers include: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without accountability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without circulation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without transparency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without expiration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 system is no longer processing. It is storing.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is not neutral.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230clpx7q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Application Rule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analyzing any system, apply this rule before anything else: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flows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it slows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cannot exit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this should you ask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follows mechanics.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gtqook9x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Repair Is Always About Flow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Reform efforts that ignore flow inevitably fail. They adjust language, leadership, or values while leaving retention untouched.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reform a system that cannot release.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Restoring flow does not require perfection. It requires permeability.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 the core mechanical triad used throughout the rest of the book.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institution examined later will reveal itself through this lens: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moves. What accumulates. What is retained.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 · Chapter 3</w:t>
        <w:br w:type="textWrapping"/>
        <w:t xml:space="preserve">Artifact 03 locked.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 · Chapter 4.”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