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Lez7 25/11/2024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Antivirus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virus the creeper nel 1971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antivirus the reaper nel 1972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funziona un antivirus?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tecniche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Sandbox detection:</w:t>
      </w:r>
      <w:r w:rsidDel="00000000" w:rsidR="00000000" w:rsidRPr="00000000">
        <w:rPr>
          <w:rtl w:val="0"/>
        </w:rPr>
        <w:t xml:space="preserve"> rilevo file sospetto, crea ambiente virtuale e analizza comportamento. se non sospetto viene eseguito (altrimenti segnalato, cancellato o in quarantena). Efficace ma richiede tempo e non performante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Data-mining: </w:t>
      </w:r>
      <w:r w:rsidDel="00000000" w:rsidR="00000000" w:rsidRPr="00000000">
        <w:rPr>
          <w:rtl w:val="0"/>
        </w:rPr>
        <w:t xml:space="preserve">sfrutto algoritmi machine learning, ci si basa su ciò che si conosce ma continua ricerca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Firme: </w:t>
      </w:r>
      <w:r w:rsidDel="00000000" w:rsidR="00000000" w:rsidRPr="00000000">
        <w:rPr>
          <w:rtl w:val="0"/>
        </w:rPr>
        <w:t xml:space="preserve">hash di un virus, salvato in DB, farà da riferimento per possibili match o riconosce la firma (etico pubblicare la firma). complicazioni se algoritmo cifrato e manomesso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Rootkit detection: </w:t>
      </w:r>
      <w:r w:rsidDel="00000000" w:rsidR="00000000" w:rsidRPr="00000000">
        <w:rPr>
          <w:rtl w:val="0"/>
        </w:rPr>
        <w:t xml:space="preserve">continua scansione sistema dei malware che cercano di ottenere poteri di amministrazione(rischio disabilitare antivirus)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Protezione real time: </w:t>
      </w:r>
      <w:r w:rsidDel="00000000" w:rsidR="00000000" w:rsidRPr="00000000">
        <w:rPr>
          <w:rtl w:val="0"/>
        </w:rPr>
        <w:t xml:space="preserve">attività background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tendenziale efficacia tra 91-99%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rogueware: </w:t>
      </w:r>
      <w:r w:rsidDel="00000000" w:rsidR="00000000" w:rsidRPr="00000000">
        <w:rPr>
          <w:rtl w:val="0"/>
        </w:rPr>
        <w:t xml:space="preserve">malware spacciato per antivirus, non sempre rilevabile che fa casini nel sistema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falsi positivi: </w:t>
      </w:r>
      <w:r w:rsidDel="00000000" w:rsidR="00000000" w:rsidRPr="00000000">
        <w:rPr>
          <w:rtl w:val="0"/>
        </w:rPr>
        <w:t xml:space="preserve">segnare file come pericolosi anche se sono normali(rischio quarantena dei file di sistema)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nuovi virus ofc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Soluzioni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firewall: </w:t>
      </w:r>
      <w:r w:rsidDel="00000000" w:rsidR="00000000" w:rsidRPr="00000000">
        <w:rPr>
          <w:rtl w:val="0"/>
        </w:rPr>
        <w:t xml:space="preserve">perimetro, difesa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tra macchina a mondo virtuale (inizialmente passivo, non sempre attivo come antivirus) (sia entrata sia uscita)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default-allow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default-deny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come funziona firewall?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 3 azioni: Allow, Drop(user non sa del rifiuto), Deny (sa avviso del rifiuto, ma ripetitivo se sempre usato)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tipi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hardware, software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stateless, stateful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 solito le minacce non sono sempre esterne(es computer infetto lavora dentro azienda)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Cloud antivirus </w:t>
      </w:r>
      <w:r w:rsidDel="00000000" w:rsidR="00000000" w:rsidRPr="00000000">
        <w:rPr>
          <w:rtl w:val="0"/>
        </w:rPr>
        <w:t xml:space="preserve">Alleggerisce macchina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antivirus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Specializzati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