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Lezione 28/03/2024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i w:val="1"/>
          <w:rtl w:val="0"/>
        </w:rPr>
        <w:t xml:space="preserve">: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https://fad.its-ictpiemonte.it/course/view.php?id=1512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accenno ad autenticazione e autorizzazione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relazioni tra db , app e altro (faremo database e web application, MVC e REST)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Collegamento tra databases e java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SQL </w:t>
      </w:r>
      <w:r w:rsidDel="00000000" w:rsidR="00000000" w:rsidRPr="00000000">
        <w:rPr>
          <w:rtl w:val="0"/>
        </w:rPr>
        <w:t xml:space="preserve">è un linguaggio </w:t>
      </w:r>
      <w:r w:rsidDel="00000000" w:rsidR="00000000" w:rsidRPr="00000000">
        <w:rPr>
          <w:b w:val="1"/>
          <w:highlight w:val="yellow"/>
          <w:rtl w:val="0"/>
        </w:rPr>
        <w:t xml:space="preserve">dichiarativo</w:t>
      </w:r>
      <w:r w:rsidDel="00000000" w:rsidR="00000000" w:rsidRPr="00000000">
        <w:rPr>
          <w:rtl w:val="0"/>
        </w:rPr>
        <w:t xml:space="preserve">, poi la </w:t>
      </w:r>
      <w:r w:rsidDel="00000000" w:rsidR="00000000" w:rsidRPr="00000000">
        <w:rPr>
          <w:rtl w:val="0"/>
        </w:rPr>
        <w:t xml:space="preserve">macchina </w:t>
      </w:r>
      <w:r w:rsidDel="00000000" w:rsidR="00000000" w:rsidRPr="00000000">
        <w:rPr>
          <w:rtl w:val="0"/>
        </w:rPr>
        <w:t xml:space="preserve">esegue istruzione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non è imperativo </w:t>
      </w:r>
      <w:r w:rsidDel="00000000" w:rsidR="00000000" w:rsidRPr="00000000">
        <w:rPr>
          <w:rtl w:val="0"/>
        </w:rPr>
        <w:t xml:space="preserve">(ovvero fornire istruzioni che la macchina deve eseguire)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: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https://github.com/maboglia/DataBase/blob/main/01_AlgebraRelazionale/01_alegbra_relazionale.md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algebra relazionale: </w:t>
      </w:r>
      <w:r w:rsidDel="00000000" w:rsidR="00000000" w:rsidRPr="00000000">
        <w:rPr>
          <w:rtl w:val="0"/>
        </w:rPr>
        <w:t xml:space="preserve">“linguaggio” base usato nei db relazionali (codd e poi boyc)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le funzioni sono: </w:t>
      </w:r>
      <w:r w:rsidDel="00000000" w:rsidR="00000000" w:rsidRPr="00000000">
        <w:rPr>
          <w:b w:val="1"/>
          <w:rtl w:val="0"/>
        </w:rPr>
        <w:t xml:space="preserve">selezione / proiezione / unione / intersezione / differenza / prodotto cartesiano / join / division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:</w:t>
      </w:r>
      <w:hyperlink r:id="rId8">
        <w:r w:rsidDel="00000000" w:rsidR="00000000" w:rsidRPr="00000000">
          <w:rPr>
            <w:i w:val="1"/>
            <w:rtl w:val="0"/>
          </w:rPr>
          <w:t xml:space="preserve">https://github</w:t>
        </w:r>
      </w:hyperlink>
      <w:hyperlink r:id="rId9">
        <w:r w:rsidDel="00000000" w:rsidR="00000000" w:rsidRPr="00000000">
          <w:rPr>
            <w:rtl w:val="0"/>
          </w:rPr>
          <w:t xml:space="preserve">.</w:t>
        </w:r>
      </w:hyperlink>
      <w:hyperlink r:id="rId10">
        <w:r w:rsidDel="00000000" w:rsidR="00000000" w:rsidRPr="00000000">
          <w:rPr>
            <w:i w:val="1"/>
            <w:rtl w:val="0"/>
          </w:rPr>
          <w:t xml:space="preserve">com/maboglia/DataBase/blob/main/01_AlgebraRelazionale/02_modello_relazionale.m</w:t>
        </w:r>
      </w:hyperlink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relazione = tabella con attributi (col) e tuple (riga) </w:t>
      </w:r>
      <w:r w:rsidDel="00000000" w:rsidR="00000000" w:rsidRPr="00000000">
        <w:rPr>
          <w:rtl w:val="0"/>
        </w:rPr>
        <w:t xml:space="preserve">(nb tupla è riga con insieme di info)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fare tabelle &gt; 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istruzioni query (per cercare/visualizzare con le tabelle)(?)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oppure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istruzioni update (aggiornamento/modifica)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:</w:t>
      </w: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https://github.com/maboglia/DataBase/blob/main/02_SQL_Fondamenti/03_normalizzazione.md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normalizzazione = eliminare la ridondanza / eccesso di ripetizione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porta </w:t>
      </w:r>
      <w:r w:rsidDel="00000000" w:rsidR="00000000" w:rsidRPr="00000000">
        <w:rPr>
          <w:b w:val="1"/>
          <w:rtl w:val="0"/>
        </w:rPr>
        <w:t xml:space="preserve">dati </w:t>
      </w:r>
      <w:r w:rsidDel="00000000" w:rsidR="00000000" w:rsidRPr="00000000">
        <w:rPr>
          <w:rtl w:val="0"/>
        </w:rPr>
        <w:t xml:space="preserve"> a subire </w:t>
      </w:r>
      <w:r w:rsidDel="00000000" w:rsidR="00000000" w:rsidRPr="00000000">
        <w:rPr>
          <w:b w:val="1"/>
          <w:rtl w:val="0"/>
        </w:rPr>
        <w:t xml:space="preserve">1NF 2NF 3NF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BCNF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Prima Forma Normale</w:t>
      </w:r>
      <w:r w:rsidDel="00000000" w:rsidR="00000000" w:rsidRPr="00000000">
        <w:rPr>
          <w:b w:val="1"/>
          <w:rtl w:val="0"/>
        </w:rPr>
        <w:t xml:space="preserve"> (1NF):</w:t>
      </w:r>
      <w:r w:rsidDel="00000000" w:rsidR="00000000" w:rsidRPr="00000000">
        <w:rPr>
          <w:rtl w:val="0"/>
        </w:rPr>
        <w:t xml:space="preserve"> Ogni colonna in una tabella deve contenere solo valori atomici (non decomponibili) e ogni cella della tabella deve contenere un singolo valore.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Seconda Forma Normale</w:t>
      </w:r>
      <w:r w:rsidDel="00000000" w:rsidR="00000000" w:rsidRPr="00000000">
        <w:rPr>
          <w:b w:val="1"/>
          <w:rtl w:val="0"/>
        </w:rPr>
        <w:t xml:space="preserve"> (2NF)</w:t>
      </w:r>
      <w:r w:rsidDel="00000000" w:rsidR="00000000" w:rsidRPr="00000000">
        <w:rPr>
          <w:rtl w:val="0"/>
        </w:rPr>
        <w:t xml:space="preserve">: Una tabella è in 2NF se è in 1NF e se tutte le colonne non chiave dipendono completamente dalla chiave primaria.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Terza Forma Normale</w:t>
      </w:r>
      <w:r w:rsidDel="00000000" w:rsidR="00000000" w:rsidRPr="00000000">
        <w:rPr>
          <w:b w:val="1"/>
          <w:rtl w:val="0"/>
        </w:rPr>
        <w:t xml:space="preserve"> (3NF):</w:t>
      </w:r>
      <w:r w:rsidDel="00000000" w:rsidR="00000000" w:rsidRPr="00000000">
        <w:rPr>
          <w:rtl w:val="0"/>
        </w:rPr>
        <w:t xml:space="preserve"> Una tabella è in 3NF se è in 2NF e se non esistono dipendenze transitiva tra le colonne non chiave.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Forma Normale di Boyce-Codd </w:t>
      </w:r>
      <w:r w:rsidDel="00000000" w:rsidR="00000000" w:rsidRPr="00000000">
        <w:rPr>
          <w:b w:val="1"/>
          <w:rtl w:val="0"/>
        </w:rPr>
        <w:t xml:space="preserve">(BCNF): </w:t>
      </w:r>
      <w:r w:rsidDel="00000000" w:rsidR="00000000" w:rsidRPr="00000000">
        <w:rPr>
          <w:rtl w:val="0"/>
        </w:rPr>
        <w:t xml:space="preserve">Una forma più avanzata che estende la 3NF, eliminando le dipendenze funzionali non banali su chiavi candidate.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 istruzioni 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tipo </w:t>
      </w:r>
      <w:r w:rsidDel="00000000" w:rsidR="00000000" w:rsidRPr="00000000">
        <w:rPr>
          <w:b w:val="1"/>
          <w:rtl w:val="0"/>
        </w:rPr>
        <w:t xml:space="preserve"> DDL: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da: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https://github.com/maboglia/DataBase/blob/main/03_SQL_CostruttiAvanzati/01_DDL.md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CREATE / ALTER / DROP TABLE tabella(valori );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possono esserci condizioni es : CREATE TABLE IF NOT EXIST tabella (valori);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nb: VARCHAR = variabile di caratteri  / CHAR = caratteri(pochi)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dove c’è NOT NULL è obbligatorio inserire un dato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dove c’è DEFAULT da un valore standard automatico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comandi per verifica della struttura tabella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SHOW / SHOW CREATE /….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tipo </w:t>
      </w:r>
      <w:r w:rsidDel="00000000" w:rsidR="00000000" w:rsidRPr="00000000">
        <w:rPr>
          <w:b w:val="1"/>
          <w:rtl w:val="0"/>
        </w:rPr>
        <w:t xml:space="preserve">DML:</w:t>
      </w:r>
    </w:p>
    <w:p w:rsidR="00000000" w:rsidDel="00000000" w:rsidP="00000000" w:rsidRDefault="00000000" w:rsidRPr="00000000" w14:paraId="00000039">
      <w:pPr>
        <w:ind w:left="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da:</w:t>
      </w:r>
      <w:hyperlink r:id="rId1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https://github.com/maboglia/DataBase/blob/main/03_SQL_CostruttiAvanzati/01_DML.md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INSERT INTO (variabili) VALUES (‘valori’);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(variabili) SET variabile=’valore 1’, …;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da: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https://github.com/maboglia/DataBase/blob/main/03_SQL_CostruttiAvanzati/01_QueryLanguage.md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https://github.com/maboglia/DataBase/blob/main/03_SQL_CostruttiAvanzati/01_QueryLanguage.md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altri comandi: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ORDER BY, LIMIT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per fare ricerche uso like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LIKE ‘carattere%’ in poi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LIKE fino s  ‘%carattere’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4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https://github.com/maboglia/DataBase/blob/main/06_Esercitazioni/esercitazione_07.md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tabelle relazionali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1847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2924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ALTER TABLE `its_2024`.`repliche`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ADD INDEX `fk_repliche_teatri_idx` (`id_teatro` ASC) VISIBLE,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ADD INDEX `fk_repliche_spettacoli_idx` (`id_spettacolo` ASC) VISIBLE;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ALTER TABLE `its_2024`.`repliche`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ADD CONSTRAINT `fk_repliche_teatri`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FOREIGN KEY (`id_teatro`)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REFERENCES `its_2024`.`teatri` (`id`)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ON DELETE NO ACTION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ON UPDATE NO ACTION,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ADD CONSTRAINT `fk_repliche_spettacoli`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FOREIGN KEY (`id_spettacolo`)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REFERENCES `its_2024`.`spettacoli` (`id`)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ON DELETE NO ACTION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ON UPDATE NO ACTION;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aggiunge costrizione, proprietà , (ma non ha azioni di eliminazione o aggiornamento)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https://github.com/maboglia/Fondamenti/blob/master/010_RegEx.md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le espressioni regolari , quantificatori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aboglia/DataBase/blob/main/02_SQL_Fondamenti/03_normalizzazione.md" TargetMode="External"/><Relationship Id="rId10" Type="http://schemas.openxmlformats.org/officeDocument/2006/relationships/hyperlink" Target="https://github.com/maboglia/DataBase/blob/main/01_AlgebraRelazionale/02_modello_relazionale.md" TargetMode="External"/><Relationship Id="rId13" Type="http://schemas.openxmlformats.org/officeDocument/2006/relationships/hyperlink" Target="https://github.com/maboglia/DataBase/blob/main/03_SQL_CostruttiAvanzati/01_DML.md" TargetMode="External"/><Relationship Id="rId12" Type="http://schemas.openxmlformats.org/officeDocument/2006/relationships/hyperlink" Target="https://github.com/maboglia/DataBase/blob/main/03_SQL_CostruttiAvanzati/01_DDL.m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boglia/DataBase/blob/main/01_AlgebraRelazionale/02_modello_relazionale.md" TargetMode="External"/><Relationship Id="rId15" Type="http://schemas.openxmlformats.org/officeDocument/2006/relationships/hyperlink" Target="https://github.com/maboglia/DataBase/blob/main/03_SQL_CostruttiAvanzati/01_QueryLanguage.md" TargetMode="External"/><Relationship Id="rId14" Type="http://schemas.openxmlformats.org/officeDocument/2006/relationships/hyperlink" Target="https://github.com/maboglia/DataBase/blob/main/03_SQL_CostruttiAvanzati/01_QueryLanguage.md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github.com/maboglia/DataBase/blob/main/06_Esercitazioni/esercitazione_07.md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maboglia/Fondamenti/blob/master/010_RegEx.md" TargetMode="External"/><Relationship Id="rId6" Type="http://schemas.openxmlformats.org/officeDocument/2006/relationships/hyperlink" Target="https://fad.its-ictpiemonte.it/course/view.php?id=1512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github.com/maboglia/DataBase/blob/main/01_AlgebraRelazionale/01_alegbra_relazionale.md" TargetMode="External"/><Relationship Id="rId8" Type="http://schemas.openxmlformats.org/officeDocument/2006/relationships/hyperlink" Target="https://github.com/maboglia/DataBase/blob/main/01_AlgebraRelazionale/02_modello_relazional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