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lezione 29/2/2024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ripasso collettivo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CLI:</w:t>
      </w:r>
      <w:r w:rsidDel="00000000" w:rsidR="00000000" w:rsidRPr="00000000">
        <w:rPr>
          <w:rtl w:val="0"/>
        </w:rPr>
        <w:t xml:space="preserve"> command line interface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mobaXterm:</w:t>
      </w:r>
      <w:r w:rsidDel="00000000" w:rsidR="00000000" w:rsidRPr="00000000">
        <w:rPr>
          <w:rtl w:val="0"/>
        </w:rPr>
        <w:t xml:space="preserve"> software client che ci connette al server linux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??terminale collegato a tutti i server, con tutte le periferiche disponibili per un utente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??con accesso da console è simile ma da un computer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nb: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 per nascondere dei file si usa il comando “comando + </w:t>
      </w:r>
      <w:r w:rsidDel="00000000" w:rsidR="00000000" w:rsidRPr="00000000">
        <w:rPr>
          <w:b w:val="1"/>
          <w:rtl w:val="0"/>
        </w:rPr>
        <w:t xml:space="preserve"> .nome”</w:t>
      </w:r>
    </w:p>
    <w:p w:rsidR="00000000" w:rsidDel="00000000" w:rsidP="00000000" w:rsidRDefault="00000000" w:rsidRPr="00000000" w14:paraId="0000000A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 per visualizzarlo c’è il comando </w:t>
      </w:r>
      <w:r w:rsidDel="00000000" w:rsidR="00000000" w:rsidRPr="00000000">
        <w:rPr>
          <w:b w:val="1"/>
          <w:rtl w:val="0"/>
        </w:rPr>
        <w:t xml:space="preserve">ls -la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per cambiare nome si usa </w:t>
      </w:r>
      <w:r w:rsidDel="00000000" w:rsidR="00000000" w:rsidRPr="00000000">
        <w:rPr>
          <w:b w:val="1"/>
          <w:rtl w:val="0"/>
        </w:rPr>
        <w:t xml:space="preserve">mv </w:t>
      </w:r>
      <w:r w:rsidDel="00000000" w:rsidR="00000000" w:rsidRPr="00000000">
        <w:rPr>
          <w:rtl w:val="0"/>
        </w:rPr>
        <w:t xml:space="preserve">nome1 nome2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altrimenti mv si può usare per cambiare posizione file in altre cartelle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a linux server non ne frega na minchia dell'estensione del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comandi gnu</w:t>
      </w:r>
    </w:p>
    <w:p w:rsidR="00000000" w:rsidDel="00000000" w:rsidP="00000000" w:rsidRDefault="00000000" w:rsidRPr="00000000" w14:paraId="00000012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https://en.wikipedia.org/wiki/List_of_GNU_Core_Utilities_commands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quando digito un comando (ls, cd, …..) questo viene eseguito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 cosa si esegue in realtà è un programma(prog ls….) 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quindi tutto è un software(in linux server un file con il permesso di eseguibile x)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comandi sono </w:t>
      </w:r>
      <w:r w:rsidDel="00000000" w:rsidR="00000000" w:rsidRPr="00000000">
        <w:rPr>
          <w:b w:val="1"/>
          <w:rtl w:val="0"/>
        </w:rPr>
        <w:t xml:space="preserve">eseguibili di tipo binario</w:t>
      </w:r>
      <w:r w:rsidDel="00000000" w:rsidR="00000000" w:rsidRPr="00000000">
        <w:rPr>
          <w:rtl w:val="0"/>
        </w:rPr>
        <w:t xml:space="preserve"> (si possono trovare nella cartella </w:t>
      </w:r>
      <w:r w:rsidDel="00000000" w:rsidR="00000000" w:rsidRPr="00000000">
        <w:rPr>
          <w:b w:val="1"/>
          <w:rtl w:val="0"/>
        </w:rPr>
        <w:t xml:space="preserve">/bin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/sbin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sono eseguibili scritti in </w:t>
      </w: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ls si trova nella cartella bin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COMPITO:  cercare info sulla cartella src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GNU_Core_Utilities_command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