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Lezione 27/06/2024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DOM (Document Object Model)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mappa documento html, struttura logica accessibile e manipolabile dal JS consentendo una modifica (aggiunta, alterazione e roba figa) degli elementi della pagina HTML dal JS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cit unità 5 html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Il DOM si accede da Browser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si </w:t>
      </w:r>
      <w:r w:rsidDel="00000000" w:rsidR="00000000" w:rsidRPr="00000000">
        <w:rPr>
          <w:b w:val="1"/>
          <w:rtl w:val="0"/>
        </w:rPr>
        <w:t xml:space="preserve">conserva come variabile </w:t>
      </w:r>
      <w:r w:rsidDel="00000000" w:rsidR="00000000" w:rsidRPr="00000000">
        <w:rPr>
          <w:rtl w:val="0"/>
        </w:rPr>
        <w:t xml:space="preserve">e si manipolano gli elementi all’interno del nodo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(cambio attributi, modifica stile, dare un nuovo html interno e aggiungere altri nodi DOM)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Cosa è un nodo? </w:t>
      </w:r>
      <w:r w:rsidDel="00000000" w:rsidR="00000000" w:rsidRPr="00000000">
        <w:rPr>
          <w:highlight w:val="yellow"/>
          <w:rtl w:val="0"/>
        </w:rPr>
        <w:t xml:space="preserve">è un oggetto in JS che rappresenta un elemento HTML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https://www.w3schools.com/js/js_htmldom_document.asp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https://developer.mozilla.org/en-US/docs/Web/API/Document_Object_Model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Metodi di accesso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i w:val="1"/>
          <w:color w:val="0000ff"/>
          <w:rtl w:val="0"/>
        </w:rPr>
        <w:t xml:space="preserve">document.getElementById(id);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(cerca nodi DOM usando id=””)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i w:val="1"/>
          <w:color w:val="b45f06"/>
          <w:rtl w:val="0"/>
        </w:rPr>
        <w:t xml:space="preserve">document.getElementsByClassName(className);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(cerca nodi DOM usando class=””)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i w:val="1"/>
          <w:color w:val="b45f06"/>
          <w:rtl w:val="0"/>
        </w:rPr>
        <w:t xml:space="preserve">document.getElementsByTagName(tagName);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(cerca nodi DOM usando &lt;tag&gt;)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i w:val="1"/>
          <w:color w:val="0000ff"/>
          <w:rtl w:val="0"/>
        </w:rPr>
        <w:t xml:space="preserve">document.querySelector(cssQuery);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(cerca il primo elemento per un selettore css)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i w:val="1"/>
          <w:color w:val="b45f06"/>
          <w:rtl w:val="0"/>
        </w:rPr>
        <w:t xml:space="preserve">document.querySelectorAll(cssQuery);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(cerca il tutti elementi per un selettore css)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i w:val="1"/>
          <w:rtl w:val="0"/>
        </w:rPr>
        <w:t xml:space="preserve">nb: </w:t>
      </w:r>
      <w:r w:rsidDel="00000000" w:rsidR="00000000" w:rsidRPr="00000000">
        <w:rPr>
          <w:rtl w:val="0"/>
        </w:rPr>
        <w:t xml:space="preserve">questi metodi di accesso ritornano dei valori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color w:val="0000ff"/>
          <w:rtl w:val="0"/>
        </w:rPr>
        <w:t xml:space="preserve">in blu:</w:t>
      </w:r>
      <w:r w:rsidDel="00000000" w:rsidR="00000000" w:rsidRPr="00000000">
        <w:rPr>
          <w:rtl w:val="0"/>
        </w:rPr>
        <w:t xml:space="preserve"> ritornano un valore (Element o Null)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color w:val="b45f06"/>
          <w:rtl w:val="0"/>
        </w:rPr>
        <w:t xml:space="preserve">in arancione:</w:t>
      </w:r>
      <w:r w:rsidDel="00000000" w:rsidR="00000000" w:rsidRPr="00000000">
        <w:rPr>
          <w:rtl w:val="0"/>
        </w:rPr>
        <w:t xml:space="preserve"> ritornano una collezione di valori stile array (HTMLCollection, elementi HTML, piena o vuota 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nb: </w:t>
      </w:r>
      <w:r w:rsidDel="00000000" w:rsidR="00000000" w:rsidRPr="00000000">
        <w:rPr>
          <w:rtl w:val="0"/>
        </w:rPr>
        <w:t xml:space="preserve">document.querySelectorAll(cssQuery)</w:t>
      </w:r>
      <w:r w:rsidDel="00000000" w:rsidR="00000000" w:rsidRPr="00000000">
        <w:rPr>
          <w:rtl w:val="0"/>
        </w:rPr>
        <w:t xml:space="preserve"> ritorna una NodeList (oltre a essere live come HTMLCollection, è anche static e supporta metodo foreach, itera elementi + facilmente dell’HTMLCollection)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NB: SEMBRA </w:t>
      </w:r>
      <w:r w:rsidDel="00000000" w:rsidR="00000000" w:rsidRPr="00000000">
        <w:rPr>
          <w:rtl w:val="0"/>
        </w:rPr>
        <w:t xml:space="preserve">che modifichiamol’HTML, ma in realtà con JS </w:t>
      </w:r>
      <w:r w:rsidDel="00000000" w:rsidR="00000000" w:rsidRPr="00000000">
        <w:rPr>
          <w:b w:val="1"/>
          <w:rtl w:val="0"/>
        </w:rPr>
        <w:t xml:space="preserve">si modifica la presentazione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esempi di metodi di accesso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4791075" cy="30670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oppure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57738" cy="1111524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1111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Manipolazione del DOM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esempio manipolazione tag HTML con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095875" cy="26955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esempio manipolazione selettori CSS con JS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3562350" cy="30384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Manipolazione contenuto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81600" cy="239077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NB: </w:t>
      </w:r>
      <w:r w:rsidDel="00000000" w:rsidR="00000000" w:rsidRPr="00000000">
        <w:rPr>
          <w:rtl w:val="0"/>
        </w:rPr>
        <w:t xml:space="preserve">è possibile modificare testo con i nodi DOM attraverso </w:t>
      </w:r>
      <w:r w:rsidDel="00000000" w:rsidR="00000000" w:rsidRPr="00000000">
        <w:rPr>
          <w:b w:val="1"/>
          <w:rtl w:val="0"/>
        </w:rPr>
        <w:t xml:space="preserve">textContent </w:t>
      </w:r>
      <w:r w:rsidDel="00000000" w:rsidR="00000000" w:rsidRPr="00000000">
        <w:rPr>
          <w:rtl w:val="0"/>
        </w:rPr>
        <w:t xml:space="preserve">oppure </w:t>
      </w:r>
      <w:r w:rsidDel="00000000" w:rsidR="00000000" w:rsidRPr="00000000">
        <w:rPr>
          <w:b w:val="1"/>
          <w:rtl w:val="0"/>
        </w:rPr>
        <w:t xml:space="preserve">innerHTML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textContent: </w:t>
      </w:r>
      <w:r w:rsidDel="00000000" w:rsidR="00000000" w:rsidRPr="00000000">
        <w:rPr>
          <w:rtl w:val="0"/>
        </w:rPr>
        <w:t xml:space="preserve">funziona per browser recenti, + veloce xché non richiede analisi dell’html, + sicuro xché previene esecuzione di codice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innerHTML: </w:t>
      </w:r>
      <w:r w:rsidDel="00000000" w:rsidR="00000000" w:rsidRPr="00000000">
        <w:rPr>
          <w:rtl w:val="0"/>
        </w:rPr>
        <w:t xml:space="preserve">compatibilità vecchi browser, +potente xché manipola direttamente il codice html ma +pericoloso xché sensibili ad attacchi XSS (iniettare script dannosi)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occhio: si modifica il contenuto di un elemento HTML, NON l’HTML originale!!!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Creazione di nodi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document.createElement('tagName');</w:t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document.createTextNode('text');</w:t>
      </w:r>
    </w:p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document.appendChild(childToAppend);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4867275" cy="19240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NB: Element.append()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è un metodo usato per inserire un set di nodi o oggetti DOMString dopo l’ultimo figlio di Element, permette di appendere molteplici elementi alla volta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295900" cy="41052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hyperlink" Target="https://www.w3schools.com/js/js_htmldom_document.asp" TargetMode="External"/><Relationship Id="rId8" Type="http://schemas.openxmlformats.org/officeDocument/2006/relationships/hyperlink" Target="https://developer.mozilla.org/en-US/docs/Web/API/Document_Object_Mo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