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A6876" w14:textId="77777777" w:rsidR="005324D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1D62447" w14:textId="77777777" w:rsidR="005324D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F3A6E1D" w14:textId="77777777" w:rsidR="005324D4" w:rsidRDefault="005324D4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324D4" w14:paraId="795223A6" w14:textId="77777777">
        <w:tc>
          <w:tcPr>
            <w:tcW w:w="4508" w:type="dxa"/>
          </w:tcPr>
          <w:p w14:paraId="5F9F42D2" w14:textId="77777777" w:rsidR="005324D4" w:rsidRDefault="00000000">
            <w:r>
              <w:t>Date</w:t>
            </w:r>
          </w:p>
        </w:tc>
        <w:tc>
          <w:tcPr>
            <w:tcW w:w="4508" w:type="dxa"/>
          </w:tcPr>
          <w:p w14:paraId="7BD36EE4" w14:textId="196715C9" w:rsidR="005324D4" w:rsidRDefault="0072189D">
            <w:r>
              <w:t>24 June 2025</w:t>
            </w:r>
          </w:p>
        </w:tc>
      </w:tr>
      <w:tr w:rsidR="005324D4" w14:paraId="482CCB81" w14:textId="77777777">
        <w:tc>
          <w:tcPr>
            <w:tcW w:w="4508" w:type="dxa"/>
          </w:tcPr>
          <w:p w14:paraId="5F2E9D33" w14:textId="77777777" w:rsidR="005324D4" w:rsidRDefault="00000000">
            <w:r>
              <w:t>Team ID</w:t>
            </w:r>
          </w:p>
        </w:tc>
        <w:tc>
          <w:tcPr>
            <w:tcW w:w="4508" w:type="dxa"/>
          </w:tcPr>
          <w:p w14:paraId="1A519E26" w14:textId="236F80D5" w:rsidR="005324D4" w:rsidRDefault="00DD5013">
            <w:r w:rsidRPr="00DD5013">
              <w:t>LTVIP2025TMID59</w:t>
            </w:r>
            <w:r w:rsidR="00314FFD">
              <w:t>37</w:t>
            </w:r>
            <w:r w:rsidRPr="00DD5013">
              <w:t>1</w:t>
            </w:r>
          </w:p>
        </w:tc>
      </w:tr>
      <w:tr w:rsidR="005324D4" w14:paraId="341A649E" w14:textId="77777777">
        <w:tc>
          <w:tcPr>
            <w:tcW w:w="4508" w:type="dxa"/>
          </w:tcPr>
          <w:p w14:paraId="7987FA70" w14:textId="77777777" w:rsidR="005324D4" w:rsidRDefault="00000000">
            <w:r>
              <w:t>Project Name</w:t>
            </w:r>
          </w:p>
        </w:tc>
        <w:tc>
          <w:tcPr>
            <w:tcW w:w="4508" w:type="dxa"/>
          </w:tcPr>
          <w:p w14:paraId="709F8E13" w14:textId="61C46985" w:rsidR="005324D4" w:rsidRDefault="00314FFD">
            <w:proofErr w:type="spellStart"/>
            <w:r w:rsidRPr="00314FFD">
              <w:t>HealthAI</w:t>
            </w:r>
            <w:proofErr w:type="spellEnd"/>
            <w:r w:rsidRPr="00314FFD">
              <w:t>-Intelligent-Healthcare-Assistant-Using-IBM-Granite</w:t>
            </w:r>
          </w:p>
        </w:tc>
      </w:tr>
      <w:tr w:rsidR="005324D4" w14:paraId="794A0CC7" w14:textId="77777777">
        <w:tc>
          <w:tcPr>
            <w:tcW w:w="4508" w:type="dxa"/>
          </w:tcPr>
          <w:p w14:paraId="7392C2A8" w14:textId="77777777" w:rsidR="005324D4" w:rsidRDefault="00000000">
            <w:r>
              <w:t>Maximum Marks</w:t>
            </w:r>
          </w:p>
        </w:tc>
        <w:tc>
          <w:tcPr>
            <w:tcW w:w="4508" w:type="dxa"/>
          </w:tcPr>
          <w:p w14:paraId="6042AF40" w14:textId="77777777" w:rsidR="005324D4" w:rsidRDefault="00000000">
            <w:r>
              <w:t>4 Marks</w:t>
            </w:r>
          </w:p>
        </w:tc>
      </w:tr>
    </w:tbl>
    <w:p w14:paraId="2E07B967" w14:textId="58628824" w:rsidR="005324D4" w:rsidRDefault="00000000" w:rsidP="00DD5013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Empathy Map </w:t>
      </w:r>
      <w:r w:rsidR="00DD5013">
        <w:rPr>
          <w:b/>
          <w:sz w:val="24"/>
          <w:szCs w:val="24"/>
        </w:rPr>
        <w:t>Table</w:t>
      </w:r>
      <w:r>
        <w:rPr>
          <w:b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2"/>
        <w:gridCol w:w="6674"/>
      </w:tblGrid>
      <w:tr w:rsidR="00DD5013" w:rsidRPr="00DD5013" w14:paraId="43F0E6A2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0F11A0E9" w14:textId="77777777" w:rsidR="00DD5013" w:rsidRPr="00DD5013" w:rsidRDefault="00DD5013" w:rsidP="00DD501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D5013">
              <w:rPr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3256B880" w14:textId="77777777" w:rsidR="00DD5013" w:rsidRPr="00DD5013" w:rsidRDefault="00DD5013" w:rsidP="00DD501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D5013">
              <w:rPr>
                <w:b/>
                <w:bCs/>
                <w:sz w:val="24"/>
                <w:szCs w:val="24"/>
              </w:rPr>
              <w:t>Insights</w:t>
            </w:r>
          </w:p>
        </w:tc>
      </w:tr>
      <w:tr w:rsidR="00DD5013" w:rsidRPr="00DD5013" w14:paraId="69E4E654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0BCCB06B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WHO are we empathizing with?</w:t>
            </w:r>
          </w:p>
        </w:tc>
        <w:tc>
          <w:tcPr>
            <w:tcW w:w="0" w:type="auto"/>
            <w:vAlign w:val="center"/>
            <w:hideMark/>
          </w:tcPr>
          <w:p w14:paraId="4698AB00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General users (age 18–60), especially those without easy access to healthcare or those managing chronic conditions.</w:t>
            </w:r>
          </w:p>
        </w:tc>
      </w:tr>
      <w:tr w:rsidR="00DD5013" w:rsidRPr="00DD5013" w14:paraId="48A1ADB7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0D6521B9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What do they need to do?</w:t>
            </w:r>
          </w:p>
        </w:tc>
        <w:tc>
          <w:tcPr>
            <w:tcW w:w="0" w:type="auto"/>
            <w:vAlign w:val="center"/>
            <w:hideMark/>
          </w:tcPr>
          <w:p w14:paraId="7BCB7DAF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Understand their health condition, get initial guidance, track health data, feel reassured without always visiting a clinic.</w:t>
            </w:r>
          </w:p>
        </w:tc>
      </w:tr>
      <w:tr w:rsidR="00DD5013" w:rsidRPr="00DD5013" w14:paraId="565208FB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7D922B28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What do they SEE?</w:t>
            </w:r>
          </w:p>
        </w:tc>
        <w:tc>
          <w:tcPr>
            <w:tcW w:w="0" w:type="auto"/>
            <w:vAlign w:val="center"/>
            <w:hideMark/>
          </w:tcPr>
          <w:p w14:paraId="6B8E8A06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Confusing medical articles, unreliable self-diagnosis apps, conflicting information on symptoms and treatment.</w:t>
            </w:r>
          </w:p>
        </w:tc>
      </w:tr>
      <w:tr w:rsidR="00DD5013" w:rsidRPr="00DD5013" w14:paraId="25C2E107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242F6851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What do they SAY?</w:t>
            </w:r>
          </w:p>
        </w:tc>
        <w:tc>
          <w:tcPr>
            <w:tcW w:w="0" w:type="auto"/>
            <w:vAlign w:val="center"/>
            <w:hideMark/>
          </w:tcPr>
          <w:p w14:paraId="49C1AAD1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“I don’t know if this is serious.” / “Should I go to the doctor?” / “Google gave me scary results.”</w:t>
            </w:r>
          </w:p>
        </w:tc>
      </w:tr>
      <w:tr w:rsidR="00DD5013" w:rsidRPr="00DD5013" w14:paraId="549BBDF5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403F9FDC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What do they DO?</w:t>
            </w:r>
          </w:p>
        </w:tc>
        <w:tc>
          <w:tcPr>
            <w:tcW w:w="0" w:type="auto"/>
            <w:vAlign w:val="center"/>
            <w:hideMark/>
          </w:tcPr>
          <w:p w14:paraId="63E49E5A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Search symptoms online, ask friends/family, ignore symptoms, or take unverified medications.</w:t>
            </w:r>
          </w:p>
        </w:tc>
      </w:tr>
      <w:tr w:rsidR="00DD5013" w:rsidRPr="00DD5013" w14:paraId="3817E621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75D342FB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What do they HEAR?</w:t>
            </w:r>
          </w:p>
        </w:tc>
        <w:tc>
          <w:tcPr>
            <w:tcW w:w="0" w:type="auto"/>
            <w:vAlign w:val="center"/>
            <w:hideMark/>
          </w:tcPr>
          <w:p w14:paraId="44BD955D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“Don’t worry, it’s nothing.” / “Go see a doctor immediately.” / “Google says it could be cancer.”</w:t>
            </w:r>
          </w:p>
        </w:tc>
      </w:tr>
      <w:tr w:rsidR="00DD5013" w:rsidRPr="00DD5013" w14:paraId="39EF048F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07E4558F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PAINS</w:t>
            </w:r>
          </w:p>
        </w:tc>
        <w:tc>
          <w:tcPr>
            <w:tcW w:w="0" w:type="auto"/>
            <w:vAlign w:val="center"/>
            <w:hideMark/>
          </w:tcPr>
          <w:p w14:paraId="5DB3130F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Anxiety, misinformation, delay in diagnosis, cost of healthcare visits.</w:t>
            </w:r>
          </w:p>
        </w:tc>
      </w:tr>
      <w:tr w:rsidR="00DD5013" w:rsidRPr="00DD5013" w14:paraId="210DE89B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218EC12F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GAINS</w:t>
            </w:r>
          </w:p>
        </w:tc>
        <w:tc>
          <w:tcPr>
            <w:tcW w:w="0" w:type="auto"/>
            <w:vAlign w:val="center"/>
            <w:hideMark/>
          </w:tcPr>
          <w:p w14:paraId="7C95FCBD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Fast, clear answers; peace of mind; early insights; self-awareness and health empowerment.</w:t>
            </w:r>
          </w:p>
        </w:tc>
      </w:tr>
    </w:tbl>
    <w:p w14:paraId="36B6FBA6" w14:textId="1A2A512A" w:rsidR="005324D4" w:rsidRDefault="005324D4">
      <w:pPr>
        <w:rPr>
          <w:sz w:val="24"/>
          <w:szCs w:val="24"/>
        </w:rPr>
      </w:pPr>
    </w:p>
    <w:p w14:paraId="0249533C" w14:textId="7E54B91F" w:rsidR="00DD5013" w:rsidRPr="00DD5013" w:rsidRDefault="00DD5013" w:rsidP="00DD50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Discovered:</w:t>
      </w:r>
    </w:p>
    <w:p w14:paraId="520AE5E9" w14:textId="77777777" w:rsidR="00DD5013" w:rsidRPr="00DD5013" w:rsidRDefault="00DD5013" w:rsidP="00DD5013">
      <w:pPr>
        <w:numPr>
          <w:ilvl w:val="0"/>
          <w:numId w:val="1"/>
        </w:numPr>
        <w:rPr>
          <w:sz w:val="24"/>
          <w:szCs w:val="24"/>
        </w:rPr>
      </w:pPr>
      <w:r w:rsidRPr="00DD5013">
        <w:rPr>
          <w:sz w:val="24"/>
          <w:szCs w:val="24"/>
        </w:rPr>
        <w:t>Trust &amp; Reliability Are Essential</w:t>
      </w:r>
      <w:r w:rsidRPr="00DD5013">
        <w:rPr>
          <w:sz w:val="24"/>
          <w:szCs w:val="24"/>
        </w:rPr>
        <w:br/>
        <w:t>Users do not trust random online sources. They want AI tools that are backed by verified data and medical sources.</w:t>
      </w:r>
    </w:p>
    <w:p w14:paraId="0722EF92" w14:textId="77777777" w:rsidR="00DD5013" w:rsidRPr="00DD5013" w:rsidRDefault="00DD5013" w:rsidP="00DD5013">
      <w:pPr>
        <w:numPr>
          <w:ilvl w:val="0"/>
          <w:numId w:val="1"/>
        </w:numPr>
        <w:rPr>
          <w:sz w:val="24"/>
          <w:szCs w:val="24"/>
        </w:rPr>
      </w:pPr>
      <w:r w:rsidRPr="00DD5013">
        <w:rPr>
          <w:sz w:val="24"/>
          <w:szCs w:val="24"/>
        </w:rPr>
        <w:t>Speed &amp; Simplicity Matter</w:t>
      </w:r>
      <w:r w:rsidRPr="00DD5013">
        <w:rPr>
          <w:sz w:val="24"/>
          <w:szCs w:val="24"/>
        </w:rPr>
        <w:br/>
        <w:t>Time-constrained users want an intuitive interface that delivers fast, meaningful results without a learning curve.</w:t>
      </w:r>
    </w:p>
    <w:p w14:paraId="624D68F0" w14:textId="77777777" w:rsidR="00DD5013" w:rsidRPr="00DD5013" w:rsidRDefault="00DD5013" w:rsidP="00DD5013">
      <w:pPr>
        <w:numPr>
          <w:ilvl w:val="0"/>
          <w:numId w:val="1"/>
        </w:numPr>
        <w:rPr>
          <w:sz w:val="24"/>
          <w:szCs w:val="24"/>
        </w:rPr>
      </w:pPr>
      <w:r w:rsidRPr="00DD5013">
        <w:rPr>
          <w:sz w:val="24"/>
          <w:szCs w:val="24"/>
        </w:rPr>
        <w:t>Empathy-Driven Design is Crucial</w:t>
      </w:r>
      <w:r w:rsidRPr="00DD5013">
        <w:rPr>
          <w:sz w:val="24"/>
          <w:szCs w:val="24"/>
        </w:rPr>
        <w:br/>
        <w:t>Emotional triggers like anxiety and helplessness must be addressed through tone, feedback, and reassurance built into the interface.</w:t>
      </w:r>
    </w:p>
    <w:p w14:paraId="4EBFA22B" w14:textId="77777777" w:rsidR="00DD5013" w:rsidRPr="00DD5013" w:rsidRDefault="00DD5013" w:rsidP="00DD5013">
      <w:pPr>
        <w:numPr>
          <w:ilvl w:val="0"/>
          <w:numId w:val="1"/>
        </w:numPr>
        <w:rPr>
          <w:sz w:val="24"/>
          <w:szCs w:val="24"/>
        </w:rPr>
      </w:pPr>
      <w:r w:rsidRPr="00DD5013">
        <w:rPr>
          <w:sz w:val="24"/>
          <w:szCs w:val="24"/>
        </w:rPr>
        <w:lastRenderedPageBreak/>
        <w:t>There Is a Need for a Unified Health Platform</w:t>
      </w:r>
      <w:r w:rsidRPr="00DD5013">
        <w:rPr>
          <w:sz w:val="24"/>
          <w:szCs w:val="24"/>
        </w:rPr>
        <w:br/>
        <w:t>Especially for caregivers and chronic patients, tracking symptoms, getting suggestions, and receiving follow-ups in one place would ease the burden.</w:t>
      </w:r>
    </w:p>
    <w:p w14:paraId="28BD2370" w14:textId="77777777" w:rsidR="00DD5013" w:rsidRPr="00DD5013" w:rsidRDefault="00DD5013" w:rsidP="00DD5013">
      <w:pPr>
        <w:numPr>
          <w:ilvl w:val="0"/>
          <w:numId w:val="1"/>
        </w:numPr>
        <w:rPr>
          <w:sz w:val="24"/>
          <w:szCs w:val="24"/>
        </w:rPr>
      </w:pPr>
      <w:r w:rsidRPr="00DD5013">
        <w:rPr>
          <w:sz w:val="24"/>
          <w:szCs w:val="24"/>
        </w:rPr>
        <w:t>Visual Feedback Encourages Engagement</w:t>
      </w:r>
      <w:r w:rsidRPr="00DD5013">
        <w:rPr>
          <w:sz w:val="24"/>
          <w:szCs w:val="24"/>
        </w:rPr>
        <w:br/>
        <w:t xml:space="preserve">Charts, summaries, and </w:t>
      </w:r>
      <w:proofErr w:type="spellStart"/>
      <w:r w:rsidRPr="00DD5013">
        <w:rPr>
          <w:sz w:val="24"/>
          <w:szCs w:val="24"/>
        </w:rPr>
        <w:t>color</w:t>
      </w:r>
      <w:proofErr w:type="spellEnd"/>
      <w:r w:rsidRPr="00DD5013">
        <w:rPr>
          <w:sz w:val="24"/>
          <w:szCs w:val="24"/>
        </w:rPr>
        <w:t xml:space="preserve"> indicators help users feel in control and better understand their health data.</w:t>
      </w:r>
    </w:p>
    <w:p w14:paraId="1DBDAA8C" w14:textId="77777777" w:rsidR="00DD5013" w:rsidRDefault="00DD5013">
      <w:pPr>
        <w:rPr>
          <w:sz w:val="24"/>
          <w:szCs w:val="24"/>
        </w:rPr>
      </w:pPr>
    </w:p>
    <w:sectPr w:rsidR="00DD501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D4A83"/>
    <w:multiLevelType w:val="multilevel"/>
    <w:tmpl w:val="A2CE2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7981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4D4"/>
    <w:rsid w:val="001901EA"/>
    <w:rsid w:val="00314FFD"/>
    <w:rsid w:val="005324D4"/>
    <w:rsid w:val="005D6F8E"/>
    <w:rsid w:val="0072189D"/>
    <w:rsid w:val="008A1076"/>
    <w:rsid w:val="00A758CF"/>
    <w:rsid w:val="00AE31D4"/>
    <w:rsid w:val="00DD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F24E4"/>
  <w15:docId w15:val="{3A8152CE-F1D2-4E44-9991-E12D95BD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34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althysrividya1015@outlook.com</cp:lastModifiedBy>
  <cp:revision>5</cp:revision>
  <dcterms:created xsi:type="dcterms:W3CDTF">2022-09-18T16:51:00Z</dcterms:created>
  <dcterms:modified xsi:type="dcterms:W3CDTF">2025-06-29T07:47:00Z</dcterms:modified>
</cp:coreProperties>
</file>