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DD6D1B">
      <w:pPr>
        <w:pStyle w:val="2"/>
        <w:bidi w:val="0"/>
        <w:rPr>
          <w:rFonts w:hint="default" w:ascii="Times New Roman" w:hAnsi="Times New Roman" w:cs="Times New Roman"/>
          <w:sz w:val="24"/>
          <w:szCs w:val="24"/>
        </w:rPr>
      </w:pPr>
      <w:r>
        <w:rPr>
          <w:rFonts w:hint="default" w:ascii="Times New Roman" w:hAnsi="Times New Roman" w:cs="Times New Roman"/>
        </w:rPr>
        <w:t>CHAPTER 3: REQUIREMENTS, ANALYSIS, AND DESIGN</w:t>
      </w:r>
    </w:p>
    <w:p w14:paraId="39509C4D">
      <w:pPr>
        <w:pStyle w:val="3"/>
        <w:bidi w:val="0"/>
        <w:rPr>
          <w:rFonts w:hint="default" w:ascii="Times New Roman" w:hAnsi="Times New Roman" w:cs="Times New Roman"/>
        </w:rPr>
      </w:pPr>
      <w:r>
        <w:rPr>
          <w:rFonts w:hint="default" w:ascii="Times New Roman" w:hAnsi="Times New Roman" w:cs="Times New Roman"/>
        </w:rPr>
        <w:t>3.1 Overview</w:t>
      </w:r>
    </w:p>
    <w:p w14:paraId="798146B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chapter gives a summary of the requirements, the design approach, and the architecture of the Baze MSSN Repository Platform, pinning out the key features and agile method that will guide the development.</w:t>
      </w:r>
    </w:p>
    <w:p w14:paraId="79A4D760">
      <w:pPr>
        <w:pStyle w:val="3"/>
        <w:bidi w:val="0"/>
        <w:rPr>
          <w:rFonts w:hint="default" w:ascii="Times New Roman" w:hAnsi="Times New Roman" w:cs="Times New Roman"/>
          <w:sz w:val="24"/>
          <w:szCs w:val="24"/>
        </w:rPr>
      </w:pPr>
      <w:r>
        <w:rPr>
          <w:rFonts w:hint="default" w:ascii="Times New Roman" w:hAnsi="Times New Roman" w:cs="Times New Roman"/>
        </w:rPr>
        <w:t>3.2 Proposed Model</w:t>
      </w:r>
    </w:p>
    <w:p w14:paraId="6C8A391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proposed system follows a three-tier web application architecture consisting of:</w:t>
      </w:r>
    </w:p>
    <w:p w14:paraId="6FE361F3">
      <w:pPr>
        <w:numPr>
          <w:ilvl w:val="0"/>
          <w:numId w:val="11"/>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Presentation Layer: </w:t>
      </w:r>
      <w:r>
        <w:rPr>
          <w:rFonts w:hint="default" w:ascii="Times New Roman" w:hAnsi="Times New Roman" w:cs="Times New Roman"/>
          <w:sz w:val="24"/>
          <w:szCs w:val="24"/>
          <w:lang w:val="en-US"/>
        </w:rPr>
        <w:t>C</w:t>
      </w:r>
      <w:r>
        <w:rPr>
          <w:rFonts w:hint="default" w:ascii="Times New Roman" w:hAnsi="Times New Roman" w:cs="Times New Roman"/>
          <w:sz w:val="24"/>
          <w:szCs w:val="24"/>
        </w:rPr>
        <w:t>lient-side interface built using Bootstrap 5 and EJS templat</w:t>
      </w:r>
      <w:r>
        <w:rPr>
          <w:rFonts w:hint="default" w:ascii="Times New Roman" w:hAnsi="Times New Roman" w:cs="Times New Roman"/>
          <w:sz w:val="24"/>
          <w:szCs w:val="24"/>
          <w:lang w:val="en-US"/>
        </w:rPr>
        <w:t>e</w:t>
      </w:r>
      <w:bookmarkStart w:id="0" w:name="_GoBack"/>
      <w:bookmarkEnd w:id="0"/>
      <w:r>
        <w:rPr>
          <w:rFonts w:hint="default" w:ascii="Times New Roman" w:hAnsi="Times New Roman" w:cs="Times New Roman"/>
          <w:sz w:val="24"/>
          <w:szCs w:val="24"/>
        </w:rPr>
        <w:t xml:space="preserve"> engine for responsive and user-friendly web pages. Accessible through any standard web browser.</w:t>
      </w:r>
    </w:p>
    <w:p w14:paraId="479E7F88">
      <w:pPr>
        <w:numPr>
          <w:ilvl w:val="0"/>
          <w:numId w:val="11"/>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Application Layer: The server-side logic, using Node.js with the Express.js framework, handles the business logic, authentication, authorization, file processing, and API integrations.</w:t>
      </w:r>
    </w:p>
    <w:p w14:paraId="46DC42FE">
      <w:pPr>
        <w:numPr>
          <w:ilvl w:val="0"/>
          <w:numId w:val="11"/>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Data Layer: Relational database system (MySQL/SQLite/PostgreSQL) managed through Sequelize ORM, ensuring data integrity, relationships, and efficient query operations.</w:t>
      </w:r>
    </w:p>
    <w:p w14:paraId="52D152B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model emphasizes separation of concerns, where each layer operates independently while communicating through well-defined interfaces. This architectural pattern ensures scalability, maintainability, and the ability to upgrade individual components without affecting the entire system.</w:t>
      </w:r>
    </w:p>
    <w:p w14:paraId="7C0F08EE">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Key Architectural Principles:</w:t>
      </w:r>
    </w:p>
    <w:p w14:paraId="24C61185">
      <w:pPr>
        <w:numPr>
          <w:ilvl w:val="0"/>
          <w:numId w:val="12"/>
        </w:numPr>
        <w:tabs>
          <w:tab w:val="clear" w:pos="425"/>
        </w:tabs>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Modular Design: Each functional module (resources, announcements, donations, etc.) is independently developed and maintained</w:t>
      </w:r>
    </w:p>
    <w:p w14:paraId="2BAB537A">
      <w:pPr>
        <w:numPr>
          <w:ilvl w:val="0"/>
          <w:numId w:val="12"/>
        </w:numPr>
        <w:tabs>
          <w:tab w:val="clear" w:pos="425"/>
        </w:tabs>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Role-Based Access Control (RBAC): Granular permission system allowing flexible user role and permission management</w:t>
      </w:r>
    </w:p>
    <w:p w14:paraId="35266AD3">
      <w:pPr>
        <w:numPr>
          <w:ilvl w:val="0"/>
          <w:numId w:val="12"/>
        </w:numPr>
        <w:tabs>
          <w:tab w:val="clear" w:pos="425"/>
        </w:tabs>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RESTful API Design: Standard HTTP methods and status codes for predictable API behavior</w:t>
      </w:r>
    </w:p>
    <w:p w14:paraId="0DA8E492">
      <w:pPr>
        <w:numPr>
          <w:ilvl w:val="0"/>
          <w:numId w:val="12"/>
        </w:numPr>
        <w:tabs>
          <w:tab w:val="clear" w:pos="425"/>
        </w:tabs>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Security-First Approach: Multiple layers of security including CSRF protection, password hashing, session management, and input validation</w:t>
      </w:r>
    </w:p>
    <w:p w14:paraId="7136E3F9">
      <w:pPr>
        <w:numPr>
          <w:ilvl w:val="0"/>
          <w:numId w:val="12"/>
        </w:numPr>
        <w:tabs>
          <w:tab w:val="clear" w:pos="425"/>
        </w:tabs>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Extensibility: Architecture supports future enhancements without major restructuring</w:t>
      </w:r>
    </w:p>
    <w:p w14:paraId="7D86EFE1">
      <w:pPr>
        <w:numPr>
          <w:numId w:val="0"/>
        </w:numPr>
        <w:spacing w:line="360" w:lineRule="auto"/>
        <w:jc w:val="both"/>
        <w:rPr>
          <w:rFonts w:hint="default" w:ascii="Times New Roman" w:hAnsi="Times New Roman" w:cs="Times New Roman"/>
          <w:sz w:val="24"/>
          <w:szCs w:val="24"/>
        </w:rPr>
      </w:pPr>
    </w:p>
    <w:p w14:paraId="50E89467">
      <w:pPr>
        <w:pStyle w:val="3"/>
        <w:bidi w:val="0"/>
        <w:rPr>
          <w:rFonts w:hint="default" w:ascii="Times New Roman" w:hAnsi="Times New Roman" w:cs="Times New Roman"/>
        </w:rPr>
      </w:pPr>
      <w:r>
        <w:rPr>
          <w:rFonts w:hint="default" w:ascii="Times New Roman" w:hAnsi="Times New Roman" w:cs="Times New Roman"/>
        </w:rPr>
        <w:t>3.3 Methodology</w:t>
      </w:r>
    </w:p>
    <w:p w14:paraId="08385C8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Baze MSSN Repository Platform will be developed using the Agile Software Development Methodology with a focus on the Scrum framework, which is fitting because of its flexibility, iterative nature, and the ability to change requirements at any point within the development process.</w:t>
      </w:r>
    </w:p>
    <w:p w14:paraId="368B63CC">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2867025" cy="1590675"/>
            <wp:effectExtent l="0" t="0" r="9525" b="9525"/>
            <wp:docPr id="24" name="Picture 24" descr="Agile Method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gile Methodology"/>
                    <pic:cNvPicPr>
                      <a:picLocks noChangeAspect="1"/>
                    </pic:cNvPicPr>
                  </pic:nvPicPr>
                  <pic:blipFill>
                    <a:blip r:embed="rId4"/>
                    <a:stretch>
                      <a:fillRect/>
                    </a:stretch>
                  </pic:blipFill>
                  <pic:spPr>
                    <a:xfrm>
                      <a:off x="0" y="0"/>
                      <a:ext cx="2867025" cy="1590675"/>
                    </a:xfrm>
                    <a:prstGeom prst="rect">
                      <a:avLst/>
                    </a:prstGeom>
                  </pic:spPr>
                </pic:pic>
              </a:graphicData>
            </a:graphic>
          </wp:inline>
        </w:drawing>
      </w:r>
    </w:p>
    <w:p w14:paraId="5293CEF7">
      <w:pPr>
        <w:pStyle w:val="250"/>
        <w:bidi w:val="0"/>
        <w:rPr>
          <w:rFonts w:hint="default" w:ascii="Times New Roman" w:hAnsi="Times New Roman" w:cs="Times New Roman"/>
          <w:sz w:val="24"/>
          <w:szCs w:val="24"/>
        </w:rPr>
      </w:pPr>
      <w:r>
        <w:rPr>
          <w:rFonts w:hint="default" w:ascii="Times New Roman" w:hAnsi="Times New Roman" w:cs="Times New Roman"/>
          <w:lang w:val="en-US"/>
        </w:rPr>
        <w:t xml:space="preserve">Figure 3.1: Illustration of Agile Methodology (Source: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"https://katharostechie.in/" </w:instrText>
      </w:r>
      <w:r>
        <w:rPr>
          <w:rFonts w:hint="default" w:ascii="Times New Roman" w:hAnsi="Times New Roman" w:cs="Times New Roman"/>
          <w:lang w:val="en-US"/>
        </w:rPr>
        <w:fldChar w:fldCharType="separate"/>
      </w:r>
      <w:r>
        <w:rPr>
          <w:rStyle w:val="51"/>
          <w:rFonts w:hint="default" w:ascii="Times New Roman" w:hAnsi="Times New Roman" w:cs="Times New Roman"/>
          <w:lang w:val="en-US"/>
        </w:rPr>
        <w:t>https://katharostechie.in/</w:t>
      </w:r>
      <w:r>
        <w:rPr>
          <w:rFonts w:hint="default" w:ascii="Times New Roman" w:hAnsi="Times New Roman" w:cs="Times New Roman"/>
          <w:lang w:val="en-US"/>
        </w:rPr>
        <w:fldChar w:fldCharType="end"/>
      </w:r>
      <w:r>
        <w:rPr>
          <w:rFonts w:hint="default" w:ascii="Times New Roman" w:hAnsi="Times New Roman" w:cs="Times New Roman"/>
          <w:lang w:val="en-US"/>
        </w:rPr>
        <w:t xml:space="preserve"> )</w:t>
      </w:r>
    </w:p>
    <w:p w14:paraId="391C26EF">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Agile methodology emphasizes:</w:t>
      </w:r>
    </w:p>
    <w:p w14:paraId="77C4C57E">
      <w:pPr>
        <w:numPr>
          <w:ilvl w:val="0"/>
          <w:numId w:val="13"/>
        </w:numPr>
        <w:tabs>
          <w:tab w:val="clear" w:pos="425"/>
        </w:tabs>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Customer collaboration over contract negotiation</w:t>
      </w:r>
    </w:p>
    <w:p w14:paraId="74DD2F4F">
      <w:pPr>
        <w:numPr>
          <w:ilvl w:val="0"/>
          <w:numId w:val="13"/>
        </w:numPr>
        <w:tabs>
          <w:tab w:val="clear" w:pos="425"/>
        </w:tabs>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Adapting to change above adherence to a rigid plan</w:t>
      </w:r>
    </w:p>
    <w:p w14:paraId="1951268D">
      <w:pPr>
        <w:numPr>
          <w:ilvl w:val="0"/>
          <w:numId w:val="13"/>
        </w:numPr>
        <w:tabs>
          <w:tab w:val="clear" w:pos="425"/>
        </w:tabs>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Working software over comprehensive documentation</w:t>
      </w:r>
    </w:p>
    <w:p w14:paraId="73D50D7C">
      <w:pPr>
        <w:numPr>
          <w:ilvl w:val="0"/>
          <w:numId w:val="13"/>
        </w:numPr>
        <w:tabs>
          <w:tab w:val="clear" w:pos="425"/>
        </w:tabs>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Individuals and interactions over processes and tools</w:t>
      </w:r>
    </w:p>
    <w:p w14:paraId="0AD3B3B8">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Agile Development Phases</w:t>
      </w:r>
    </w:p>
    <w:p w14:paraId="02ADA6F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project was divided into several sprints, each of which was focused on specific features and results. One of the key benefits of the sprint structure is continuous improvement, regular stakeholder feedback, and early issue identification.</w:t>
      </w:r>
    </w:p>
    <w:p w14:paraId="3EC43DDE">
      <w:pPr>
        <w:pStyle w:val="5"/>
        <w:bidi w:val="0"/>
        <w:rPr>
          <w:rFonts w:hint="default" w:ascii="Times New Roman" w:hAnsi="Times New Roman" w:cs="Times New Roman"/>
        </w:rPr>
      </w:pPr>
      <w:r>
        <w:rPr>
          <w:rFonts w:hint="default" w:ascii="Times New Roman" w:hAnsi="Times New Roman" w:cs="Times New Roman"/>
        </w:rPr>
        <w:t>Table 3.1: Agile Development Phases</w:t>
      </w:r>
    </w:p>
    <w:tbl>
      <w:tblPr>
        <w:tblStyle w:val="111"/>
        <w:tblW w:w="0" w:type="auto"/>
        <w:jc w:val="center"/>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12"/>
        <w:gridCol w:w="2940"/>
        <w:gridCol w:w="4470"/>
      </w:tblGrid>
      <w:tr w14:paraId="5E9B9FDE">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12" w:type="dxa"/>
            <w:tcBorders>
              <w:bottom w:val="single" w:color="auto" w:sz="4" w:space="0"/>
            </w:tcBorders>
          </w:tcPr>
          <w:p w14:paraId="30E8C275">
            <w:pPr>
              <w:widowControl w:val="0"/>
              <w:spacing w:line="360" w:lineRule="auto"/>
              <w:jc w:val="center"/>
              <w:rPr>
                <w:rFonts w:hint="default" w:ascii="Times New Roman" w:hAnsi="Times New Roman" w:cs="Times New Roman"/>
                <w:b/>
                <w:bCs/>
                <w:vertAlign w:val="baseline"/>
              </w:rPr>
            </w:pPr>
            <w:r>
              <w:rPr>
                <w:rFonts w:hint="default" w:ascii="Times New Roman" w:hAnsi="Times New Roman" w:cs="Times New Roman"/>
                <w:b/>
                <w:bCs/>
                <w:sz w:val="24"/>
                <w:szCs w:val="24"/>
              </w:rPr>
              <w:t>Sprint</w:t>
            </w:r>
          </w:p>
        </w:tc>
        <w:tc>
          <w:tcPr>
            <w:tcW w:w="2940" w:type="dxa"/>
            <w:tcBorders>
              <w:bottom w:val="single" w:color="auto" w:sz="4" w:space="0"/>
            </w:tcBorders>
          </w:tcPr>
          <w:p w14:paraId="41E3B85E">
            <w:pPr>
              <w:widowControl w:val="0"/>
              <w:spacing w:line="360" w:lineRule="auto"/>
              <w:jc w:val="center"/>
              <w:rPr>
                <w:rFonts w:hint="default" w:ascii="Times New Roman" w:hAnsi="Times New Roman" w:cs="Times New Roman"/>
                <w:b/>
                <w:bCs/>
                <w:vertAlign w:val="baseline"/>
              </w:rPr>
            </w:pPr>
            <w:r>
              <w:rPr>
                <w:rFonts w:hint="default" w:ascii="Times New Roman" w:hAnsi="Times New Roman" w:cs="Times New Roman"/>
                <w:b/>
                <w:bCs/>
                <w:sz w:val="24"/>
                <w:szCs w:val="24"/>
              </w:rPr>
              <w:t>Focus</w:t>
            </w:r>
          </w:p>
        </w:tc>
        <w:tc>
          <w:tcPr>
            <w:tcW w:w="4470" w:type="dxa"/>
            <w:tcBorders>
              <w:bottom w:val="single" w:color="auto" w:sz="4" w:space="0"/>
            </w:tcBorders>
          </w:tcPr>
          <w:p w14:paraId="0C72ACD5">
            <w:pPr>
              <w:widowControl w:val="0"/>
              <w:spacing w:line="360" w:lineRule="auto"/>
              <w:jc w:val="center"/>
              <w:rPr>
                <w:rFonts w:hint="default" w:ascii="Times New Roman" w:hAnsi="Times New Roman" w:cs="Times New Roman"/>
                <w:b/>
                <w:bCs/>
                <w:vertAlign w:val="baseline"/>
              </w:rPr>
            </w:pPr>
            <w:r>
              <w:rPr>
                <w:rFonts w:hint="default" w:ascii="Times New Roman" w:hAnsi="Times New Roman" w:cs="Times New Roman"/>
                <w:b/>
                <w:bCs/>
                <w:sz w:val="24"/>
                <w:szCs w:val="24"/>
              </w:rPr>
              <w:t>Deliverables</w:t>
            </w:r>
          </w:p>
        </w:tc>
      </w:tr>
      <w:tr w14:paraId="34316072">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12" w:type="dxa"/>
            <w:tcBorders>
              <w:top w:val="single" w:color="auto" w:sz="4" w:space="0"/>
              <w:bottom w:val="single" w:color="auto" w:sz="4" w:space="0"/>
            </w:tcBorders>
          </w:tcPr>
          <w:p w14:paraId="6F2D8FD6">
            <w:pPr>
              <w:widowControl w:val="0"/>
              <w:spacing w:line="360" w:lineRule="auto"/>
              <w:jc w:val="center"/>
              <w:rPr>
                <w:rFonts w:hint="default" w:ascii="Times New Roman" w:hAnsi="Times New Roman" w:cs="Times New Roman"/>
                <w:vertAlign w:val="baseline"/>
              </w:rPr>
            </w:pPr>
            <w:r>
              <w:rPr>
                <w:rFonts w:hint="default" w:ascii="Times New Roman" w:hAnsi="Times New Roman" w:cs="Times New Roman"/>
                <w:sz w:val="24"/>
                <w:szCs w:val="24"/>
              </w:rPr>
              <w:t>Sprint 1</w:t>
            </w:r>
          </w:p>
        </w:tc>
        <w:tc>
          <w:tcPr>
            <w:tcW w:w="2940" w:type="dxa"/>
            <w:tcBorders>
              <w:top w:val="single" w:color="auto" w:sz="4" w:space="0"/>
              <w:bottom w:val="single" w:color="auto" w:sz="4" w:space="0"/>
            </w:tcBorders>
          </w:tcPr>
          <w:p w14:paraId="6DE8EB67">
            <w:pPr>
              <w:widowControl w:val="0"/>
              <w:spacing w:line="360" w:lineRule="auto"/>
              <w:jc w:val="center"/>
              <w:rPr>
                <w:rFonts w:hint="default" w:ascii="Times New Roman" w:hAnsi="Times New Roman" w:cs="Times New Roman"/>
                <w:vertAlign w:val="baseline"/>
              </w:rPr>
            </w:pPr>
            <w:r>
              <w:rPr>
                <w:rFonts w:hint="default" w:ascii="Times New Roman" w:hAnsi="Times New Roman" w:cs="Times New Roman"/>
                <w:sz w:val="24"/>
                <w:szCs w:val="24"/>
              </w:rPr>
              <w:t>Project Setup &amp; Foundation</w:t>
            </w:r>
          </w:p>
        </w:tc>
        <w:tc>
          <w:tcPr>
            <w:tcW w:w="4470" w:type="dxa"/>
            <w:tcBorders>
              <w:top w:val="single" w:color="auto" w:sz="4" w:space="0"/>
              <w:bottom w:val="single" w:color="auto" w:sz="4" w:space="0"/>
            </w:tcBorders>
          </w:tcPr>
          <w:p w14:paraId="5CFEB939">
            <w:pPr>
              <w:widowControl w:val="0"/>
              <w:spacing w:line="360" w:lineRule="auto"/>
              <w:jc w:val="center"/>
              <w:rPr>
                <w:rFonts w:hint="default" w:ascii="Times New Roman" w:hAnsi="Times New Roman" w:cs="Times New Roman"/>
                <w:vertAlign w:val="baseline"/>
              </w:rPr>
            </w:pPr>
            <w:r>
              <w:rPr>
                <w:rFonts w:hint="default" w:ascii="Times New Roman" w:hAnsi="Times New Roman" w:cs="Times New Roman"/>
                <w:sz w:val="24"/>
                <w:szCs w:val="24"/>
              </w:rPr>
              <w:t>Database schema, authentication system, basic UI framework</w:t>
            </w:r>
          </w:p>
        </w:tc>
      </w:tr>
      <w:tr w14:paraId="3B80510B">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12" w:type="dxa"/>
            <w:tcBorders>
              <w:top w:val="single" w:color="auto" w:sz="4" w:space="0"/>
              <w:bottom w:val="single" w:color="auto" w:sz="4" w:space="0"/>
            </w:tcBorders>
          </w:tcPr>
          <w:p w14:paraId="7DB2E4AC">
            <w:pPr>
              <w:widowControl w:val="0"/>
              <w:spacing w:line="360" w:lineRule="auto"/>
              <w:jc w:val="center"/>
              <w:rPr>
                <w:rFonts w:hint="default" w:ascii="Times New Roman" w:hAnsi="Times New Roman" w:cs="Times New Roman"/>
                <w:vertAlign w:val="baseline"/>
              </w:rPr>
            </w:pPr>
            <w:r>
              <w:rPr>
                <w:rFonts w:hint="default" w:ascii="Times New Roman" w:hAnsi="Times New Roman" w:cs="Times New Roman"/>
                <w:sz w:val="24"/>
                <w:szCs w:val="24"/>
              </w:rPr>
              <w:t>Sprint 2</w:t>
            </w:r>
          </w:p>
        </w:tc>
        <w:tc>
          <w:tcPr>
            <w:tcW w:w="2940" w:type="dxa"/>
            <w:tcBorders>
              <w:top w:val="single" w:color="auto" w:sz="4" w:space="0"/>
              <w:bottom w:val="single" w:color="auto" w:sz="4" w:space="0"/>
            </w:tcBorders>
          </w:tcPr>
          <w:p w14:paraId="6240A22C">
            <w:pPr>
              <w:widowControl w:val="0"/>
              <w:spacing w:line="360" w:lineRule="auto"/>
              <w:jc w:val="center"/>
              <w:rPr>
                <w:rFonts w:hint="default" w:ascii="Times New Roman" w:hAnsi="Times New Roman" w:cs="Times New Roman"/>
                <w:vertAlign w:val="baseline"/>
              </w:rPr>
            </w:pPr>
            <w:r>
              <w:rPr>
                <w:rFonts w:hint="default" w:ascii="Times New Roman" w:hAnsi="Times New Roman" w:cs="Times New Roman"/>
                <w:sz w:val="24"/>
                <w:szCs w:val="24"/>
              </w:rPr>
              <w:t>Core Features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Resources</w:t>
            </w:r>
          </w:p>
        </w:tc>
        <w:tc>
          <w:tcPr>
            <w:tcW w:w="4470" w:type="dxa"/>
            <w:tcBorders>
              <w:top w:val="single" w:color="auto" w:sz="4" w:space="0"/>
              <w:bottom w:val="single" w:color="auto" w:sz="4" w:space="0"/>
            </w:tcBorders>
          </w:tcPr>
          <w:p w14:paraId="7690F891">
            <w:pPr>
              <w:widowControl w:val="0"/>
              <w:spacing w:line="360" w:lineRule="auto"/>
              <w:jc w:val="center"/>
              <w:rPr>
                <w:rFonts w:hint="default" w:ascii="Times New Roman" w:hAnsi="Times New Roman" w:cs="Times New Roman"/>
                <w:vertAlign w:val="baseline"/>
              </w:rPr>
            </w:pPr>
            <w:r>
              <w:rPr>
                <w:rFonts w:hint="default" w:ascii="Times New Roman" w:hAnsi="Times New Roman" w:cs="Times New Roman"/>
                <w:sz w:val="24"/>
                <w:szCs w:val="24"/>
              </w:rPr>
              <w:t>Resource upload, categorization, download, and preview functionality</w:t>
            </w:r>
          </w:p>
        </w:tc>
      </w:tr>
      <w:tr w14:paraId="404576FB">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12" w:type="dxa"/>
            <w:tcBorders>
              <w:top w:val="single" w:color="auto" w:sz="4" w:space="0"/>
              <w:bottom w:val="single" w:color="auto" w:sz="4" w:space="0"/>
            </w:tcBorders>
          </w:tcPr>
          <w:p w14:paraId="2521C2B9">
            <w:pPr>
              <w:widowControl w:val="0"/>
              <w:spacing w:line="360" w:lineRule="auto"/>
              <w:jc w:val="center"/>
              <w:rPr>
                <w:rFonts w:hint="default" w:ascii="Times New Roman" w:hAnsi="Times New Roman" w:cs="Times New Roman"/>
                <w:vertAlign w:val="baseline"/>
              </w:rPr>
            </w:pPr>
            <w:r>
              <w:rPr>
                <w:rFonts w:hint="default" w:ascii="Times New Roman" w:hAnsi="Times New Roman" w:cs="Times New Roman"/>
                <w:sz w:val="24"/>
                <w:szCs w:val="24"/>
              </w:rPr>
              <w:t>Sprint 3</w:t>
            </w:r>
          </w:p>
        </w:tc>
        <w:tc>
          <w:tcPr>
            <w:tcW w:w="2940" w:type="dxa"/>
            <w:tcBorders>
              <w:top w:val="single" w:color="auto" w:sz="4" w:space="0"/>
              <w:bottom w:val="single" w:color="auto" w:sz="4" w:space="0"/>
            </w:tcBorders>
          </w:tcPr>
          <w:p w14:paraId="51B5C481">
            <w:pPr>
              <w:widowControl w:val="0"/>
              <w:spacing w:line="360" w:lineRule="auto"/>
              <w:jc w:val="center"/>
              <w:rPr>
                <w:rFonts w:hint="default" w:ascii="Times New Roman" w:hAnsi="Times New Roman" w:cs="Times New Roman"/>
                <w:vertAlign w:val="baseline"/>
              </w:rPr>
            </w:pPr>
            <w:r>
              <w:rPr>
                <w:rFonts w:hint="default" w:ascii="Times New Roman" w:hAnsi="Times New Roman" w:cs="Times New Roman"/>
                <w:sz w:val="24"/>
                <w:szCs w:val="24"/>
              </w:rPr>
              <w:t>User Management &amp; RBAC</w:t>
            </w:r>
          </w:p>
        </w:tc>
        <w:tc>
          <w:tcPr>
            <w:tcW w:w="4470" w:type="dxa"/>
            <w:tcBorders>
              <w:top w:val="single" w:color="auto" w:sz="4" w:space="0"/>
              <w:bottom w:val="single" w:color="auto" w:sz="4" w:space="0"/>
            </w:tcBorders>
          </w:tcPr>
          <w:p w14:paraId="1351AEAE">
            <w:pPr>
              <w:widowControl w:val="0"/>
              <w:spacing w:line="360" w:lineRule="auto"/>
              <w:jc w:val="center"/>
              <w:rPr>
                <w:rFonts w:hint="default" w:ascii="Times New Roman" w:hAnsi="Times New Roman" w:cs="Times New Roman"/>
                <w:vertAlign w:val="baseline"/>
              </w:rPr>
            </w:pPr>
            <w:r>
              <w:rPr>
                <w:rFonts w:hint="default" w:ascii="Times New Roman" w:hAnsi="Times New Roman" w:cs="Times New Roman"/>
                <w:sz w:val="24"/>
                <w:szCs w:val="24"/>
              </w:rPr>
              <w:t>Admin panel, user management, role and permission system</w:t>
            </w:r>
          </w:p>
        </w:tc>
      </w:tr>
      <w:tr w14:paraId="3DB77D91">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12" w:type="dxa"/>
            <w:tcBorders>
              <w:top w:val="single" w:color="auto" w:sz="4" w:space="0"/>
              <w:bottom w:val="single" w:color="auto" w:sz="4" w:space="0"/>
            </w:tcBorders>
          </w:tcPr>
          <w:p w14:paraId="1472676E">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Sprint 4</w:t>
            </w:r>
          </w:p>
        </w:tc>
        <w:tc>
          <w:tcPr>
            <w:tcW w:w="2940" w:type="dxa"/>
            <w:tcBorders>
              <w:top w:val="single" w:color="auto" w:sz="4" w:space="0"/>
              <w:bottom w:val="single" w:color="auto" w:sz="4" w:space="0"/>
            </w:tcBorders>
          </w:tcPr>
          <w:p w14:paraId="0F00FBBF">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Announcements &amp; Notifications</w:t>
            </w:r>
          </w:p>
        </w:tc>
        <w:tc>
          <w:tcPr>
            <w:tcW w:w="4470" w:type="dxa"/>
            <w:tcBorders>
              <w:top w:val="single" w:color="auto" w:sz="4" w:space="0"/>
              <w:bottom w:val="single" w:color="auto" w:sz="4" w:space="0"/>
            </w:tcBorders>
          </w:tcPr>
          <w:p w14:paraId="1D48F4B7">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Announcement creation, publishing, notification system</w:t>
            </w:r>
          </w:p>
        </w:tc>
      </w:tr>
      <w:tr w14:paraId="7E0F478E">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12" w:type="dxa"/>
            <w:tcBorders>
              <w:top w:val="single" w:color="auto" w:sz="4" w:space="0"/>
              <w:bottom w:val="single" w:color="auto" w:sz="4" w:space="0"/>
            </w:tcBorders>
          </w:tcPr>
          <w:p w14:paraId="58EDE987">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Sprint 5</w:t>
            </w:r>
          </w:p>
        </w:tc>
        <w:tc>
          <w:tcPr>
            <w:tcW w:w="2940" w:type="dxa"/>
            <w:tcBorders>
              <w:top w:val="single" w:color="auto" w:sz="4" w:space="0"/>
              <w:bottom w:val="single" w:color="auto" w:sz="4" w:space="0"/>
            </w:tcBorders>
          </w:tcPr>
          <w:p w14:paraId="40FD1A86">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Donations Integration</w:t>
            </w:r>
          </w:p>
        </w:tc>
        <w:tc>
          <w:tcPr>
            <w:tcW w:w="4470" w:type="dxa"/>
            <w:tcBorders>
              <w:top w:val="single" w:color="auto" w:sz="4" w:space="0"/>
              <w:bottom w:val="single" w:color="auto" w:sz="4" w:space="0"/>
            </w:tcBorders>
          </w:tcPr>
          <w:p w14:paraId="3CCAC660">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Paystack payment integration, donation tracking</w:t>
            </w:r>
            <w:r>
              <w:rPr>
                <w:rFonts w:hint="default" w:ascii="Times New Roman" w:hAnsi="Times New Roman" w:cs="Times New Roman"/>
                <w:sz w:val="24"/>
                <w:szCs w:val="24"/>
                <w:lang w:val="en-US"/>
              </w:rPr>
              <w:t xml:space="preserve"> with </w:t>
            </w:r>
            <w:r>
              <w:rPr>
                <w:rFonts w:hint="default" w:ascii="Times New Roman" w:hAnsi="Times New Roman" w:cs="Times New Roman"/>
                <w:sz w:val="24"/>
                <w:szCs w:val="24"/>
              </w:rPr>
              <w:t>CSV</w:t>
            </w:r>
            <w:r>
              <w:rPr>
                <w:rFonts w:hint="default" w:ascii="Times New Roman" w:hAnsi="Times New Roman" w:cs="Times New Roman"/>
                <w:sz w:val="24"/>
                <w:szCs w:val="24"/>
                <w:lang w:val="en-US"/>
              </w:rPr>
              <w:t xml:space="preserve"> and pdf</w:t>
            </w:r>
            <w:r>
              <w:rPr>
                <w:rFonts w:hint="default" w:ascii="Times New Roman" w:hAnsi="Times New Roman" w:cs="Times New Roman"/>
                <w:sz w:val="24"/>
                <w:szCs w:val="24"/>
              </w:rPr>
              <w:t xml:space="preserve"> export</w:t>
            </w:r>
          </w:p>
        </w:tc>
      </w:tr>
      <w:tr w14:paraId="4BAC6699">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12" w:type="dxa"/>
            <w:tcBorders>
              <w:top w:val="single" w:color="auto" w:sz="4" w:space="0"/>
              <w:bottom w:val="single" w:color="auto" w:sz="4" w:space="0"/>
            </w:tcBorders>
          </w:tcPr>
          <w:p w14:paraId="31CC1B79">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Sprint 6</w:t>
            </w:r>
          </w:p>
        </w:tc>
        <w:tc>
          <w:tcPr>
            <w:tcW w:w="2940" w:type="dxa"/>
            <w:tcBorders>
              <w:top w:val="single" w:color="auto" w:sz="4" w:space="0"/>
              <w:bottom w:val="single" w:color="auto" w:sz="4" w:space="0"/>
            </w:tcBorders>
          </w:tcPr>
          <w:p w14:paraId="6F9F2A0C">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Calendar Events</w:t>
            </w:r>
          </w:p>
        </w:tc>
        <w:tc>
          <w:tcPr>
            <w:tcW w:w="4470" w:type="dxa"/>
            <w:tcBorders>
              <w:top w:val="single" w:color="auto" w:sz="4" w:space="0"/>
              <w:bottom w:val="single" w:color="auto" w:sz="4" w:space="0"/>
            </w:tcBorders>
          </w:tcPr>
          <w:p w14:paraId="431ED7C9">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Event creation, scheduling, public/private visibility</w:t>
            </w:r>
          </w:p>
        </w:tc>
      </w:tr>
      <w:tr w14:paraId="52F6B323">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12" w:type="dxa"/>
            <w:tcBorders>
              <w:top w:val="single" w:color="auto" w:sz="4" w:space="0"/>
              <w:bottom w:val="single" w:color="auto" w:sz="4" w:space="0"/>
            </w:tcBorders>
          </w:tcPr>
          <w:p w14:paraId="6BCD83CA">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Sprint 7</w:t>
            </w:r>
          </w:p>
        </w:tc>
        <w:tc>
          <w:tcPr>
            <w:tcW w:w="2940" w:type="dxa"/>
            <w:tcBorders>
              <w:top w:val="single" w:color="auto" w:sz="4" w:space="0"/>
              <w:bottom w:val="single" w:color="auto" w:sz="4" w:space="0"/>
            </w:tcBorders>
          </w:tcPr>
          <w:p w14:paraId="2DD9FE03">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Live Meetings</w:t>
            </w:r>
          </w:p>
        </w:tc>
        <w:tc>
          <w:tcPr>
            <w:tcW w:w="4470" w:type="dxa"/>
            <w:tcBorders>
              <w:top w:val="single" w:color="auto" w:sz="4" w:space="0"/>
              <w:bottom w:val="single" w:color="auto" w:sz="4" w:space="0"/>
            </w:tcBorders>
          </w:tcPr>
          <w:p w14:paraId="7275EB26">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Jitsi Meet integration, meeting creation, role-based access</w:t>
            </w:r>
          </w:p>
        </w:tc>
      </w:tr>
      <w:tr w14:paraId="2F00B32F">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12" w:type="dxa"/>
            <w:tcBorders>
              <w:top w:val="single" w:color="auto" w:sz="4" w:space="0"/>
              <w:bottom w:val="single" w:color="auto" w:sz="4" w:space="0"/>
            </w:tcBorders>
          </w:tcPr>
          <w:p w14:paraId="74F08045">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Sprint 8</w:t>
            </w:r>
          </w:p>
        </w:tc>
        <w:tc>
          <w:tcPr>
            <w:tcW w:w="2940" w:type="dxa"/>
            <w:tcBorders>
              <w:top w:val="single" w:color="auto" w:sz="4" w:space="0"/>
              <w:bottom w:val="single" w:color="auto" w:sz="4" w:space="0"/>
            </w:tcBorders>
          </w:tcPr>
          <w:p w14:paraId="1AB53360">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Testing &amp; Refinement</w:t>
            </w:r>
          </w:p>
        </w:tc>
        <w:tc>
          <w:tcPr>
            <w:tcW w:w="4470" w:type="dxa"/>
            <w:tcBorders>
              <w:top w:val="single" w:color="auto" w:sz="4" w:space="0"/>
              <w:bottom w:val="single" w:color="auto" w:sz="4" w:space="0"/>
            </w:tcBorders>
          </w:tcPr>
          <w:p w14:paraId="1A3BE637">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Bug fixes, performance optimization, security enhancements</w:t>
            </w:r>
          </w:p>
        </w:tc>
      </w:tr>
      <w:tr w14:paraId="5F7EECAF">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12" w:type="dxa"/>
            <w:tcBorders>
              <w:top w:val="single" w:color="auto" w:sz="4" w:space="0"/>
              <w:bottom w:val="single" w:color="auto" w:sz="4" w:space="0"/>
            </w:tcBorders>
          </w:tcPr>
          <w:p w14:paraId="3BC08D61">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Sprint 9</w:t>
            </w:r>
          </w:p>
        </w:tc>
        <w:tc>
          <w:tcPr>
            <w:tcW w:w="2940" w:type="dxa"/>
            <w:tcBorders>
              <w:top w:val="single" w:color="auto" w:sz="4" w:space="0"/>
              <w:bottom w:val="single" w:color="auto" w:sz="4" w:space="0"/>
            </w:tcBorders>
          </w:tcPr>
          <w:p w14:paraId="0729D627">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t>Documentation &amp; Deploymen</w:t>
            </w:r>
            <w:r>
              <w:rPr>
                <w:rFonts w:hint="default" w:ascii="Times New Roman" w:hAnsi="Times New Roman" w:cs="Times New Roman"/>
                <w:sz w:val="24"/>
                <w:szCs w:val="24"/>
                <w:lang w:val="en-US"/>
              </w:rPr>
              <w:t>t</w:t>
            </w:r>
          </w:p>
        </w:tc>
        <w:tc>
          <w:tcPr>
            <w:tcW w:w="4470" w:type="dxa"/>
            <w:tcBorders>
              <w:top w:val="single" w:color="auto" w:sz="4" w:space="0"/>
              <w:bottom w:val="single" w:color="auto" w:sz="4" w:space="0"/>
            </w:tcBorders>
          </w:tcPr>
          <w:p w14:paraId="53588A81">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User documentation, deployment scripts, final testing</w:t>
            </w:r>
          </w:p>
        </w:tc>
      </w:tr>
    </w:tbl>
    <w:p w14:paraId="704CCB88">
      <w:pPr>
        <w:rPr>
          <w:rFonts w:hint="default" w:ascii="Times New Roman" w:hAnsi="Times New Roman" w:cs="Times New Roman"/>
        </w:rPr>
      </w:pPr>
    </w:p>
    <w:p w14:paraId="37E1D1F9">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Agile Risk Management</w:t>
      </w:r>
    </w:p>
    <w:p w14:paraId="1D86392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Risk management forms part of the agile development process. Risks that could arise were identified in advance and ways of mitigation developed early to counter them.</w:t>
      </w:r>
    </w:p>
    <w:p w14:paraId="66BCA36D">
      <w:pPr>
        <w:pStyle w:val="5"/>
        <w:bidi w:val="0"/>
        <w:rPr>
          <w:rFonts w:hint="default" w:ascii="Times New Roman" w:hAnsi="Times New Roman" w:cs="Times New Roman"/>
        </w:rPr>
      </w:pPr>
      <w:r>
        <w:rPr>
          <w:rFonts w:hint="default" w:ascii="Times New Roman" w:hAnsi="Times New Roman" w:cs="Times New Roman"/>
        </w:rPr>
        <w:t>Table 3.2: Agile Risk Management</w:t>
      </w:r>
    </w:p>
    <w:tbl>
      <w:tblPr>
        <w:tblStyle w:val="1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2"/>
        <w:gridCol w:w="3030"/>
        <w:gridCol w:w="3930"/>
      </w:tblGrid>
      <w:tr w14:paraId="6044A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2" w:type="dxa"/>
            <w:tcBorders>
              <w:top w:val="single" w:color="auto" w:sz="4" w:space="0"/>
              <w:bottom w:val="single" w:color="auto" w:sz="4" w:space="0"/>
            </w:tcBorders>
          </w:tcPr>
          <w:p w14:paraId="3281BC3D">
            <w:pPr>
              <w:widowControl w:val="0"/>
              <w:spacing w:line="360" w:lineRule="auto"/>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rPr>
              <w:t>Risk Type</w:t>
            </w:r>
          </w:p>
        </w:tc>
        <w:tc>
          <w:tcPr>
            <w:tcW w:w="3030" w:type="dxa"/>
            <w:tcBorders>
              <w:top w:val="single" w:color="auto" w:sz="4" w:space="0"/>
              <w:bottom w:val="single" w:color="auto" w:sz="4" w:space="0"/>
            </w:tcBorders>
          </w:tcPr>
          <w:p w14:paraId="453EF917">
            <w:pPr>
              <w:widowControl w:val="0"/>
              <w:spacing w:line="360" w:lineRule="auto"/>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rPr>
              <w:t>Risk</w:t>
            </w:r>
          </w:p>
        </w:tc>
        <w:tc>
          <w:tcPr>
            <w:tcW w:w="3930" w:type="dxa"/>
            <w:tcBorders>
              <w:top w:val="single" w:color="auto" w:sz="4" w:space="0"/>
              <w:bottom w:val="single" w:color="auto" w:sz="4" w:space="0"/>
            </w:tcBorders>
          </w:tcPr>
          <w:p w14:paraId="51249CCD">
            <w:pPr>
              <w:widowControl w:val="0"/>
              <w:spacing w:line="360" w:lineRule="auto"/>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rPr>
              <w:t>Mitigation (Agile Strategy)</w:t>
            </w:r>
          </w:p>
        </w:tc>
      </w:tr>
      <w:tr w14:paraId="7201A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2" w:type="dxa"/>
            <w:tcBorders>
              <w:top w:val="single" w:color="auto" w:sz="4" w:space="0"/>
              <w:bottom w:val="single" w:color="auto" w:sz="4" w:space="0"/>
            </w:tcBorders>
          </w:tcPr>
          <w:p w14:paraId="3FD9E7AE">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Technical</w:t>
            </w:r>
          </w:p>
        </w:tc>
        <w:tc>
          <w:tcPr>
            <w:tcW w:w="3030" w:type="dxa"/>
            <w:tcBorders>
              <w:top w:val="single" w:color="auto" w:sz="4" w:space="0"/>
              <w:bottom w:val="single" w:color="auto" w:sz="4" w:space="0"/>
            </w:tcBorders>
          </w:tcPr>
          <w:p w14:paraId="078BC04F">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Integration challenges with third-party APIs (Paystack, Jitsi)</w:t>
            </w:r>
          </w:p>
        </w:tc>
        <w:tc>
          <w:tcPr>
            <w:tcW w:w="3930" w:type="dxa"/>
            <w:tcBorders>
              <w:top w:val="single" w:color="auto" w:sz="4" w:space="0"/>
              <w:bottom w:val="single" w:color="auto" w:sz="4" w:space="0"/>
            </w:tcBorders>
          </w:tcPr>
          <w:p w14:paraId="4B2687A1">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Early prototyping in Sprint 1, continuous integration testing, fallback options identified</w:t>
            </w:r>
          </w:p>
        </w:tc>
      </w:tr>
      <w:tr w14:paraId="48E5EB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2" w:type="dxa"/>
            <w:tcBorders>
              <w:top w:val="single" w:color="auto" w:sz="4" w:space="0"/>
              <w:bottom w:val="single" w:color="auto" w:sz="4" w:space="0"/>
            </w:tcBorders>
          </w:tcPr>
          <w:p w14:paraId="3C3A54B5">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Technical</w:t>
            </w:r>
          </w:p>
        </w:tc>
        <w:tc>
          <w:tcPr>
            <w:tcW w:w="3030" w:type="dxa"/>
            <w:tcBorders>
              <w:top w:val="single" w:color="auto" w:sz="4" w:space="0"/>
              <w:bottom w:val="single" w:color="auto" w:sz="4" w:space="0"/>
            </w:tcBorders>
          </w:tcPr>
          <w:p w14:paraId="1A31B05E">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Database performance with large file uploads</w:t>
            </w:r>
          </w:p>
        </w:tc>
        <w:tc>
          <w:tcPr>
            <w:tcW w:w="3930" w:type="dxa"/>
            <w:tcBorders>
              <w:top w:val="single" w:color="auto" w:sz="4" w:space="0"/>
              <w:bottom w:val="single" w:color="auto" w:sz="4" w:space="0"/>
            </w:tcBorders>
          </w:tcPr>
          <w:p w14:paraId="05465E46">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Incremental testing with various file sizes, optimization in each sprint, file size limits (1GB)</w:t>
            </w:r>
          </w:p>
        </w:tc>
      </w:tr>
      <w:tr w14:paraId="6AE168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2" w:type="dxa"/>
            <w:tcBorders>
              <w:top w:val="single" w:color="auto" w:sz="4" w:space="0"/>
              <w:bottom w:val="single" w:color="auto" w:sz="4" w:space="0"/>
            </w:tcBorders>
          </w:tcPr>
          <w:p w14:paraId="070B44B2">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Technical</w:t>
            </w:r>
          </w:p>
        </w:tc>
        <w:tc>
          <w:tcPr>
            <w:tcW w:w="3030" w:type="dxa"/>
            <w:tcBorders>
              <w:top w:val="single" w:color="auto" w:sz="4" w:space="0"/>
              <w:bottom w:val="single" w:color="auto" w:sz="4" w:space="0"/>
            </w:tcBorders>
          </w:tcPr>
          <w:p w14:paraId="6608793D">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Browser compatibility issues</w:t>
            </w:r>
          </w:p>
        </w:tc>
        <w:tc>
          <w:tcPr>
            <w:tcW w:w="3930" w:type="dxa"/>
            <w:tcBorders>
              <w:top w:val="single" w:color="auto" w:sz="4" w:space="0"/>
              <w:bottom w:val="single" w:color="auto" w:sz="4" w:space="0"/>
            </w:tcBorders>
          </w:tcPr>
          <w:p w14:paraId="3408A618">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Cross-browser testing throughout development, responsive design framework (Bootstrap 5)</w:t>
            </w:r>
          </w:p>
        </w:tc>
      </w:tr>
      <w:tr w14:paraId="09EBF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2" w:type="dxa"/>
            <w:tcBorders>
              <w:top w:val="single" w:color="auto" w:sz="4" w:space="0"/>
              <w:bottom w:val="single" w:color="auto" w:sz="4" w:space="0"/>
            </w:tcBorders>
          </w:tcPr>
          <w:p w14:paraId="116814C8">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Scope</w:t>
            </w:r>
          </w:p>
        </w:tc>
        <w:tc>
          <w:tcPr>
            <w:tcW w:w="3030" w:type="dxa"/>
            <w:tcBorders>
              <w:top w:val="single" w:color="auto" w:sz="4" w:space="0"/>
              <w:bottom w:val="single" w:color="auto" w:sz="4" w:space="0"/>
            </w:tcBorders>
          </w:tcPr>
          <w:p w14:paraId="6EE3EF20">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Requirement changes during development</w:t>
            </w:r>
          </w:p>
        </w:tc>
        <w:tc>
          <w:tcPr>
            <w:tcW w:w="3930" w:type="dxa"/>
            <w:tcBorders>
              <w:top w:val="single" w:color="auto" w:sz="4" w:space="0"/>
              <w:bottom w:val="single" w:color="auto" w:sz="4" w:space="0"/>
            </w:tcBorders>
          </w:tcPr>
          <w:p w14:paraId="1B35D766">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Regular stakeholder meetings, prioritized backlog, sprint reviews for scope adjustments</w:t>
            </w:r>
          </w:p>
        </w:tc>
      </w:tr>
      <w:tr w14:paraId="442F5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2" w:type="dxa"/>
            <w:tcBorders>
              <w:top w:val="single" w:color="auto" w:sz="4" w:space="0"/>
              <w:bottom w:val="single" w:color="auto" w:sz="4" w:space="0"/>
            </w:tcBorders>
          </w:tcPr>
          <w:p w14:paraId="595F18B5">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Security</w:t>
            </w:r>
          </w:p>
        </w:tc>
        <w:tc>
          <w:tcPr>
            <w:tcW w:w="3030" w:type="dxa"/>
            <w:tcBorders>
              <w:top w:val="single" w:color="auto" w:sz="4" w:space="0"/>
              <w:bottom w:val="single" w:color="auto" w:sz="4" w:space="0"/>
            </w:tcBorders>
          </w:tcPr>
          <w:p w14:paraId="00A3E369">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Vulnerabilities in authentication and authorization</w:t>
            </w:r>
          </w:p>
        </w:tc>
        <w:tc>
          <w:tcPr>
            <w:tcW w:w="3930" w:type="dxa"/>
            <w:tcBorders>
              <w:top w:val="single" w:color="auto" w:sz="4" w:space="0"/>
              <w:bottom w:val="single" w:color="auto" w:sz="4" w:space="0"/>
            </w:tcBorders>
          </w:tcPr>
          <w:p w14:paraId="2C8E8403">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t>Security sprints, regular security audits</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penetration testing</w:t>
            </w:r>
            <w:r>
              <w:rPr>
                <w:rFonts w:hint="default" w:ascii="Times New Roman" w:hAnsi="Times New Roman" w:cs="Times New Roman"/>
                <w:sz w:val="24"/>
                <w:szCs w:val="24"/>
                <w:lang w:val="en-US"/>
              </w:rPr>
              <w:t xml:space="preserve"> in </w:t>
            </w:r>
            <w:r>
              <w:rPr>
                <w:rFonts w:hint="default" w:ascii="Times New Roman" w:hAnsi="Times New Roman" w:cs="Times New Roman"/>
                <w:sz w:val="24"/>
                <w:szCs w:val="24"/>
              </w:rPr>
              <w:t>Sprint 8</w:t>
            </w:r>
          </w:p>
        </w:tc>
      </w:tr>
      <w:tr w14:paraId="6EF2B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2" w:type="dxa"/>
            <w:tcBorders>
              <w:top w:val="single" w:color="auto" w:sz="4" w:space="0"/>
              <w:bottom w:val="single" w:color="auto" w:sz="4" w:space="0"/>
            </w:tcBorders>
          </w:tcPr>
          <w:p w14:paraId="72EB31F0">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Resource</w:t>
            </w:r>
          </w:p>
        </w:tc>
        <w:tc>
          <w:tcPr>
            <w:tcW w:w="3030" w:type="dxa"/>
            <w:tcBorders>
              <w:top w:val="single" w:color="auto" w:sz="4" w:space="0"/>
              <w:bottom w:val="single" w:color="auto" w:sz="4" w:space="0"/>
            </w:tcBorders>
          </w:tcPr>
          <w:p w14:paraId="11BEA755">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Limited development time and resources</w:t>
            </w:r>
          </w:p>
        </w:tc>
        <w:tc>
          <w:tcPr>
            <w:tcW w:w="3930" w:type="dxa"/>
            <w:tcBorders>
              <w:top w:val="single" w:color="auto" w:sz="4" w:space="0"/>
              <w:bottom w:val="single" w:color="auto" w:sz="4" w:space="0"/>
            </w:tcBorders>
          </w:tcPr>
          <w:p w14:paraId="1D8D2F14">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 xml:space="preserve">Focused sprint goals, </w:t>
            </w:r>
            <w:r>
              <w:rPr>
                <w:rFonts w:hint="default" w:ascii="Times New Roman" w:hAnsi="Times New Roman" w:cs="Times New Roman"/>
                <w:sz w:val="24"/>
                <w:szCs w:val="24"/>
                <w:lang w:val="en-US"/>
              </w:rPr>
              <w:t>scope</w:t>
            </w:r>
            <w:r>
              <w:rPr>
                <w:rFonts w:hint="default" w:ascii="Times New Roman" w:hAnsi="Times New Roman" w:cs="Times New Roman"/>
                <w:sz w:val="24"/>
                <w:szCs w:val="24"/>
              </w:rPr>
              <w:t xml:space="preserve"> approach, phased feature delivery</w:t>
            </w:r>
          </w:p>
        </w:tc>
      </w:tr>
      <w:tr w14:paraId="1B3C4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2" w:type="dxa"/>
            <w:tcBorders>
              <w:top w:val="single" w:color="auto" w:sz="4" w:space="0"/>
              <w:bottom w:val="single" w:color="auto" w:sz="4" w:space="0"/>
            </w:tcBorders>
          </w:tcPr>
          <w:p w14:paraId="359E63F5">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User Experience</w:t>
            </w:r>
          </w:p>
        </w:tc>
        <w:tc>
          <w:tcPr>
            <w:tcW w:w="3030" w:type="dxa"/>
            <w:tcBorders>
              <w:top w:val="single" w:color="auto" w:sz="4" w:space="0"/>
              <w:bottom w:val="single" w:color="auto" w:sz="4" w:space="0"/>
            </w:tcBorders>
          </w:tcPr>
          <w:p w14:paraId="0BFBC68E">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Navigation is complicated; it confuses users.</w:t>
            </w:r>
          </w:p>
        </w:tc>
        <w:tc>
          <w:tcPr>
            <w:tcW w:w="3930" w:type="dxa"/>
            <w:tcBorders>
              <w:top w:val="single" w:color="auto" w:sz="4" w:space="0"/>
              <w:bottom w:val="single" w:color="auto" w:sz="4" w:space="0"/>
            </w:tcBorders>
          </w:tcPr>
          <w:p w14:paraId="7F7D5F3F">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Conducted usability testing, iterated on navigation design based on feedback.</w:t>
            </w:r>
          </w:p>
        </w:tc>
      </w:tr>
      <w:tr w14:paraId="309B5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2" w:type="dxa"/>
            <w:tcBorders>
              <w:top w:val="single" w:color="auto" w:sz="4" w:space="0"/>
              <w:bottom w:val="single" w:color="auto" w:sz="4" w:space="0"/>
            </w:tcBorders>
          </w:tcPr>
          <w:p w14:paraId="2A12110D">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Data</w:t>
            </w:r>
          </w:p>
        </w:tc>
        <w:tc>
          <w:tcPr>
            <w:tcW w:w="3030" w:type="dxa"/>
            <w:tcBorders>
              <w:top w:val="single" w:color="auto" w:sz="4" w:space="0"/>
              <w:bottom w:val="single" w:color="auto" w:sz="4" w:space="0"/>
            </w:tcBorders>
          </w:tcPr>
          <w:p w14:paraId="52E5601E">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Loss and corruption of data</w:t>
            </w:r>
          </w:p>
        </w:tc>
        <w:tc>
          <w:tcPr>
            <w:tcW w:w="3930" w:type="dxa"/>
            <w:tcBorders>
              <w:top w:val="single" w:color="auto" w:sz="4" w:space="0"/>
              <w:bottom w:val="single" w:color="auto" w:sz="4" w:space="0"/>
            </w:tcBorders>
          </w:tcPr>
          <w:p w14:paraId="61540A11">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Strategies for database backup, redundancy of file storage, management of transactions</w:t>
            </w:r>
          </w:p>
        </w:tc>
      </w:tr>
    </w:tbl>
    <w:p w14:paraId="4C3E8059">
      <w:pPr>
        <w:rPr>
          <w:rFonts w:hint="default" w:ascii="Times New Roman" w:hAnsi="Times New Roman" w:cs="Times New Roman"/>
        </w:rPr>
      </w:pPr>
    </w:p>
    <w:p w14:paraId="5700B471">
      <w:pPr>
        <w:pStyle w:val="4"/>
        <w:bidi w:val="0"/>
        <w:rPr>
          <w:rFonts w:hint="default" w:ascii="Times New Roman" w:hAnsi="Times New Roman" w:cs="Times New Roman"/>
          <w:sz w:val="24"/>
          <w:szCs w:val="24"/>
        </w:rPr>
      </w:pPr>
      <w:r>
        <w:rPr>
          <w:rFonts w:hint="default" w:ascii="Times New Roman" w:hAnsi="Times New Roman" w:cs="Times New Roman"/>
        </w:rPr>
        <w:t>3.3.1 Method 1: Interviews</w:t>
      </w:r>
    </w:p>
    <w:p w14:paraId="62AA4A4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Structured interviews with key stakeholders, including executives at MSSN Baze, regular users of the platform, administrative staff, and IT personnel, were conducted to understand the current workflow and challenges that exist, and identify essential features and priorities. This also aimed to elicit the requirements for roles and permissions, identification of technical constraints, and an assessment of security and privacy concerns. The interviews highlighted important needs that included better organization and searching of Islamic and academic resources; the availability of a central, reliable system for announcements; clearly defined role-based access control; transparent donation tracking for accountability; event scheduling to be integrated, keeping members up to date; and video-meeting capability providing remote support for lectures and executives when physical gatherings are not possible.</w:t>
      </w:r>
    </w:p>
    <w:p w14:paraId="47FB97F8">
      <w:pPr>
        <w:pStyle w:val="4"/>
        <w:bidi w:val="0"/>
        <w:rPr>
          <w:rFonts w:hint="default" w:ascii="Times New Roman" w:hAnsi="Times New Roman" w:cs="Times New Roman"/>
          <w:sz w:val="24"/>
          <w:szCs w:val="24"/>
        </w:rPr>
      </w:pPr>
      <w:r>
        <w:rPr>
          <w:rFonts w:hint="default" w:ascii="Times New Roman" w:hAnsi="Times New Roman" w:cs="Times New Roman"/>
        </w:rPr>
        <w:t>3.3.2 Method 2: System Observation and Analysis</w:t>
      </w:r>
    </w:p>
    <w:p w14:paraId="759F75B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observation and subsequent analysis of the system showed a number of gross inefficiencies in the operations of MSSN, including the disorganized distribution of resources via WhatsApp, email, and physical handouts; undependable communication via numerous WhatsApp groups, notice boards, and word of mouth; insecure, manual donation tracking without any central financial system; and ad hoc user management without a unified database or automated roles. Besides, the lack of a centralized repository for managing content, structured organization of resources, integrated event management system, transparent processing of financial transactions, and digital collaboration tools pointed to significant functional gaps, all of which directly influenced the design choices and feature prioritization for the new platform.</w:t>
      </w:r>
    </w:p>
    <w:p w14:paraId="1FD19535">
      <w:pPr>
        <w:spacing w:line="360" w:lineRule="auto"/>
        <w:jc w:val="both"/>
        <w:rPr>
          <w:rFonts w:hint="default" w:ascii="Times New Roman" w:hAnsi="Times New Roman" w:cs="Times New Roman"/>
          <w:sz w:val="24"/>
          <w:szCs w:val="24"/>
        </w:rPr>
      </w:pPr>
    </w:p>
    <w:p w14:paraId="7AAFA027">
      <w:pPr>
        <w:pStyle w:val="3"/>
        <w:bidi w:val="0"/>
        <w:rPr>
          <w:rFonts w:hint="default" w:ascii="Times New Roman" w:hAnsi="Times New Roman" w:cs="Times New Roman"/>
          <w:sz w:val="24"/>
          <w:szCs w:val="24"/>
        </w:rPr>
      </w:pPr>
      <w:r>
        <w:rPr>
          <w:rFonts w:hint="default" w:ascii="Times New Roman" w:hAnsi="Times New Roman" w:cs="Times New Roman"/>
        </w:rPr>
        <w:t>3.4 Tools and Techniques</w:t>
      </w:r>
    </w:p>
    <w:p w14:paraId="4745C4F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development of this platform required an integrated suite of tools and techniques from multiple categories, the choice of which was based on the requirements of the project, expertise within the team, scalability considerations, and budget.</w:t>
      </w:r>
    </w:p>
    <w:p w14:paraId="1EE950B5">
      <w:pPr>
        <w:pStyle w:val="5"/>
        <w:bidi w:val="0"/>
        <w:rPr>
          <w:rFonts w:hint="default" w:ascii="Times New Roman" w:hAnsi="Times New Roman" w:cs="Times New Roman"/>
        </w:rPr>
      </w:pPr>
      <w:r>
        <w:rPr>
          <w:rFonts w:hint="default" w:ascii="Times New Roman" w:hAnsi="Times New Roman" w:cs="Times New Roman"/>
        </w:rPr>
        <w:t>Table 3.3: Development Tools and Techniques</w:t>
      </w:r>
    </w:p>
    <w:tbl>
      <w:tblPr>
        <w:tblStyle w:val="11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5"/>
        <w:gridCol w:w="3003"/>
        <w:gridCol w:w="3704"/>
      </w:tblGrid>
      <w:tr w14:paraId="2DCA25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7" w:type="dxa"/>
            <w:tcBorders>
              <w:bottom w:val="single" w:color="auto" w:sz="4" w:space="0"/>
            </w:tcBorders>
          </w:tcPr>
          <w:p w14:paraId="52D06FE5">
            <w:pPr>
              <w:widowControl w:val="0"/>
              <w:spacing w:line="360" w:lineRule="auto"/>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rPr>
              <w:t>Category</w:t>
            </w:r>
          </w:p>
        </w:tc>
        <w:tc>
          <w:tcPr>
            <w:tcW w:w="2595" w:type="dxa"/>
            <w:tcBorders>
              <w:bottom w:val="single" w:color="auto" w:sz="4" w:space="0"/>
            </w:tcBorders>
          </w:tcPr>
          <w:p w14:paraId="22A7D128">
            <w:pPr>
              <w:widowControl w:val="0"/>
              <w:spacing w:line="360" w:lineRule="auto"/>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rPr>
              <w:t>Technique/Tool Type</w:t>
            </w:r>
          </w:p>
        </w:tc>
        <w:tc>
          <w:tcPr>
            <w:tcW w:w="4080" w:type="dxa"/>
            <w:tcBorders>
              <w:bottom w:val="single" w:color="auto" w:sz="4" w:space="0"/>
            </w:tcBorders>
          </w:tcPr>
          <w:p w14:paraId="64EE2D48">
            <w:pPr>
              <w:widowControl w:val="0"/>
              <w:spacing w:line="360" w:lineRule="auto"/>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rPr>
              <w:t>Description</w:t>
            </w:r>
          </w:p>
        </w:tc>
      </w:tr>
      <w:tr w14:paraId="4583CE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7" w:type="dxa"/>
            <w:tcBorders>
              <w:top w:val="single" w:color="auto" w:sz="4" w:space="0"/>
              <w:bottom w:val="single" w:color="auto" w:sz="4" w:space="0"/>
            </w:tcBorders>
          </w:tcPr>
          <w:p w14:paraId="50663F12">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Programming Language</w:t>
            </w:r>
          </w:p>
        </w:tc>
        <w:tc>
          <w:tcPr>
            <w:tcW w:w="2595" w:type="dxa"/>
            <w:tcBorders>
              <w:top w:val="single" w:color="auto" w:sz="4" w:space="0"/>
              <w:bottom w:val="single" w:color="auto" w:sz="4" w:space="0"/>
            </w:tcBorders>
          </w:tcPr>
          <w:p w14:paraId="26D38B0B">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JavaScript (Node.js)</w:t>
            </w:r>
          </w:p>
        </w:tc>
        <w:tc>
          <w:tcPr>
            <w:tcW w:w="4080" w:type="dxa"/>
            <w:tcBorders>
              <w:top w:val="single" w:color="auto" w:sz="4" w:space="0"/>
              <w:bottom w:val="single" w:color="auto" w:sz="4" w:space="0"/>
            </w:tcBorders>
          </w:tcPr>
          <w:p w14:paraId="7EF81B41">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The purpose is a server-side runtime environment that is used for building scalable network applications.</w:t>
            </w:r>
          </w:p>
        </w:tc>
      </w:tr>
      <w:tr w14:paraId="3E3424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7" w:type="dxa"/>
            <w:tcBorders>
              <w:top w:val="single" w:color="auto" w:sz="4" w:space="0"/>
              <w:bottom w:val="single" w:color="auto" w:sz="4" w:space="0"/>
            </w:tcBorders>
          </w:tcPr>
          <w:p w14:paraId="19C1F51E">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Web Framework</w:t>
            </w:r>
          </w:p>
        </w:tc>
        <w:tc>
          <w:tcPr>
            <w:tcW w:w="2595" w:type="dxa"/>
            <w:tcBorders>
              <w:top w:val="single" w:color="auto" w:sz="4" w:space="0"/>
              <w:bottom w:val="single" w:color="auto" w:sz="4" w:space="0"/>
            </w:tcBorders>
          </w:tcPr>
          <w:p w14:paraId="493B5AB8">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Express.js</w:t>
            </w:r>
          </w:p>
        </w:tc>
        <w:tc>
          <w:tcPr>
            <w:tcW w:w="4080" w:type="dxa"/>
            <w:tcBorders>
              <w:top w:val="single" w:color="auto" w:sz="4" w:space="0"/>
              <w:bottom w:val="single" w:color="auto" w:sz="4" w:space="0"/>
            </w:tcBorders>
          </w:tcPr>
          <w:p w14:paraId="18EAB55B">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Compact, expressive, and flexible Node.js web application framework that gives robust features</w:t>
            </w:r>
          </w:p>
        </w:tc>
      </w:tr>
      <w:tr w14:paraId="49C156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7" w:type="dxa"/>
            <w:tcBorders>
              <w:top w:val="single" w:color="auto" w:sz="4" w:space="0"/>
              <w:bottom w:val="single" w:color="auto" w:sz="4" w:space="0"/>
            </w:tcBorders>
          </w:tcPr>
          <w:p w14:paraId="5CAE84B8">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Template Engine</w:t>
            </w:r>
          </w:p>
        </w:tc>
        <w:tc>
          <w:tcPr>
            <w:tcW w:w="2595" w:type="dxa"/>
            <w:tcBorders>
              <w:top w:val="single" w:color="auto" w:sz="4" w:space="0"/>
              <w:bottom w:val="single" w:color="auto" w:sz="4" w:space="0"/>
            </w:tcBorders>
          </w:tcPr>
          <w:p w14:paraId="6904041C">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EJS (Embedded JavaScript)</w:t>
            </w:r>
          </w:p>
        </w:tc>
        <w:tc>
          <w:tcPr>
            <w:tcW w:w="4080" w:type="dxa"/>
            <w:tcBorders>
              <w:top w:val="single" w:color="auto" w:sz="4" w:space="0"/>
              <w:bottom w:val="single" w:color="auto" w:sz="4" w:space="0"/>
            </w:tcBorders>
          </w:tcPr>
          <w:p w14:paraId="3191A7F4">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A simple templating language to generate HTML markup with JavaScript</w:t>
            </w:r>
          </w:p>
        </w:tc>
      </w:tr>
      <w:tr w14:paraId="6C9FDE4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7" w:type="dxa"/>
            <w:tcBorders>
              <w:top w:val="single" w:color="auto" w:sz="4" w:space="0"/>
              <w:bottom w:val="single" w:color="auto" w:sz="4" w:space="0"/>
            </w:tcBorders>
          </w:tcPr>
          <w:p w14:paraId="35A012B1">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rPr>
              <w:t>Database</w:t>
            </w:r>
            <w:r>
              <w:rPr>
                <w:rFonts w:hint="default" w:ascii="Times New Roman" w:hAnsi="Times New Roman" w:cs="Times New Roman"/>
                <w:sz w:val="24"/>
                <w:szCs w:val="24"/>
                <w:lang w:val="en-US"/>
              </w:rPr>
              <w:t xml:space="preserve"> ORM</w:t>
            </w:r>
          </w:p>
        </w:tc>
        <w:tc>
          <w:tcPr>
            <w:tcW w:w="2595" w:type="dxa"/>
            <w:tcBorders>
              <w:top w:val="single" w:color="auto" w:sz="4" w:space="0"/>
              <w:bottom w:val="single" w:color="auto" w:sz="4" w:space="0"/>
            </w:tcBorders>
          </w:tcPr>
          <w:p w14:paraId="3AE2EABE">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Sequelize</w:t>
            </w:r>
          </w:p>
        </w:tc>
        <w:tc>
          <w:tcPr>
            <w:tcW w:w="4080" w:type="dxa"/>
            <w:tcBorders>
              <w:top w:val="single" w:color="auto" w:sz="4" w:space="0"/>
              <w:bottom w:val="single" w:color="auto" w:sz="4" w:space="0"/>
            </w:tcBorders>
          </w:tcPr>
          <w:p w14:paraId="6C6ECF8D">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Promise-based Node.js ORM supporting MySQL, PostgreSQL and SQLite.</w:t>
            </w:r>
          </w:p>
        </w:tc>
      </w:tr>
      <w:tr w14:paraId="0DEA30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7" w:type="dxa"/>
            <w:tcBorders>
              <w:top w:val="single" w:color="auto" w:sz="4" w:space="0"/>
              <w:bottom w:val="single" w:color="auto" w:sz="4" w:space="0"/>
            </w:tcBorders>
          </w:tcPr>
          <w:p w14:paraId="0FF1F176">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Database Systems</w:t>
            </w:r>
          </w:p>
        </w:tc>
        <w:tc>
          <w:tcPr>
            <w:tcW w:w="2595" w:type="dxa"/>
            <w:tcBorders>
              <w:top w:val="single" w:color="auto" w:sz="4" w:space="0"/>
              <w:bottom w:val="single" w:color="auto" w:sz="4" w:space="0"/>
            </w:tcBorders>
          </w:tcPr>
          <w:p w14:paraId="68C5CB09">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MySQL/SQLite/PostgreSQL</w:t>
            </w:r>
          </w:p>
        </w:tc>
        <w:tc>
          <w:tcPr>
            <w:tcW w:w="4080" w:type="dxa"/>
            <w:tcBorders>
              <w:top w:val="single" w:color="auto" w:sz="4" w:space="0"/>
              <w:bottom w:val="single" w:color="auto" w:sz="4" w:space="0"/>
            </w:tcBorders>
          </w:tcPr>
          <w:p w14:paraId="1C8334CC">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Relational database management systems which are used to store data</w:t>
            </w:r>
          </w:p>
        </w:tc>
      </w:tr>
      <w:tr w14:paraId="179DCE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7" w:type="dxa"/>
            <w:tcBorders>
              <w:top w:val="single" w:color="auto" w:sz="4" w:space="0"/>
              <w:bottom w:val="single" w:color="auto" w:sz="4" w:space="0"/>
            </w:tcBorders>
          </w:tcPr>
          <w:p w14:paraId="3D9095C7">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Authentication</w:t>
            </w:r>
          </w:p>
        </w:tc>
        <w:tc>
          <w:tcPr>
            <w:tcW w:w="2595" w:type="dxa"/>
            <w:tcBorders>
              <w:top w:val="single" w:color="auto" w:sz="4" w:space="0"/>
              <w:bottom w:val="single" w:color="auto" w:sz="4" w:space="0"/>
            </w:tcBorders>
          </w:tcPr>
          <w:p w14:paraId="217113E6">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Session-based Auth</w:t>
            </w:r>
          </w:p>
        </w:tc>
        <w:tc>
          <w:tcPr>
            <w:tcW w:w="4080" w:type="dxa"/>
            <w:tcBorders>
              <w:top w:val="single" w:color="auto" w:sz="4" w:space="0"/>
              <w:bottom w:val="single" w:color="auto" w:sz="4" w:space="0"/>
            </w:tcBorders>
          </w:tcPr>
          <w:p w14:paraId="24DAFC15">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Express-session for managing user sessions and authentication state</w:t>
            </w:r>
          </w:p>
        </w:tc>
      </w:tr>
      <w:tr w14:paraId="08E965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7" w:type="dxa"/>
            <w:tcBorders>
              <w:top w:val="single" w:color="auto" w:sz="4" w:space="0"/>
              <w:bottom w:val="single" w:color="auto" w:sz="4" w:space="0"/>
            </w:tcBorders>
          </w:tcPr>
          <w:p w14:paraId="03BDA99F">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Security</w:t>
            </w:r>
          </w:p>
        </w:tc>
        <w:tc>
          <w:tcPr>
            <w:tcW w:w="2595" w:type="dxa"/>
            <w:tcBorders>
              <w:top w:val="single" w:color="auto" w:sz="4" w:space="0"/>
              <w:bottom w:val="single" w:color="auto" w:sz="4" w:space="0"/>
            </w:tcBorders>
          </w:tcPr>
          <w:p w14:paraId="1392C56A">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bcryptjs, csurf, Helmet </w:t>
            </w:r>
          </w:p>
        </w:tc>
        <w:tc>
          <w:tcPr>
            <w:tcW w:w="4080" w:type="dxa"/>
            <w:tcBorders>
              <w:top w:val="single" w:color="auto" w:sz="4" w:space="0"/>
              <w:bottom w:val="single" w:color="auto" w:sz="4" w:space="0"/>
            </w:tcBorders>
          </w:tcPr>
          <w:p w14:paraId="352EBD25">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Password hashing, CSRF protection, and HTTP security headers</w:t>
            </w:r>
          </w:p>
        </w:tc>
      </w:tr>
      <w:tr w14:paraId="3456B3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7" w:type="dxa"/>
            <w:tcBorders>
              <w:top w:val="single" w:color="auto" w:sz="4" w:space="0"/>
              <w:bottom w:val="single" w:color="auto" w:sz="4" w:space="0"/>
            </w:tcBorders>
          </w:tcPr>
          <w:p w14:paraId="51075E9E">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File Upload</w:t>
            </w:r>
          </w:p>
        </w:tc>
        <w:tc>
          <w:tcPr>
            <w:tcW w:w="2595" w:type="dxa"/>
            <w:tcBorders>
              <w:top w:val="single" w:color="auto" w:sz="4" w:space="0"/>
              <w:bottom w:val="single" w:color="auto" w:sz="4" w:space="0"/>
            </w:tcBorders>
          </w:tcPr>
          <w:p w14:paraId="16D72565">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t>Multer</w:t>
            </w:r>
          </w:p>
        </w:tc>
        <w:tc>
          <w:tcPr>
            <w:tcW w:w="4080" w:type="dxa"/>
            <w:tcBorders>
              <w:top w:val="single" w:color="auto" w:sz="4" w:space="0"/>
              <w:bottom w:val="single" w:color="auto" w:sz="4" w:space="0"/>
            </w:tcBorders>
          </w:tcPr>
          <w:p w14:paraId="15ABA57D">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Middleware for multipart/form-data, primarily for file uploads.</w:t>
            </w:r>
          </w:p>
        </w:tc>
      </w:tr>
      <w:tr w14:paraId="4D3119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7" w:type="dxa"/>
            <w:tcBorders>
              <w:top w:val="single" w:color="auto" w:sz="4" w:space="0"/>
              <w:bottom w:val="single" w:color="auto" w:sz="4" w:space="0"/>
            </w:tcBorders>
          </w:tcPr>
          <w:p w14:paraId="155D9A1F">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Frontend Framework</w:t>
            </w:r>
          </w:p>
        </w:tc>
        <w:tc>
          <w:tcPr>
            <w:tcW w:w="2595" w:type="dxa"/>
            <w:tcBorders>
              <w:top w:val="single" w:color="auto" w:sz="4" w:space="0"/>
              <w:bottom w:val="single" w:color="auto" w:sz="4" w:space="0"/>
            </w:tcBorders>
          </w:tcPr>
          <w:p w14:paraId="67A3F84C">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Bootstrap 5</w:t>
            </w:r>
          </w:p>
        </w:tc>
        <w:tc>
          <w:tcPr>
            <w:tcW w:w="4080" w:type="dxa"/>
            <w:tcBorders>
              <w:top w:val="single" w:color="auto" w:sz="4" w:space="0"/>
              <w:bottom w:val="single" w:color="auto" w:sz="4" w:space="0"/>
            </w:tcBorders>
          </w:tcPr>
          <w:p w14:paraId="76395F8E">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CSS framework for responsive, mobile-first web design</w:t>
            </w:r>
          </w:p>
        </w:tc>
      </w:tr>
      <w:tr w14:paraId="43ED02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7" w:type="dxa"/>
            <w:tcBorders>
              <w:top w:val="single" w:color="auto" w:sz="4" w:space="0"/>
              <w:bottom w:val="single" w:color="auto" w:sz="4" w:space="0"/>
            </w:tcBorders>
          </w:tcPr>
          <w:p w14:paraId="3D730877">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Payment Integration</w:t>
            </w:r>
          </w:p>
        </w:tc>
        <w:tc>
          <w:tcPr>
            <w:tcW w:w="2595" w:type="dxa"/>
            <w:tcBorders>
              <w:top w:val="single" w:color="auto" w:sz="4" w:space="0"/>
              <w:bottom w:val="single" w:color="auto" w:sz="4" w:space="0"/>
            </w:tcBorders>
          </w:tcPr>
          <w:p w14:paraId="036996A6">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Paystack API</w:t>
            </w:r>
          </w:p>
        </w:tc>
        <w:tc>
          <w:tcPr>
            <w:tcW w:w="4080" w:type="dxa"/>
            <w:tcBorders>
              <w:top w:val="single" w:color="auto" w:sz="4" w:space="0"/>
              <w:bottom w:val="single" w:color="auto" w:sz="4" w:space="0"/>
            </w:tcBorders>
          </w:tcPr>
          <w:p w14:paraId="32077052">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For processing online donations securely using a payment gateway.</w:t>
            </w:r>
          </w:p>
        </w:tc>
      </w:tr>
      <w:tr w14:paraId="4919EC5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7" w:type="dxa"/>
            <w:tcBorders>
              <w:top w:val="single" w:color="auto" w:sz="4" w:space="0"/>
            </w:tcBorders>
          </w:tcPr>
          <w:p w14:paraId="49BCE928">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Video Conferencing</w:t>
            </w:r>
          </w:p>
        </w:tc>
        <w:tc>
          <w:tcPr>
            <w:tcW w:w="2595" w:type="dxa"/>
            <w:tcBorders>
              <w:top w:val="single" w:color="auto" w:sz="4" w:space="0"/>
            </w:tcBorders>
          </w:tcPr>
          <w:p w14:paraId="44B2359D">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t>Jitsi Meet</w:t>
            </w:r>
          </w:p>
        </w:tc>
        <w:tc>
          <w:tcPr>
            <w:tcW w:w="4080" w:type="dxa"/>
            <w:tcBorders>
              <w:top w:val="single" w:color="auto" w:sz="4" w:space="0"/>
            </w:tcBorders>
          </w:tcPr>
          <w:p w14:paraId="565F3012">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Free open-source video-conference solution (by meet.jit.si)</w:t>
            </w:r>
          </w:p>
        </w:tc>
      </w:tr>
      <w:tr w14:paraId="12B2872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7" w:type="dxa"/>
            <w:tcBorders>
              <w:bottom w:val="single" w:color="auto" w:sz="4" w:space="0"/>
            </w:tcBorders>
          </w:tcPr>
          <w:p w14:paraId="698A2549">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Prayer Times API</w:t>
            </w:r>
          </w:p>
        </w:tc>
        <w:tc>
          <w:tcPr>
            <w:tcW w:w="2595" w:type="dxa"/>
            <w:tcBorders>
              <w:bottom w:val="single" w:color="auto" w:sz="4" w:space="0"/>
            </w:tcBorders>
          </w:tcPr>
          <w:p w14:paraId="4602046F">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Aladhan API</w:t>
            </w:r>
          </w:p>
        </w:tc>
        <w:tc>
          <w:tcPr>
            <w:tcW w:w="4080" w:type="dxa"/>
            <w:tcBorders>
              <w:bottom w:val="single" w:color="auto" w:sz="4" w:space="0"/>
            </w:tcBorders>
          </w:tcPr>
          <w:p w14:paraId="5D6A17CE">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t>Islamic prayer times calculation service based on location and calculation method</w:t>
            </w:r>
          </w:p>
        </w:tc>
      </w:tr>
      <w:tr w14:paraId="24AEC28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7" w:type="dxa"/>
            <w:tcBorders>
              <w:top w:val="single" w:color="auto" w:sz="4" w:space="0"/>
              <w:bottom w:val="single" w:color="auto" w:sz="4" w:space="0"/>
            </w:tcBorders>
          </w:tcPr>
          <w:p w14:paraId="4F75ADA6">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PDF Generation</w:t>
            </w:r>
          </w:p>
        </w:tc>
        <w:tc>
          <w:tcPr>
            <w:tcW w:w="2595" w:type="dxa"/>
            <w:tcBorders>
              <w:top w:val="single" w:color="auto" w:sz="4" w:space="0"/>
              <w:bottom w:val="single" w:color="auto" w:sz="4" w:space="0"/>
            </w:tcBorders>
          </w:tcPr>
          <w:p w14:paraId="10F99EDB">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PDFKit</w:t>
            </w:r>
          </w:p>
        </w:tc>
        <w:tc>
          <w:tcPr>
            <w:tcW w:w="4080" w:type="dxa"/>
            <w:tcBorders>
              <w:top w:val="single" w:color="auto" w:sz="4" w:space="0"/>
              <w:bottom w:val="single" w:color="auto" w:sz="4" w:space="0"/>
            </w:tcBorders>
          </w:tcPr>
          <w:p w14:paraId="1CD924CE">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 xml:space="preserve">Library to generate PDF documents </w:t>
            </w:r>
            <w:r>
              <w:rPr>
                <w:rFonts w:hint="default" w:ascii="Times New Roman" w:hAnsi="Times New Roman" w:cs="Times New Roman"/>
                <w:sz w:val="24"/>
                <w:szCs w:val="24"/>
                <w:lang w:val="en-US"/>
              </w:rPr>
              <w:t>i</w:t>
            </w:r>
            <w:r>
              <w:rPr>
                <w:rFonts w:hint="default" w:ascii="Times New Roman" w:hAnsi="Times New Roman" w:cs="Times New Roman"/>
                <w:sz w:val="24"/>
                <w:szCs w:val="24"/>
              </w:rPr>
              <w:t>ncluding tables and formatting</w:t>
            </w:r>
          </w:p>
        </w:tc>
      </w:tr>
      <w:tr w14:paraId="708150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7" w:type="dxa"/>
            <w:tcBorders>
              <w:top w:val="single" w:color="auto" w:sz="4" w:space="0"/>
              <w:bottom w:val="single" w:color="auto" w:sz="4" w:space="0"/>
            </w:tcBorders>
          </w:tcPr>
          <w:p w14:paraId="26171918">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Email Service</w:t>
            </w:r>
          </w:p>
        </w:tc>
        <w:tc>
          <w:tcPr>
            <w:tcW w:w="2595" w:type="dxa"/>
            <w:tcBorders>
              <w:top w:val="single" w:color="auto" w:sz="4" w:space="0"/>
              <w:bottom w:val="single" w:color="auto" w:sz="4" w:space="0"/>
            </w:tcBorders>
          </w:tcPr>
          <w:p w14:paraId="3F43D431">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 xml:space="preserve">Nodemailer </w:t>
            </w:r>
          </w:p>
        </w:tc>
        <w:tc>
          <w:tcPr>
            <w:tcW w:w="4080" w:type="dxa"/>
            <w:tcBorders>
              <w:top w:val="single" w:color="auto" w:sz="4" w:space="0"/>
              <w:bottom w:val="single" w:color="auto" w:sz="4" w:space="0"/>
            </w:tcBorders>
          </w:tcPr>
          <w:p w14:paraId="51157907">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Module to send emails (notifications &amp; receipts)</w:t>
            </w:r>
          </w:p>
        </w:tc>
      </w:tr>
      <w:tr w14:paraId="7848DB7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7" w:type="dxa"/>
            <w:tcBorders>
              <w:top w:val="single" w:color="auto" w:sz="4" w:space="0"/>
              <w:bottom w:val="single" w:color="auto" w:sz="4" w:space="0"/>
            </w:tcBorders>
          </w:tcPr>
          <w:p w14:paraId="254946AD">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Version Control</w:t>
            </w:r>
          </w:p>
        </w:tc>
        <w:tc>
          <w:tcPr>
            <w:tcW w:w="2595" w:type="dxa"/>
            <w:tcBorders>
              <w:top w:val="single" w:color="auto" w:sz="4" w:space="0"/>
              <w:bottom w:val="single" w:color="auto" w:sz="4" w:space="0"/>
            </w:tcBorders>
          </w:tcPr>
          <w:p w14:paraId="653A4F6C">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Git</w:t>
            </w:r>
          </w:p>
        </w:tc>
        <w:tc>
          <w:tcPr>
            <w:tcW w:w="4080" w:type="dxa"/>
            <w:tcBorders>
              <w:top w:val="single" w:color="auto" w:sz="4" w:space="0"/>
              <w:bottom w:val="single" w:color="auto" w:sz="4" w:space="0"/>
            </w:tcBorders>
          </w:tcPr>
          <w:p w14:paraId="078F0A4C">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It </w:t>
            </w:r>
            <w:r>
              <w:rPr>
                <w:rFonts w:hint="default" w:ascii="Times New Roman" w:hAnsi="Times New Roman" w:cs="Times New Roman"/>
                <w:sz w:val="24"/>
                <w:szCs w:val="24"/>
              </w:rPr>
              <w:t>allows users to track modifications in their code</w:t>
            </w:r>
          </w:p>
        </w:tc>
      </w:tr>
      <w:tr w14:paraId="7053472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7" w:type="dxa"/>
            <w:tcBorders>
              <w:top w:val="single" w:color="auto" w:sz="4" w:space="0"/>
              <w:bottom w:val="single" w:color="auto" w:sz="4" w:space="0"/>
            </w:tcBorders>
          </w:tcPr>
          <w:p w14:paraId="2F6053C2">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Development Environment</w:t>
            </w:r>
          </w:p>
        </w:tc>
        <w:tc>
          <w:tcPr>
            <w:tcW w:w="2595" w:type="dxa"/>
            <w:tcBorders>
              <w:top w:val="single" w:color="auto" w:sz="4" w:space="0"/>
              <w:bottom w:val="single" w:color="auto" w:sz="4" w:space="0"/>
            </w:tcBorders>
          </w:tcPr>
          <w:p w14:paraId="3B387898">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Nodemon</w:t>
            </w:r>
          </w:p>
        </w:tc>
        <w:tc>
          <w:tcPr>
            <w:tcW w:w="4080" w:type="dxa"/>
            <w:tcBorders>
              <w:top w:val="single" w:color="auto" w:sz="4" w:space="0"/>
              <w:bottom w:val="single" w:color="auto" w:sz="4" w:space="0"/>
            </w:tcBorders>
          </w:tcPr>
          <w:p w14:paraId="35EBDEC6">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 xml:space="preserve">Utility for automatically restarting Node.js applications during development </w:t>
            </w:r>
          </w:p>
        </w:tc>
      </w:tr>
      <w:tr w14:paraId="0938D0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7" w:type="dxa"/>
            <w:tcBorders>
              <w:top w:val="single" w:color="auto" w:sz="4" w:space="0"/>
              <w:bottom w:val="single" w:color="auto" w:sz="4" w:space="0"/>
            </w:tcBorders>
          </w:tcPr>
          <w:p w14:paraId="20735383">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Environment Management</w:t>
            </w:r>
          </w:p>
        </w:tc>
        <w:tc>
          <w:tcPr>
            <w:tcW w:w="2595" w:type="dxa"/>
            <w:tcBorders>
              <w:top w:val="single" w:color="auto" w:sz="4" w:space="0"/>
              <w:bottom w:val="single" w:color="auto" w:sz="4" w:space="0"/>
            </w:tcBorders>
          </w:tcPr>
          <w:p w14:paraId="2C5A7820">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Dotenv</w:t>
            </w:r>
          </w:p>
        </w:tc>
        <w:tc>
          <w:tcPr>
            <w:tcW w:w="4080" w:type="dxa"/>
            <w:tcBorders>
              <w:top w:val="single" w:color="auto" w:sz="4" w:space="0"/>
              <w:bottom w:val="single" w:color="auto" w:sz="4" w:space="0"/>
            </w:tcBorders>
          </w:tcPr>
          <w:p w14:paraId="33BA8D78">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 xml:space="preserve">Package for loading environment variables from .env file </w:t>
            </w:r>
          </w:p>
        </w:tc>
      </w:tr>
      <w:tr w14:paraId="3DAFF8D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7" w:type="dxa"/>
            <w:tcBorders>
              <w:top w:val="single" w:color="auto" w:sz="4" w:space="0"/>
              <w:bottom w:val="single" w:color="auto" w:sz="4" w:space="0"/>
            </w:tcBorders>
          </w:tcPr>
          <w:p w14:paraId="257AE220">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Input Validation</w:t>
            </w:r>
          </w:p>
        </w:tc>
        <w:tc>
          <w:tcPr>
            <w:tcW w:w="2595" w:type="dxa"/>
            <w:tcBorders>
              <w:top w:val="single" w:color="auto" w:sz="4" w:space="0"/>
              <w:bottom w:val="single" w:color="auto" w:sz="4" w:space="0"/>
            </w:tcBorders>
          </w:tcPr>
          <w:p w14:paraId="1EA54C29">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express-validator</w:t>
            </w:r>
          </w:p>
        </w:tc>
        <w:tc>
          <w:tcPr>
            <w:tcW w:w="4080" w:type="dxa"/>
            <w:tcBorders>
              <w:top w:val="single" w:color="auto" w:sz="4" w:space="0"/>
              <w:bottom w:val="single" w:color="auto" w:sz="4" w:space="0"/>
            </w:tcBorders>
          </w:tcPr>
          <w:p w14:paraId="33EBBDAD">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A set of Express.js middlewares that wraps validator.js to make it easy to validate request data.</w:t>
            </w:r>
          </w:p>
        </w:tc>
      </w:tr>
      <w:tr w14:paraId="06220BA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7" w:type="dxa"/>
            <w:tcBorders>
              <w:top w:val="single" w:color="auto" w:sz="4" w:space="0"/>
            </w:tcBorders>
          </w:tcPr>
          <w:p w14:paraId="54264DFE">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HTTP Client </w:t>
            </w:r>
          </w:p>
        </w:tc>
        <w:tc>
          <w:tcPr>
            <w:tcW w:w="2595" w:type="dxa"/>
            <w:tcBorders>
              <w:top w:val="single" w:color="auto" w:sz="4" w:space="0"/>
            </w:tcBorders>
          </w:tcPr>
          <w:p w14:paraId="6593F9E3">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Axios</w:t>
            </w:r>
          </w:p>
        </w:tc>
        <w:tc>
          <w:tcPr>
            <w:tcW w:w="4080" w:type="dxa"/>
            <w:tcBorders>
              <w:top w:val="single" w:color="auto" w:sz="4" w:space="0"/>
            </w:tcBorders>
          </w:tcPr>
          <w:p w14:paraId="7B6C945B">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Promise-based HTTP client for making API requests (Paystack, Aladhan integration)</w:t>
            </w:r>
          </w:p>
        </w:tc>
      </w:tr>
    </w:tbl>
    <w:p w14:paraId="33309F0D">
      <w:pPr>
        <w:rPr>
          <w:rFonts w:hint="default" w:ascii="Times New Roman" w:hAnsi="Times New Roman" w:cs="Times New Roman"/>
        </w:rPr>
      </w:pPr>
    </w:p>
    <w:p w14:paraId="66FE5229">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Developer's Specification</w:t>
      </w:r>
    </w:p>
    <w:p w14:paraId="397AAFEA">
      <w:pPr>
        <w:pStyle w:val="5"/>
        <w:bidi w:val="0"/>
        <w:rPr>
          <w:rFonts w:hint="default" w:ascii="Times New Roman" w:hAnsi="Times New Roman" w:cs="Times New Roman"/>
          <w:sz w:val="24"/>
          <w:szCs w:val="24"/>
        </w:rPr>
      </w:pPr>
      <w:r>
        <w:rPr>
          <w:rFonts w:hint="default" w:ascii="Times New Roman" w:hAnsi="Times New Roman" w:cs="Times New Roman"/>
        </w:rPr>
        <w:t>Table 3.4: Developer's Specification – Hardware</w:t>
      </w:r>
    </w:p>
    <w:tbl>
      <w:tblPr>
        <w:tblStyle w:val="11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2"/>
        <w:gridCol w:w="3270"/>
        <w:gridCol w:w="3510"/>
      </w:tblGrid>
      <w:tr w14:paraId="702FE0C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42" w:type="dxa"/>
            <w:tcBorders>
              <w:bottom w:val="single" w:color="auto" w:sz="4" w:space="0"/>
            </w:tcBorders>
          </w:tcPr>
          <w:p w14:paraId="72FCC1F4">
            <w:pPr>
              <w:widowControl w:val="0"/>
              <w:spacing w:line="360" w:lineRule="auto"/>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rPr>
              <w:t>Component</w:t>
            </w:r>
          </w:p>
        </w:tc>
        <w:tc>
          <w:tcPr>
            <w:tcW w:w="3270" w:type="dxa"/>
            <w:tcBorders>
              <w:bottom w:val="single" w:color="auto" w:sz="4" w:space="0"/>
            </w:tcBorders>
          </w:tcPr>
          <w:p w14:paraId="62D7B0B9">
            <w:pPr>
              <w:widowControl w:val="0"/>
              <w:spacing w:line="360" w:lineRule="auto"/>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rPr>
              <w:t>Specification</w:t>
            </w:r>
          </w:p>
        </w:tc>
        <w:tc>
          <w:tcPr>
            <w:tcW w:w="3510" w:type="dxa"/>
            <w:tcBorders>
              <w:bottom w:val="single" w:color="auto" w:sz="4" w:space="0"/>
            </w:tcBorders>
          </w:tcPr>
          <w:p w14:paraId="2D8EDA91">
            <w:pPr>
              <w:widowControl w:val="0"/>
              <w:spacing w:line="360" w:lineRule="auto"/>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rPr>
              <w:t>Purpose</w:t>
            </w:r>
          </w:p>
        </w:tc>
      </w:tr>
      <w:tr w14:paraId="1645ABE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42" w:type="dxa"/>
            <w:tcBorders>
              <w:top w:val="single" w:color="auto" w:sz="4" w:space="0"/>
              <w:bottom w:val="single" w:color="auto" w:sz="4" w:space="0"/>
            </w:tcBorders>
          </w:tcPr>
          <w:p w14:paraId="12AD04DF">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Processor</w:t>
            </w:r>
          </w:p>
        </w:tc>
        <w:tc>
          <w:tcPr>
            <w:tcW w:w="3270" w:type="dxa"/>
            <w:tcBorders>
              <w:top w:val="single" w:color="auto" w:sz="4" w:space="0"/>
              <w:bottom w:val="single" w:color="auto" w:sz="4" w:space="0"/>
            </w:tcBorders>
          </w:tcPr>
          <w:p w14:paraId="29061568">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Intel Core i5 or equivalent (4+ cores)</w:t>
            </w:r>
          </w:p>
        </w:tc>
        <w:tc>
          <w:tcPr>
            <w:tcW w:w="3510" w:type="dxa"/>
            <w:tcBorders>
              <w:top w:val="single" w:color="auto" w:sz="4" w:space="0"/>
              <w:bottom w:val="single" w:color="auto" w:sz="4" w:space="0"/>
            </w:tcBorders>
          </w:tcPr>
          <w:p w14:paraId="6DDA1CA8">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Development and local testing</w:t>
            </w:r>
          </w:p>
        </w:tc>
      </w:tr>
      <w:tr w14:paraId="5A4D33F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42" w:type="dxa"/>
            <w:tcBorders>
              <w:top w:val="single" w:color="auto" w:sz="4" w:space="0"/>
              <w:bottom w:val="single" w:color="auto" w:sz="4" w:space="0"/>
            </w:tcBorders>
          </w:tcPr>
          <w:p w14:paraId="35B46949">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RAM</w:t>
            </w:r>
          </w:p>
        </w:tc>
        <w:tc>
          <w:tcPr>
            <w:tcW w:w="3270" w:type="dxa"/>
            <w:tcBorders>
              <w:top w:val="single" w:color="auto" w:sz="4" w:space="0"/>
              <w:bottom w:val="single" w:color="auto" w:sz="4" w:space="0"/>
            </w:tcBorders>
          </w:tcPr>
          <w:p w14:paraId="244AE561">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8GB minimum, 16GB recommended</w:t>
            </w:r>
          </w:p>
        </w:tc>
        <w:tc>
          <w:tcPr>
            <w:tcW w:w="3510" w:type="dxa"/>
            <w:tcBorders>
              <w:top w:val="single" w:color="auto" w:sz="4" w:space="0"/>
              <w:bottom w:val="single" w:color="auto" w:sz="4" w:space="0"/>
            </w:tcBorders>
          </w:tcPr>
          <w:p w14:paraId="5A5B40C7">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Running development server, database, and IDE simultaneously</w:t>
            </w:r>
          </w:p>
        </w:tc>
      </w:tr>
      <w:tr w14:paraId="15BF46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42" w:type="dxa"/>
            <w:tcBorders>
              <w:top w:val="single" w:color="auto" w:sz="4" w:space="0"/>
              <w:bottom w:val="single" w:color="auto" w:sz="4" w:space="0"/>
            </w:tcBorders>
          </w:tcPr>
          <w:p w14:paraId="49A0FAA0">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Storage</w:t>
            </w:r>
          </w:p>
        </w:tc>
        <w:tc>
          <w:tcPr>
            <w:tcW w:w="3270" w:type="dxa"/>
            <w:tcBorders>
              <w:top w:val="single" w:color="auto" w:sz="4" w:space="0"/>
              <w:bottom w:val="single" w:color="auto" w:sz="4" w:space="0"/>
            </w:tcBorders>
          </w:tcPr>
          <w:p w14:paraId="61E2F53E">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256GB SSD minimum</w:t>
            </w:r>
          </w:p>
        </w:tc>
        <w:tc>
          <w:tcPr>
            <w:tcW w:w="3510" w:type="dxa"/>
            <w:tcBorders>
              <w:top w:val="single" w:color="auto" w:sz="4" w:space="0"/>
              <w:bottom w:val="single" w:color="auto" w:sz="4" w:space="0"/>
            </w:tcBorders>
          </w:tcPr>
          <w:p w14:paraId="578AD27B">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Fast access to project files and dependencies</w:t>
            </w:r>
          </w:p>
        </w:tc>
      </w:tr>
      <w:tr w14:paraId="554458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42" w:type="dxa"/>
            <w:tcBorders>
              <w:top w:val="single" w:color="auto" w:sz="4" w:space="0"/>
              <w:bottom w:val="single" w:color="auto" w:sz="4" w:space="0"/>
            </w:tcBorders>
          </w:tcPr>
          <w:p w14:paraId="3A2F5D75">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Network</w:t>
            </w:r>
          </w:p>
        </w:tc>
        <w:tc>
          <w:tcPr>
            <w:tcW w:w="3270" w:type="dxa"/>
            <w:tcBorders>
              <w:top w:val="single" w:color="auto" w:sz="4" w:space="0"/>
              <w:bottom w:val="single" w:color="auto" w:sz="4" w:space="0"/>
            </w:tcBorders>
          </w:tcPr>
          <w:p w14:paraId="52CC54C3">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Broadband internet connection</w:t>
            </w:r>
          </w:p>
        </w:tc>
        <w:tc>
          <w:tcPr>
            <w:tcW w:w="3510" w:type="dxa"/>
            <w:tcBorders>
              <w:top w:val="single" w:color="auto" w:sz="4" w:space="0"/>
              <w:bottom w:val="single" w:color="auto" w:sz="4" w:space="0"/>
            </w:tcBorders>
          </w:tcPr>
          <w:p w14:paraId="1CD87991">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Access to npm registry, GitHub, and deployment services</w:t>
            </w:r>
          </w:p>
        </w:tc>
      </w:tr>
      <w:tr w14:paraId="1C93309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42" w:type="dxa"/>
            <w:tcBorders>
              <w:top w:val="single" w:color="auto" w:sz="4" w:space="0"/>
              <w:bottom w:val="single" w:color="auto" w:sz="4" w:space="0"/>
            </w:tcBorders>
          </w:tcPr>
          <w:p w14:paraId="144C9334">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Display</w:t>
            </w:r>
          </w:p>
        </w:tc>
        <w:tc>
          <w:tcPr>
            <w:tcW w:w="3270" w:type="dxa"/>
            <w:tcBorders>
              <w:top w:val="single" w:color="auto" w:sz="4" w:space="0"/>
              <w:bottom w:val="single" w:color="auto" w:sz="4" w:space="0"/>
            </w:tcBorders>
          </w:tcPr>
          <w:p w14:paraId="60704FAE">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1920x1080 resolution minimum</w:t>
            </w:r>
          </w:p>
        </w:tc>
        <w:tc>
          <w:tcPr>
            <w:tcW w:w="3510" w:type="dxa"/>
            <w:tcBorders>
              <w:top w:val="single" w:color="auto" w:sz="4" w:space="0"/>
              <w:bottom w:val="single" w:color="auto" w:sz="4" w:space="0"/>
            </w:tcBorders>
          </w:tcPr>
          <w:p w14:paraId="1C4CBCCE">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Comfortable code viewing and debugging</w:t>
            </w:r>
          </w:p>
        </w:tc>
      </w:tr>
      <w:tr w14:paraId="61A703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42" w:type="dxa"/>
            <w:tcBorders>
              <w:top w:val="single" w:color="auto" w:sz="4" w:space="0"/>
            </w:tcBorders>
          </w:tcPr>
          <w:p w14:paraId="4DA753D4">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 xml:space="preserve">Peripherals </w:t>
            </w:r>
          </w:p>
        </w:tc>
        <w:tc>
          <w:tcPr>
            <w:tcW w:w="3270" w:type="dxa"/>
            <w:tcBorders>
              <w:top w:val="single" w:color="auto" w:sz="4" w:space="0"/>
            </w:tcBorders>
          </w:tcPr>
          <w:p w14:paraId="0AE67BB3">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t>Keyboard, Mous</w:t>
            </w:r>
            <w:r>
              <w:rPr>
                <w:rFonts w:hint="default" w:ascii="Times New Roman" w:hAnsi="Times New Roman" w:cs="Times New Roman"/>
                <w:sz w:val="24"/>
                <w:szCs w:val="24"/>
                <w:lang w:val="en-US"/>
              </w:rPr>
              <w:t>e</w:t>
            </w:r>
          </w:p>
        </w:tc>
        <w:tc>
          <w:tcPr>
            <w:tcW w:w="3510" w:type="dxa"/>
            <w:tcBorders>
              <w:top w:val="single" w:color="auto" w:sz="4" w:space="0"/>
            </w:tcBorders>
          </w:tcPr>
          <w:p w14:paraId="0733A227">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Navigation and failures</w:t>
            </w:r>
          </w:p>
        </w:tc>
      </w:tr>
    </w:tbl>
    <w:p w14:paraId="4A6C7941">
      <w:pPr>
        <w:spacing w:line="360" w:lineRule="auto"/>
        <w:jc w:val="both"/>
        <w:rPr>
          <w:rFonts w:hint="default" w:ascii="Times New Roman" w:hAnsi="Times New Roman" w:cs="Times New Roman"/>
          <w:sz w:val="24"/>
          <w:szCs w:val="24"/>
        </w:rPr>
      </w:pPr>
    </w:p>
    <w:p w14:paraId="61D1150D">
      <w:pPr>
        <w:pStyle w:val="5"/>
        <w:bidi w:val="0"/>
        <w:rPr>
          <w:rFonts w:hint="default" w:ascii="Times New Roman" w:hAnsi="Times New Roman" w:cs="Times New Roman"/>
        </w:rPr>
      </w:pPr>
      <w:r>
        <w:rPr>
          <w:rFonts w:hint="default" w:ascii="Times New Roman" w:hAnsi="Times New Roman" w:cs="Times New Roman"/>
        </w:rPr>
        <w:t>Table 3.5: Developer's Specification – Software</w:t>
      </w:r>
    </w:p>
    <w:tbl>
      <w:tblPr>
        <w:tblStyle w:val="11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7"/>
        <w:gridCol w:w="2895"/>
        <w:gridCol w:w="3210"/>
      </w:tblGrid>
      <w:tr w14:paraId="4B383B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7" w:type="dxa"/>
            <w:tcBorders>
              <w:bottom w:val="single" w:color="auto" w:sz="4" w:space="0"/>
            </w:tcBorders>
          </w:tcPr>
          <w:p w14:paraId="0539C50E">
            <w:pPr>
              <w:widowControl w:val="0"/>
              <w:spacing w:line="360" w:lineRule="auto"/>
              <w:jc w:val="center"/>
              <w:rPr>
                <w:rFonts w:hint="default" w:ascii="Times New Roman" w:hAnsi="Times New Roman" w:cs="Times New Roman"/>
                <w:b/>
                <w:bCs/>
                <w:vertAlign w:val="baseline"/>
                <w:lang w:val="en-US"/>
              </w:rPr>
            </w:pPr>
            <w:r>
              <w:rPr>
                <w:rFonts w:hint="default" w:ascii="Times New Roman" w:hAnsi="Times New Roman" w:cs="Times New Roman"/>
                <w:b/>
                <w:bCs/>
                <w:sz w:val="24"/>
                <w:szCs w:val="24"/>
                <w:lang w:val="en-US"/>
              </w:rPr>
              <w:t>Category</w:t>
            </w:r>
          </w:p>
        </w:tc>
        <w:tc>
          <w:tcPr>
            <w:tcW w:w="2895" w:type="dxa"/>
            <w:tcBorders>
              <w:bottom w:val="single" w:color="auto" w:sz="4" w:space="0"/>
            </w:tcBorders>
          </w:tcPr>
          <w:p w14:paraId="0CD2B266">
            <w:pPr>
              <w:widowControl w:val="0"/>
              <w:spacing w:line="360" w:lineRule="auto"/>
              <w:jc w:val="center"/>
              <w:rPr>
                <w:rFonts w:hint="default" w:ascii="Times New Roman" w:hAnsi="Times New Roman" w:cs="Times New Roman"/>
                <w:b/>
                <w:bCs/>
                <w:vertAlign w:val="baseline"/>
                <w:lang w:val="en-US"/>
              </w:rPr>
            </w:pPr>
            <w:r>
              <w:rPr>
                <w:rFonts w:hint="default" w:ascii="Times New Roman" w:hAnsi="Times New Roman" w:cs="Times New Roman"/>
                <w:b/>
                <w:bCs/>
                <w:sz w:val="24"/>
                <w:szCs w:val="24"/>
                <w:lang w:val="en-US"/>
              </w:rPr>
              <w:t>Software</w:t>
            </w:r>
          </w:p>
        </w:tc>
        <w:tc>
          <w:tcPr>
            <w:tcW w:w="3210" w:type="dxa"/>
            <w:tcBorders>
              <w:bottom w:val="single" w:color="auto" w:sz="4" w:space="0"/>
            </w:tcBorders>
          </w:tcPr>
          <w:p w14:paraId="4DAD5E41">
            <w:pPr>
              <w:widowControl w:val="0"/>
              <w:spacing w:line="360" w:lineRule="auto"/>
              <w:jc w:val="center"/>
              <w:rPr>
                <w:rFonts w:hint="default" w:ascii="Times New Roman" w:hAnsi="Times New Roman" w:cs="Times New Roman"/>
                <w:b/>
                <w:bCs/>
                <w:vertAlign w:val="baseline"/>
              </w:rPr>
            </w:pPr>
            <w:r>
              <w:rPr>
                <w:rFonts w:hint="default" w:ascii="Times New Roman" w:hAnsi="Times New Roman" w:cs="Times New Roman"/>
                <w:b/>
                <w:bCs/>
                <w:sz w:val="24"/>
                <w:szCs w:val="24"/>
                <w:lang w:val="en-US"/>
              </w:rPr>
              <w:t>Version/</w:t>
            </w:r>
            <w:r>
              <w:rPr>
                <w:rFonts w:hint="default" w:ascii="Times New Roman" w:hAnsi="Times New Roman" w:cs="Times New Roman"/>
                <w:b/>
                <w:bCs/>
                <w:sz w:val="24"/>
                <w:szCs w:val="24"/>
              </w:rPr>
              <w:t>Purpose</w:t>
            </w:r>
          </w:p>
        </w:tc>
      </w:tr>
      <w:tr w14:paraId="7A98721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7" w:type="dxa"/>
            <w:tcBorders>
              <w:top w:val="single" w:color="auto" w:sz="4" w:space="0"/>
              <w:bottom w:val="single" w:color="auto" w:sz="4" w:space="0"/>
            </w:tcBorders>
          </w:tcPr>
          <w:p w14:paraId="65058D6F">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Operating System</w:t>
            </w:r>
          </w:p>
        </w:tc>
        <w:tc>
          <w:tcPr>
            <w:tcW w:w="2895" w:type="dxa"/>
            <w:tcBorders>
              <w:top w:val="single" w:color="auto" w:sz="4" w:space="0"/>
              <w:bottom w:val="single" w:color="auto" w:sz="4" w:space="0"/>
            </w:tcBorders>
          </w:tcPr>
          <w:p w14:paraId="3C788E65">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Windows 10/11, macOS, or Linux</w:t>
            </w:r>
          </w:p>
        </w:tc>
        <w:tc>
          <w:tcPr>
            <w:tcW w:w="3210" w:type="dxa"/>
            <w:tcBorders>
              <w:top w:val="single" w:color="auto" w:sz="4" w:space="0"/>
              <w:bottom w:val="single" w:color="auto" w:sz="4" w:space="0"/>
            </w:tcBorders>
          </w:tcPr>
          <w:p w14:paraId="26108CAF">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Latest stable version</w:t>
            </w:r>
          </w:p>
        </w:tc>
      </w:tr>
      <w:tr w14:paraId="20AB2B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7" w:type="dxa"/>
            <w:tcBorders>
              <w:top w:val="single" w:color="auto" w:sz="4" w:space="0"/>
              <w:bottom w:val="single" w:color="auto" w:sz="4" w:space="0"/>
            </w:tcBorders>
          </w:tcPr>
          <w:p w14:paraId="374698C9">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Runtime Environment</w:t>
            </w:r>
          </w:p>
        </w:tc>
        <w:tc>
          <w:tcPr>
            <w:tcW w:w="2895" w:type="dxa"/>
            <w:tcBorders>
              <w:top w:val="single" w:color="auto" w:sz="4" w:space="0"/>
              <w:bottom w:val="single" w:color="auto" w:sz="4" w:space="0"/>
            </w:tcBorders>
          </w:tcPr>
          <w:p w14:paraId="216AF364">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Node.js</w:t>
            </w:r>
          </w:p>
        </w:tc>
        <w:tc>
          <w:tcPr>
            <w:tcW w:w="3210" w:type="dxa"/>
            <w:tcBorders>
              <w:top w:val="single" w:color="auto" w:sz="4" w:space="0"/>
              <w:bottom w:val="single" w:color="auto" w:sz="4" w:space="0"/>
            </w:tcBorders>
          </w:tcPr>
          <w:p w14:paraId="3A872C9D">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V15 or Higher</w:t>
            </w:r>
          </w:p>
        </w:tc>
      </w:tr>
      <w:tr w14:paraId="10C4B4F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7" w:type="dxa"/>
            <w:tcBorders>
              <w:top w:val="single" w:color="auto" w:sz="4" w:space="0"/>
              <w:bottom w:val="single" w:color="auto" w:sz="4" w:space="0"/>
            </w:tcBorders>
          </w:tcPr>
          <w:p w14:paraId="4F3FE69C">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Package Manager</w:t>
            </w:r>
          </w:p>
        </w:tc>
        <w:tc>
          <w:tcPr>
            <w:tcW w:w="2895" w:type="dxa"/>
            <w:tcBorders>
              <w:top w:val="single" w:color="auto" w:sz="4" w:space="0"/>
              <w:bottom w:val="single" w:color="auto" w:sz="4" w:space="0"/>
            </w:tcBorders>
          </w:tcPr>
          <w:p w14:paraId="4E2D7C1F">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lang w:val="en-US"/>
              </w:rPr>
              <w:t>n</w:t>
            </w:r>
            <w:r>
              <w:rPr>
                <w:rFonts w:hint="default" w:ascii="Times New Roman" w:hAnsi="Times New Roman" w:cs="Times New Roman"/>
                <w:sz w:val="24"/>
                <w:szCs w:val="24"/>
              </w:rPr>
              <w:t>pm</w:t>
            </w:r>
          </w:p>
        </w:tc>
        <w:tc>
          <w:tcPr>
            <w:tcW w:w="3210" w:type="dxa"/>
            <w:tcBorders>
              <w:top w:val="single" w:color="auto" w:sz="4" w:space="0"/>
              <w:bottom w:val="single" w:color="auto" w:sz="4" w:space="0"/>
            </w:tcBorders>
          </w:tcPr>
          <w:p w14:paraId="6B1C4E61">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v9.0.0 or higher</w:t>
            </w:r>
          </w:p>
        </w:tc>
      </w:tr>
      <w:tr w14:paraId="15C5F5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7" w:type="dxa"/>
            <w:tcBorders>
              <w:top w:val="single" w:color="auto" w:sz="4" w:space="0"/>
              <w:bottom w:val="single" w:color="auto" w:sz="4" w:space="0"/>
            </w:tcBorders>
          </w:tcPr>
          <w:p w14:paraId="68F8A1BC">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Version Control</w:t>
            </w:r>
          </w:p>
        </w:tc>
        <w:tc>
          <w:tcPr>
            <w:tcW w:w="2895" w:type="dxa"/>
            <w:tcBorders>
              <w:top w:val="single" w:color="auto" w:sz="4" w:space="0"/>
              <w:bottom w:val="single" w:color="auto" w:sz="4" w:space="0"/>
            </w:tcBorders>
          </w:tcPr>
          <w:p w14:paraId="2EA318DA">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Git</w:t>
            </w:r>
          </w:p>
        </w:tc>
        <w:tc>
          <w:tcPr>
            <w:tcW w:w="3210" w:type="dxa"/>
            <w:tcBorders>
              <w:top w:val="single" w:color="auto" w:sz="4" w:space="0"/>
              <w:bottom w:val="single" w:color="auto" w:sz="4" w:space="0"/>
            </w:tcBorders>
          </w:tcPr>
          <w:p w14:paraId="5B0FB82B">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For maintaining, control, tracking and storing progress</w:t>
            </w:r>
          </w:p>
        </w:tc>
      </w:tr>
      <w:tr w14:paraId="0C3040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7" w:type="dxa"/>
            <w:tcBorders>
              <w:top w:val="single" w:color="auto" w:sz="4" w:space="0"/>
              <w:bottom w:val="single" w:color="auto" w:sz="4" w:space="0"/>
            </w:tcBorders>
          </w:tcPr>
          <w:p w14:paraId="21532C5E">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Code Editor</w:t>
            </w:r>
          </w:p>
        </w:tc>
        <w:tc>
          <w:tcPr>
            <w:tcW w:w="2895" w:type="dxa"/>
            <w:tcBorders>
              <w:top w:val="single" w:color="auto" w:sz="4" w:space="0"/>
              <w:bottom w:val="single" w:color="auto" w:sz="4" w:space="0"/>
            </w:tcBorders>
          </w:tcPr>
          <w:p w14:paraId="7D440730">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VS Code</w:t>
            </w:r>
          </w:p>
        </w:tc>
        <w:tc>
          <w:tcPr>
            <w:tcW w:w="3210" w:type="dxa"/>
            <w:tcBorders>
              <w:top w:val="single" w:color="auto" w:sz="4" w:space="0"/>
              <w:bottom w:val="single" w:color="auto" w:sz="4" w:space="0"/>
            </w:tcBorders>
          </w:tcPr>
          <w:p w14:paraId="1D03EF46">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For code development</w:t>
            </w:r>
          </w:p>
        </w:tc>
      </w:tr>
      <w:tr w14:paraId="061548C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7" w:type="dxa"/>
            <w:tcBorders>
              <w:top w:val="single" w:color="auto" w:sz="4" w:space="0"/>
              <w:bottom w:val="single" w:color="auto" w:sz="4" w:space="0"/>
            </w:tcBorders>
          </w:tcPr>
          <w:p w14:paraId="58BB2679">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Web Browser</w:t>
            </w:r>
          </w:p>
        </w:tc>
        <w:tc>
          <w:tcPr>
            <w:tcW w:w="2895" w:type="dxa"/>
            <w:tcBorders>
              <w:top w:val="single" w:color="auto" w:sz="4" w:space="0"/>
              <w:bottom w:val="single" w:color="auto" w:sz="4" w:space="0"/>
            </w:tcBorders>
          </w:tcPr>
          <w:p w14:paraId="3EBBBCDC">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Chrome, Firefox, or Edge (latest)</w:t>
            </w:r>
          </w:p>
        </w:tc>
        <w:tc>
          <w:tcPr>
            <w:tcW w:w="3210" w:type="dxa"/>
            <w:tcBorders>
              <w:top w:val="single" w:color="auto" w:sz="4" w:space="0"/>
              <w:bottom w:val="single" w:color="auto" w:sz="4" w:space="0"/>
            </w:tcBorders>
          </w:tcPr>
          <w:p w14:paraId="6DA7870F">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Testing and debugging</w:t>
            </w:r>
          </w:p>
        </w:tc>
      </w:tr>
      <w:tr w14:paraId="650476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7" w:type="dxa"/>
            <w:tcBorders>
              <w:top w:val="single" w:color="auto" w:sz="4" w:space="0"/>
              <w:bottom w:val="single" w:color="auto" w:sz="4" w:space="0"/>
            </w:tcBorders>
          </w:tcPr>
          <w:p w14:paraId="5A5709B5">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MySQL Workbench</w:t>
            </w:r>
          </w:p>
        </w:tc>
        <w:tc>
          <w:tcPr>
            <w:tcW w:w="2895" w:type="dxa"/>
            <w:tcBorders>
              <w:top w:val="single" w:color="auto" w:sz="4" w:space="0"/>
              <w:bottom w:val="single" w:color="auto" w:sz="4" w:space="0"/>
            </w:tcBorders>
          </w:tcPr>
          <w:p w14:paraId="564AE8B4">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Version 15</w:t>
            </w:r>
          </w:p>
        </w:tc>
        <w:tc>
          <w:tcPr>
            <w:tcW w:w="3210" w:type="dxa"/>
            <w:tcBorders>
              <w:top w:val="single" w:color="auto" w:sz="4" w:space="0"/>
              <w:bottom w:val="single" w:color="auto" w:sz="4" w:space="0"/>
            </w:tcBorders>
          </w:tcPr>
          <w:p w14:paraId="5532FF1A">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Database management and query testing</w:t>
            </w:r>
          </w:p>
        </w:tc>
      </w:tr>
      <w:tr w14:paraId="776A0F4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7" w:type="dxa"/>
            <w:tcBorders>
              <w:top w:val="single" w:color="auto" w:sz="4" w:space="0"/>
            </w:tcBorders>
          </w:tcPr>
          <w:p w14:paraId="313C1FBB">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API Testing</w:t>
            </w:r>
          </w:p>
        </w:tc>
        <w:tc>
          <w:tcPr>
            <w:tcW w:w="2895" w:type="dxa"/>
            <w:tcBorders>
              <w:top w:val="single" w:color="auto" w:sz="4" w:space="0"/>
            </w:tcBorders>
          </w:tcPr>
          <w:p w14:paraId="476049EA">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t>Postman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Insomnia</w:t>
            </w:r>
            <w:r>
              <w:rPr>
                <w:rFonts w:hint="default" w:ascii="Times New Roman" w:hAnsi="Times New Roman" w:cs="Times New Roman"/>
                <w:sz w:val="24"/>
                <w:szCs w:val="24"/>
                <w:lang w:val="en-US"/>
              </w:rPr>
              <w:t xml:space="preserve"> or Manual</w:t>
            </w:r>
          </w:p>
        </w:tc>
        <w:tc>
          <w:tcPr>
            <w:tcW w:w="3210" w:type="dxa"/>
            <w:tcBorders>
              <w:top w:val="single" w:color="auto" w:sz="4" w:space="0"/>
            </w:tcBorders>
          </w:tcPr>
          <w:p w14:paraId="0D74476B">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For testing API endpoints</w:t>
            </w:r>
          </w:p>
        </w:tc>
      </w:tr>
    </w:tbl>
    <w:p w14:paraId="059BB626">
      <w:pPr>
        <w:rPr>
          <w:rFonts w:hint="default" w:ascii="Times New Roman" w:hAnsi="Times New Roman" w:cs="Times New Roman"/>
        </w:rPr>
      </w:pPr>
    </w:p>
    <w:p w14:paraId="39B1A1D8">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Client's Specification</w:t>
      </w:r>
    </w:p>
    <w:p w14:paraId="0C41D243">
      <w:pPr>
        <w:pStyle w:val="5"/>
        <w:bidi w:val="0"/>
        <w:rPr>
          <w:rFonts w:hint="default" w:ascii="Times New Roman" w:hAnsi="Times New Roman" w:cs="Times New Roman"/>
        </w:rPr>
      </w:pPr>
      <w:r>
        <w:rPr>
          <w:rFonts w:hint="default" w:ascii="Times New Roman" w:hAnsi="Times New Roman" w:cs="Times New Roman"/>
        </w:rPr>
        <w:t>Table 3.6: Client's Specification – Hardware</w:t>
      </w:r>
    </w:p>
    <w:tbl>
      <w:tblPr>
        <w:tblStyle w:val="11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52"/>
        <w:gridCol w:w="3729"/>
        <w:gridCol w:w="2841"/>
      </w:tblGrid>
      <w:tr w14:paraId="688FE36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2" w:type="dxa"/>
            <w:tcBorders>
              <w:bottom w:val="single" w:color="auto" w:sz="4" w:space="0"/>
            </w:tcBorders>
          </w:tcPr>
          <w:p w14:paraId="05CFC27F">
            <w:pPr>
              <w:widowControl w:val="0"/>
              <w:spacing w:line="360" w:lineRule="auto"/>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rPr>
              <w:t>Component</w:t>
            </w:r>
          </w:p>
        </w:tc>
        <w:tc>
          <w:tcPr>
            <w:tcW w:w="3729" w:type="dxa"/>
            <w:tcBorders>
              <w:bottom w:val="single" w:color="auto" w:sz="4" w:space="0"/>
            </w:tcBorders>
          </w:tcPr>
          <w:p w14:paraId="02EDEF94">
            <w:pPr>
              <w:widowControl w:val="0"/>
              <w:spacing w:line="360" w:lineRule="auto"/>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rPr>
              <w:t>Minimum Requirement</w:t>
            </w:r>
          </w:p>
        </w:tc>
        <w:tc>
          <w:tcPr>
            <w:tcW w:w="2841" w:type="dxa"/>
            <w:tcBorders>
              <w:bottom w:val="single" w:color="auto" w:sz="4" w:space="0"/>
            </w:tcBorders>
          </w:tcPr>
          <w:p w14:paraId="0278D56C">
            <w:pPr>
              <w:widowControl w:val="0"/>
              <w:spacing w:line="360" w:lineRule="auto"/>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rPr>
              <w:t>Recommended</w:t>
            </w:r>
          </w:p>
        </w:tc>
      </w:tr>
      <w:tr w14:paraId="6A3C282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2" w:type="dxa"/>
            <w:tcBorders>
              <w:top w:val="single" w:color="auto" w:sz="4" w:space="0"/>
              <w:bottom w:val="single" w:color="auto" w:sz="4" w:space="0"/>
            </w:tcBorders>
          </w:tcPr>
          <w:p w14:paraId="36DE82D6">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Device</w:t>
            </w:r>
          </w:p>
        </w:tc>
        <w:tc>
          <w:tcPr>
            <w:tcW w:w="3729" w:type="dxa"/>
            <w:tcBorders>
              <w:top w:val="single" w:color="auto" w:sz="4" w:space="0"/>
              <w:bottom w:val="single" w:color="auto" w:sz="4" w:space="0"/>
            </w:tcBorders>
          </w:tcPr>
          <w:p w14:paraId="11547ECC">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Desktop, laptop, tablet, or smartphone</w:t>
            </w:r>
          </w:p>
        </w:tc>
        <w:tc>
          <w:tcPr>
            <w:tcW w:w="2841" w:type="dxa"/>
            <w:tcBorders>
              <w:top w:val="single" w:color="auto" w:sz="4" w:space="0"/>
              <w:bottom w:val="single" w:color="auto" w:sz="4" w:space="0"/>
            </w:tcBorders>
          </w:tcPr>
          <w:p w14:paraId="2291F61D">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Desktop or laptop for optimal experience</w:t>
            </w:r>
          </w:p>
        </w:tc>
      </w:tr>
      <w:tr w14:paraId="39A04A6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2" w:type="dxa"/>
            <w:tcBorders>
              <w:top w:val="single" w:color="auto" w:sz="4" w:space="0"/>
              <w:bottom w:val="single" w:color="auto" w:sz="4" w:space="0"/>
            </w:tcBorders>
          </w:tcPr>
          <w:p w14:paraId="090D8691">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Processor</w:t>
            </w:r>
          </w:p>
        </w:tc>
        <w:tc>
          <w:tcPr>
            <w:tcW w:w="3729" w:type="dxa"/>
            <w:tcBorders>
              <w:top w:val="single" w:color="auto" w:sz="4" w:space="0"/>
              <w:bottom w:val="single" w:color="auto" w:sz="4" w:space="0"/>
            </w:tcBorders>
          </w:tcPr>
          <w:p w14:paraId="65052D18">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Any modern processor</w:t>
            </w:r>
          </w:p>
        </w:tc>
        <w:tc>
          <w:tcPr>
            <w:tcW w:w="2841" w:type="dxa"/>
            <w:tcBorders>
              <w:top w:val="single" w:color="auto" w:sz="4" w:space="0"/>
              <w:bottom w:val="single" w:color="auto" w:sz="4" w:space="0"/>
            </w:tcBorders>
          </w:tcPr>
          <w:p w14:paraId="671A3A55">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Multi-core processor for better performance</w:t>
            </w:r>
          </w:p>
        </w:tc>
      </w:tr>
      <w:tr w14:paraId="4244E55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2" w:type="dxa"/>
            <w:tcBorders>
              <w:top w:val="single" w:color="auto" w:sz="4" w:space="0"/>
              <w:bottom w:val="single" w:color="auto" w:sz="4" w:space="0"/>
            </w:tcBorders>
          </w:tcPr>
          <w:p w14:paraId="3E964E25">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RAM</w:t>
            </w:r>
          </w:p>
        </w:tc>
        <w:tc>
          <w:tcPr>
            <w:tcW w:w="3729" w:type="dxa"/>
            <w:tcBorders>
              <w:top w:val="single" w:color="auto" w:sz="4" w:space="0"/>
              <w:bottom w:val="single" w:color="auto" w:sz="4" w:space="0"/>
            </w:tcBorders>
          </w:tcPr>
          <w:p w14:paraId="7377FAF4">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2GB</w:t>
            </w:r>
          </w:p>
        </w:tc>
        <w:tc>
          <w:tcPr>
            <w:tcW w:w="2841" w:type="dxa"/>
            <w:tcBorders>
              <w:top w:val="single" w:color="auto" w:sz="4" w:space="0"/>
              <w:bottom w:val="single" w:color="auto" w:sz="4" w:space="0"/>
            </w:tcBorders>
          </w:tcPr>
          <w:p w14:paraId="09EA6AFD">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4GB or more</w:t>
            </w:r>
          </w:p>
        </w:tc>
      </w:tr>
      <w:tr w14:paraId="7CC334F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2" w:type="dxa"/>
            <w:tcBorders>
              <w:top w:val="single" w:color="auto" w:sz="4" w:space="0"/>
              <w:bottom w:val="single" w:color="auto" w:sz="4" w:space="0"/>
            </w:tcBorders>
          </w:tcPr>
          <w:p w14:paraId="5E2D6B75">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Storage</w:t>
            </w:r>
          </w:p>
        </w:tc>
        <w:tc>
          <w:tcPr>
            <w:tcW w:w="3729" w:type="dxa"/>
            <w:tcBorders>
              <w:top w:val="single" w:color="auto" w:sz="4" w:space="0"/>
              <w:bottom w:val="single" w:color="auto" w:sz="4" w:space="0"/>
            </w:tcBorders>
          </w:tcPr>
          <w:p w14:paraId="7EB58F66">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100MB free space</w:t>
            </w:r>
          </w:p>
        </w:tc>
        <w:tc>
          <w:tcPr>
            <w:tcW w:w="2841" w:type="dxa"/>
            <w:tcBorders>
              <w:top w:val="single" w:color="auto" w:sz="4" w:space="0"/>
              <w:bottom w:val="single" w:color="auto" w:sz="4" w:space="0"/>
            </w:tcBorders>
          </w:tcPr>
          <w:p w14:paraId="0789EE12">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500MB for cache and temporary files</w:t>
            </w:r>
          </w:p>
        </w:tc>
      </w:tr>
      <w:tr w14:paraId="50472CC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2" w:type="dxa"/>
            <w:tcBorders>
              <w:top w:val="single" w:color="auto" w:sz="4" w:space="0"/>
              <w:bottom w:val="single" w:color="auto" w:sz="4" w:space="0"/>
            </w:tcBorders>
          </w:tcPr>
          <w:p w14:paraId="7EC52336">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Network</w:t>
            </w:r>
          </w:p>
        </w:tc>
        <w:tc>
          <w:tcPr>
            <w:tcW w:w="3729" w:type="dxa"/>
            <w:tcBorders>
              <w:top w:val="single" w:color="auto" w:sz="4" w:space="0"/>
              <w:bottom w:val="single" w:color="auto" w:sz="4" w:space="0"/>
            </w:tcBorders>
          </w:tcPr>
          <w:p w14:paraId="1461AD0C">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Stable internet connection (1 Mbps)</w:t>
            </w:r>
          </w:p>
        </w:tc>
        <w:tc>
          <w:tcPr>
            <w:tcW w:w="2841" w:type="dxa"/>
            <w:tcBorders>
              <w:top w:val="single" w:color="auto" w:sz="4" w:space="0"/>
              <w:bottom w:val="single" w:color="auto" w:sz="4" w:space="0"/>
            </w:tcBorders>
          </w:tcPr>
          <w:p w14:paraId="22473929">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Broadband (5+ Mbps) for faster loading</w:t>
            </w:r>
          </w:p>
        </w:tc>
      </w:tr>
      <w:tr w14:paraId="7DAF0B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2" w:type="dxa"/>
            <w:tcBorders>
              <w:top w:val="single" w:color="auto" w:sz="4" w:space="0"/>
              <w:bottom w:val="single" w:color="auto" w:sz="4" w:space="0"/>
            </w:tcBorders>
          </w:tcPr>
          <w:p w14:paraId="5C4079D6">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Display</w:t>
            </w:r>
          </w:p>
        </w:tc>
        <w:tc>
          <w:tcPr>
            <w:tcW w:w="3729" w:type="dxa"/>
            <w:tcBorders>
              <w:top w:val="single" w:color="auto" w:sz="4" w:space="0"/>
              <w:bottom w:val="single" w:color="auto" w:sz="4" w:space="0"/>
            </w:tcBorders>
          </w:tcPr>
          <w:p w14:paraId="532B600E">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1024x768 resolution</w:t>
            </w:r>
          </w:p>
        </w:tc>
        <w:tc>
          <w:tcPr>
            <w:tcW w:w="2841" w:type="dxa"/>
            <w:tcBorders>
              <w:top w:val="single" w:color="auto" w:sz="4" w:space="0"/>
              <w:bottom w:val="single" w:color="auto" w:sz="4" w:space="0"/>
            </w:tcBorders>
          </w:tcPr>
          <w:p w14:paraId="44F0B20E">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1920x1080 or higher</w:t>
            </w:r>
          </w:p>
        </w:tc>
      </w:tr>
      <w:tr w14:paraId="512BC8F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2" w:type="dxa"/>
            <w:tcBorders>
              <w:top w:val="single" w:color="auto" w:sz="4" w:space="0"/>
              <w:bottom w:val="single" w:color="auto" w:sz="4" w:space="0"/>
            </w:tcBorders>
          </w:tcPr>
          <w:p w14:paraId="33E580F2">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Browser</w:t>
            </w:r>
          </w:p>
        </w:tc>
        <w:tc>
          <w:tcPr>
            <w:tcW w:w="3729" w:type="dxa"/>
            <w:tcBorders>
              <w:top w:val="single" w:color="auto" w:sz="4" w:space="0"/>
              <w:bottom w:val="single" w:color="auto" w:sz="4" w:space="0"/>
            </w:tcBorders>
          </w:tcPr>
          <w:p w14:paraId="40AE9B43">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Modern browser (Chrome, Firefox, Safari, Edge)</w:t>
            </w:r>
          </w:p>
        </w:tc>
        <w:tc>
          <w:tcPr>
            <w:tcW w:w="2841" w:type="dxa"/>
            <w:tcBorders>
              <w:top w:val="single" w:color="auto" w:sz="4" w:space="0"/>
              <w:bottom w:val="single" w:color="auto" w:sz="4" w:space="0"/>
            </w:tcBorders>
          </w:tcPr>
          <w:p w14:paraId="430DB6BE">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Latest version of any major browser</w:t>
            </w:r>
          </w:p>
        </w:tc>
      </w:tr>
      <w:tr w14:paraId="0431E01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2" w:type="dxa"/>
            <w:tcBorders>
              <w:top w:val="single" w:color="auto" w:sz="4" w:space="0"/>
              <w:bottom w:val="single" w:color="auto" w:sz="4" w:space="0"/>
            </w:tcBorders>
          </w:tcPr>
          <w:p w14:paraId="40E565C0">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 xml:space="preserve">Camera </w:t>
            </w:r>
          </w:p>
        </w:tc>
        <w:tc>
          <w:tcPr>
            <w:tcW w:w="3729" w:type="dxa"/>
            <w:tcBorders>
              <w:top w:val="single" w:color="auto" w:sz="4" w:space="0"/>
              <w:bottom w:val="single" w:color="auto" w:sz="4" w:space="0"/>
            </w:tcBorders>
          </w:tcPr>
          <w:p w14:paraId="293FAD18">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lang w:val="en-US"/>
              </w:rPr>
              <w:t>R</w:t>
            </w:r>
            <w:r>
              <w:rPr>
                <w:rFonts w:hint="default" w:ascii="Times New Roman" w:hAnsi="Times New Roman" w:cs="Times New Roman"/>
                <w:sz w:val="24"/>
                <w:szCs w:val="24"/>
              </w:rPr>
              <w:t>equired</w:t>
            </w:r>
          </w:p>
        </w:tc>
        <w:tc>
          <w:tcPr>
            <w:tcW w:w="2841" w:type="dxa"/>
            <w:tcBorders>
              <w:top w:val="single" w:color="auto" w:sz="4" w:space="0"/>
              <w:bottom w:val="single" w:color="auto" w:sz="4" w:space="0"/>
            </w:tcBorders>
          </w:tcPr>
          <w:p w14:paraId="54102D94">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lang w:val="en-US"/>
              </w:rPr>
              <w:t>F</w:t>
            </w:r>
            <w:r>
              <w:rPr>
                <w:rFonts w:hint="default" w:ascii="Times New Roman" w:hAnsi="Times New Roman" w:cs="Times New Roman"/>
                <w:sz w:val="24"/>
                <w:szCs w:val="24"/>
              </w:rPr>
              <w:t>or video meetings</w:t>
            </w:r>
          </w:p>
        </w:tc>
      </w:tr>
      <w:tr w14:paraId="0485DD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2" w:type="dxa"/>
            <w:tcBorders>
              <w:top w:val="single" w:color="auto" w:sz="4" w:space="0"/>
            </w:tcBorders>
          </w:tcPr>
          <w:p w14:paraId="6C16DD9B">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 xml:space="preserve">Microphone </w:t>
            </w:r>
          </w:p>
        </w:tc>
        <w:tc>
          <w:tcPr>
            <w:tcW w:w="3729" w:type="dxa"/>
            <w:tcBorders>
              <w:top w:val="single" w:color="auto" w:sz="4" w:space="0"/>
            </w:tcBorders>
          </w:tcPr>
          <w:p w14:paraId="724466D1">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Required</w:t>
            </w:r>
          </w:p>
        </w:tc>
        <w:tc>
          <w:tcPr>
            <w:tcW w:w="2841" w:type="dxa"/>
            <w:tcBorders>
              <w:top w:val="single" w:color="auto" w:sz="4" w:space="0"/>
            </w:tcBorders>
          </w:tcPr>
          <w:p w14:paraId="43A3E0A2">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F</w:t>
            </w:r>
            <w:r>
              <w:rPr>
                <w:rFonts w:hint="default" w:ascii="Times New Roman" w:hAnsi="Times New Roman" w:cs="Times New Roman"/>
                <w:sz w:val="24"/>
                <w:szCs w:val="24"/>
              </w:rPr>
              <w:t>or video meetings</w:t>
            </w:r>
          </w:p>
        </w:tc>
      </w:tr>
    </w:tbl>
    <w:p w14:paraId="09609CA9">
      <w:pPr>
        <w:spacing w:line="360" w:lineRule="auto"/>
        <w:jc w:val="both"/>
        <w:rPr>
          <w:rFonts w:hint="default" w:ascii="Times New Roman" w:hAnsi="Times New Roman" w:cs="Times New Roman"/>
          <w:sz w:val="24"/>
          <w:szCs w:val="24"/>
        </w:rPr>
      </w:pPr>
    </w:p>
    <w:p w14:paraId="1BD494DB">
      <w:pPr>
        <w:pStyle w:val="5"/>
        <w:bidi w:val="0"/>
        <w:rPr>
          <w:rFonts w:hint="default" w:ascii="Times New Roman" w:hAnsi="Times New Roman" w:cs="Times New Roman"/>
          <w:sz w:val="24"/>
          <w:szCs w:val="24"/>
        </w:rPr>
      </w:pPr>
      <w:r>
        <w:rPr>
          <w:rFonts w:hint="default" w:ascii="Times New Roman" w:hAnsi="Times New Roman" w:cs="Times New Roman"/>
        </w:rPr>
        <w:t>Table 3.7: Client's Specification – Software</w:t>
      </w:r>
    </w:p>
    <w:tbl>
      <w:tblPr>
        <w:tblStyle w:val="111"/>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7"/>
        <w:gridCol w:w="3894"/>
        <w:gridCol w:w="2841"/>
      </w:tblGrid>
      <w:tr w14:paraId="2C1A4D7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7" w:type="dxa"/>
            <w:tcBorders>
              <w:bottom w:val="single" w:color="auto" w:sz="4" w:space="0"/>
            </w:tcBorders>
          </w:tcPr>
          <w:p w14:paraId="0808D6E9">
            <w:pPr>
              <w:widowControl w:val="0"/>
              <w:spacing w:line="360" w:lineRule="auto"/>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rPr>
              <w:t>Software</w:t>
            </w:r>
          </w:p>
        </w:tc>
        <w:tc>
          <w:tcPr>
            <w:tcW w:w="3894" w:type="dxa"/>
            <w:tcBorders>
              <w:bottom w:val="single" w:color="auto" w:sz="4" w:space="0"/>
            </w:tcBorders>
          </w:tcPr>
          <w:p w14:paraId="4E4D8931">
            <w:pPr>
              <w:widowControl w:val="0"/>
              <w:spacing w:line="360" w:lineRule="auto"/>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rPr>
              <w:t>Requirement</w:t>
            </w:r>
          </w:p>
        </w:tc>
        <w:tc>
          <w:tcPr>
            <w:tcW w:w="2841" w:type="dxa"/>
            <w:tcBorders>
              <w:bottom w:val="single" w:color="auto" w:sz="4" w:space="0"/>
            </w:tcBorders>
          </w:tcPr>
          <w:p w14:paraId="3B5D9CBD">
            <w:pPr>
              <w:widowControl w:val="0"/>
              <w:spacing w:line="360" w:lineRule="auto"/>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rPr>
              <w:t>Notes</w:t>
            </w:r>
          </w:p>
        </w:tc>
      </w:tr>
      <w:tr w14:paraId="6DCC47C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7" w:type="dxa"/>
            <w:tcBorders>
              <w:top w:val="single" w:color="auto" w:sz="4" w:space="0"/>
              <w:bottom w:val="single" w:color="auto" w:sz="4" w:space="0"/>
            </w:tcBorders>
          </w:tcPr>
          <w:p w14:paraId="615D8E26">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Operating System</w:t>
            </w:r>
          </w:p>
        </w:tc>
        <w:tc>
          <w:tcPr>
            <w:tcW w:w="3894" w:type="dxa"/>
            <w:tcBorders>
              <w:top w:val="single" w:color="auto" w:sz="4" w:space="0"/>
              <w:bottom w:val="single" w:color="auto" w:sz="4" w:space="0"/>
            </w:tcBorders>
          </w:tcPr>
          <w:p w14:paraId="52D1F4F0">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Any modern OS</w:t>
            </w:r>
          </w:p>
        </w:tc>
        <w:tc>
          <w:tcPr>
            <w:tcW w:w="2841" w:type="dxa"/>
            <w:tcBorders>
              <w:top w:val="single" w:color="auto" w:sz="4" w:space="0"/>
              <w:bottom w:val="single" w:color="auto" w:sz="4" w:space="0"/>
            </w:tcBorders>
          </w:tcPr>
          <w:p w14:paraId="15117AA3">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Windows, macOS, Linux, iOS, Android</w:t>
            </w:r>
          </w:p>
        </w:tc>
      </w:tr>
      <w:tr w14:paraId="7381B5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7" w:type="dxa"/>
            <w:tcBorders>
              <w:top w:val="single" w:color="auto" w:sz="4" w:space="0"/>
              <w:bottom w:val="single" w:color="auto" w:sz="4" w:space="0"/>
            </w:tcBorders>
          </w:tcPr>
          <w:p w14:paraId="056380E1">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Web Browser</w:t>
            </w:r>
          </w:p>
        </w:tc>
        <w:tc>
          <w:tcPr>
            <w:tcW w:w="3894" w:type="dxa"/>
            <w:tcBorders>
              <w:top w:val="single" w:color="auto" w:sz="4" w:space="0"/>
              <w:bottom w:val="single" w:color="auto" w:sz="4" w:space="0"/>
            </w:tcBorders>
          </w:tcPr>
          <w:p w14:paraId="3D6EDBAE">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Modern browser with JavaScript enabled</w:t>
            </w:r>
          </w:p>
        </w:tc>
        <w:tc>
          <w:tcPr>
            <w:tcW w:w="2841" w:type="dxa"/>
            <w:tcBorders>
              <w:top w:val="single" w:color="auto" w:sz="4" w:space="0"/>
              <w:bottom w:val="single" w:color="auto" w:sz="4" w:space="0"/>
            </w:tcBorders>
          </w:tcPr>
          <w:p w14:paraId="3B299070">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Chrome 90+, Firefox 88+, Safari 14+, Edge 90+</w:t>
            </w:r>
          </w:p>
        </w:tc>
      </w:tr>
      <w:tr w14:paraId="4170AE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7" w:type="dxa"/>
            <w:tcBorders>
              <w:top w:val="single" w:color="auto" w:sz="4" w:space="0"/>
              <w:bottom w:val="single" w:color="auto" w:sz="4" w:space="0"/>
            </w:tcBorders>
          </w:tcPr>
          <w:p w14:paraId="466C1E32">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JavaScript</w:t>
            </w:r>
          </w:p>
        </w:tc>
        <w:tc>
          <w:tcPr>
            <w:tcW w:w="3894" w:type="dxa"/>
            <w:tcBorders>
              <w:top w:val="single" w:color="auto" w:sz="4" w:space="0"/>
              <w:bottom w:val="single" w:color="auto" w:sz="4" w:space="0"/>
            </w:tcBorders>
          </w:tcPr>
          <w:p w14:paraId="18A3368C">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Must be enabled</w:t>
            </w:r>
          </w:p>
        </w:tc>
        <w:tc>
          <w:tcPr>
            <w:tcW w:w="2841" w:type="dxa"/>
            <w:tcBorders>
              <w:top w:val="single" w:color="auto" w:sz="4" w:space="0"/>
              <w:bottom w:val="single" w:color="auto" w:sz="4" w:space="0"/>
            </w:tcBorders>
          </w:tcPr>
          <w:p w14:paraId="1F03A12D">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Required for application functionality</w:t>
            </w:r>
          </w:p>
        </w:tc>
      </w:tr>
      <w:tr w14:paraId="4F76B0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7" w:type="dxa"/>
            <w:tcBorders>
              <w:top w:val="single" w:color="auto" w:sz="4" w:space="0"/>
              <w:bottom w:val="single" w:color="auto" w:sz="4" w:space="0"/>
            </w:tcBorders>
          </w:tcPr>
          <w:p w14:paraId="2F19588C">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Cookies</w:t>
            </w:r>
          </w:p>
        </w:tc>
        <w:tc>
          <w:tcPr>
            <w:tcW w:w="3894" w:type="dxa"/>
            <w:tcBorders>
              <w:top w:val="single" w:color="auto" w:sz="4" w:space="0"/>
              <w:bottom w:val="single" w:color="auto" w:sz="4" w:space="0"/>
            </w:tcBorders>
          </w:tcPr>
          <w:p w14:paraId="23A93FD7">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Must be enabled</w:t>
            </w:r>
          </w:p>
        </w:tc>
        <w:tc>
          <w:tcPr>
            <w:tcW w:w="2841" w:type="dxa"/>
            <w:tcBorders>
              <w:top w:val="single" w:color="auto" w:sz="4" w:space="0"/>
              <w:bottom w:val="single" w:color="auto" w:sz="4" w:space="0"/>
            </w:tcBorders>
          </w:tcPr>
          <w:p w14:paraId="02E80672">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Required for authentication</w:t>
            </w:r>
          </w:p>
        </w:tc>
      </w:tr>
      <w:tr w14:paraId="52D0D7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7" w:type="dxa"/>
            <w:tcBorders>
              <w:top w:val="single" w:color="auto" w:sz="4" w:space="0"/>
            </w:tcBorders>
          </w:tcPr>
          <w:p w14:paraId="13E5A575">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Internet Connection</w:t>
            </w:r>
          </w:p>
        </w:tc>
        <w:tc>
          <w:tcPr>
            <w:tcW w:w="3894" w:type="dxa"/>
            <w:tcBorders>
              <w:top w:val="single" w:color="auto" w:sz="4" w:space="0"/>
            </w:tcBorders>
          </w:tcPr>
          <w:p w14:paraId="61144949">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Stable connection</w:t>
            </w:r>
          </w:p>
        </w:tc>
        <w:tc>
          <w:tcPr>
            <w:tcW w:w="2841" w:type="dxa"/>
            <w:tcBorders>
              <w:top w:val="single" w:color="auto" w:sz="4" w:space="0"/>
            </w:tcBorders>
          </w:tcPr>
          <w:p w14:paraId="428B66E3">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Required for all operations</w:t>
            </w:r>
          </w:p>
        </w:tc>
      </w:tr>
    </w:tbl>
    <w:p w14:paraId="5B313854">
      <w:pPr>
        <w:spacing w:line="360" w:lineRule="auto"/>
        <w:jc w:val="both"/>
        <w:rPr>
          <w:rFonts w:hint="default" w:ascii="Times New Roman" w:hAnsi="Times New Roman" w:cs="Times New Roman"/>
          <w:sz w:val="24"/>
          <w:szCs w:val="24"/>
        </w:rPr>
      </w:pPr>
    </w:p>
    <w:p w14:paraId="7D2E60A8">
      <w:pPr>
        <w:pStyle w:val="3"/>
        <w:bidi w:val="0"/>
        <w:rPr>
          <w:rFonts w:hint="default" w:ascii="Times New Roman" w:hAnsi="Times New Roman" w:cs="Times New Roman"/>
          <w:sz w:val="24"/>
          <w:szCs w:val="24"/>
        </w:rPr>
      </w:pPr>
      <w:r>
        <w:rPr>
          <w:rFonts w:hint="default" w:ascii="Times New Roman" w:hAnsi="Times New Roman" w:cs="Times New Roman"/>
        </w:rPr>
        <w:t>3.5 Ethical Considerations</w:t>
      </w:r>
    </w:p>
    <w:p w14:paraId="0F569FD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Key ethical considerations that were addressed in the development of the Baze MSSN Repository Platform include strong user privacy through secure data storage, encrypted passwords, and user-controlled information; protection of content ownership through proper attribution and copyright compliance; clear, transparent donation handling with traceable transactions and certified payment processing; fair and nondiscriminatory role-based access control; adherence to security best practices by performing audits, hashing, CSRF protection, and responsible vulnerability disclosure; commitment to accessibility, WCAG-aligned, responsive, and keyboard-friendly design; and commitment to positive community impact, from content moderation through culturally respectful guidelines and features that support safe and productive engagement for all users.</w:t>
      </w:r>
    </w:p>
    <w:p w14:paraId="3AC49BEB">
      <w:pPr>
        <w:pStyle w:val="3"/>
        <w:bidi w:val="0"/>
        <w:rPr>
          <w:rFonts w:hint="default" w:ascii="Times New Roman" w:hAnsi="Times New Roman" w:cs="Times New Roman"/>
        </w:rPr>
      </w:pPr>
      <w:r>
        <w:rPr>
          <w:rFonts w:hint="default" w:ascii="Times New Roman" w:hAnsi="Times New Roman" w:cs="Times New Roman"/>
        </w:rPr>
        <w:t>3.6 Requirement Analysis</w:t>
      </w:r>
    </w:p>
    <w:p w14:paraId="3DB4CFA9">
      <w:pPr>
        <w:numPr>
          <w:ilvl w:val="0"/>
          <w:numId w:val="14"/>
        </w:numPr>
        <w:tabs>
          <w:tab w:val="clear" w:pos="425"/>
        </w:tabs>
        <w:spacing w:line="360" w:lineRule="auto"/>
        <w:ind w:left="425" w:leftChars="0" w:hanging="425"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User Needs Hierarchy</w:t>
      </w:r>
    </w:p>
    <w:p w14:paraId="6CACD44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The analysis of requirements organizes user needs in a hierarchy: from most essential, like authentication, secure data storage, basic resource management, and announcements; to core functional needs, like resource categorization, role management, donation tracking, event scheduling, and notifications; to enhanced needs, which include resource previews, advanced search, bulk operations, email alerts, analytics, and video meetings; finally, the advanced future-oriented needs encompassing mobile support, offline access, expanded analytics, external integrations, multilingual capability, and automated backup and recovery</w:t>
      </w:r>
      <w:r>
        <w:rPr>
          <w:rFonts w:hint="default" w:ascii="Times New Roman" w:hAnsi="Times New Roman" w:cs="Times New Roman"/>
          <w:sz w:val="24"/>
          <w:szCs w:val="24"/>
          <w:lang w:val="en-US"/>
        </w:rPr>
        <w:t>.</w:t>
      </w:r>
    </w:p>
    <w:p w14:paraId="2A749857">
      <w:pPr>
        <w:spacing w:line="360" w:lineRule="auto"/>
        <w:jc w:val="both"/>
        <w:rPr>
          <w:rFonts w:hint="default" w:ascii="Times New Roman" w:hAnsi="Times New Roman" w:cs="Times New Roman"/>
          <w:sz w:val="24"/>
          <w:szCs w:val="24"/>
        </w:rPr>
      </w:pPr>
    </w:p>
    <w:p w14:paraId="0CB1530F">
      <w:pPr>
        <w:numPr>
          <w:ilvl w:val="0"/>
          <w:numId w:val="14"/>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Shortcomings in Existing Systems</w:t>
      </w:r>
    </w:p>
    <w:p w14:paraId="657F0E0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The major shortcomings of the prevailing manual and fragmented systems include disorganized and non-searchable resources with no central repository, no backups, or access control; unreliable communication channels where announcements get lost, are non-categorized, and offer no notifications or history; inefficient financial management with manual tracking, limited transparency, no automated receipts, and no payment integration; poor user management where there is no unified database, roles are inconsistently assigned, there is no password recovery, and no tracking of activities; and ineffective event management due to the absence of a single calendar, reminders, RSVP features, or integration with associated resources</w:t>
      </w:r>
      <w:r>
        <w:rPr>
          <w:rFonts w:hint="default" w:ascii="Times New Roman" w:hAnsi="Times New Roman" w:cs="Times New Roman"/>
          <w:sz w:val="24"/>
          <w:szCs w:val="24"/>
          <w:lang w:val="en-US"/>
        </w:rPr>
        <w:t>.</w:t>
      </w:r>
    </w:p>
    <w:p w14:paraId="0B63C588">
      <w:pPr>
        <w:spacing w:line="360" w:lineRule="auto"/>
        <w:jc w:val="both"/>
        <w:rPr>
          <w:rFonts w:hint="default" w:ascii="Times New Roman" w:hAnsi="Times New Roman" w:cs="Times New Roman"/>
          <w:sz w:val="24"/>
          <w:szCs w:val="24"/>
          <w:lang w:val="en-US"/>
        </w:rPr>
      </w:pPr>
    </w:p>
    <w:p w14:paraId="30AC67CF">
      <w:pPr>
        <w:numPr>
          <w:ilvl w:val="0"/>
          <w:numId w:val="14"/>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Institutional Requirements</w:t>
      </w:r>
    </w:p>
    <w:p w14:paraId="1CE623A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The platform needs to adhere to the hierarchical structure of MSSN with multi-level permission, follow data protection and financial regulations, and be audited. It should leverage systems already in place like email notification, Paystack for payment processing, manual verification of bank transfers, Jitsi Meet for video conferencing, and Aladhan API for prayer times, while supporting the export of data in CSV and PDF format. In addition, it needs to scale up for membership growth, resource upsurge, and usage spikes while remaining easy to maintain through regular backups, clear documentation, and simplified updates</w:t>
      </w:r>
      <w:r>
        <w:rPr>
          <w:rFonts w:hint="default" w:ascii="Times New Roman" w:hAnsi="Times New Roman" w:cs="Times New Roman"/>
          <w:sz w:val="24"/>
          <w:szCs w:val="24"/>
          <w:lang w:val="en-US"/>
        </w:rPr>
        <w:t>.</w:t>
      </w:r>
    </w:p>
    <w:p w14:paraId="22CCC933">
      <w:pPr>
        <w:spacing w:line="360" w:lineRule="auto"/>
        <w:jc w:val="both"/>
        <w:rPr>
          <w:rFonts w:hint="default" w:ascii="Times New Roman" w:hAnsi="Times New Roman" w:cs="Times New Roman"/>
          <w:sz w:val="24"/>
          <w:szCs w:val="24"/>
        </w:rPr>
      </w:pPr>
    </w:p>
    <w:p w14:paraId="24A7B793">
      <w:pPr>
        <w:numPr>
          <w:ilvl w:val="0"/>
          <w:numId w:val="14"/>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Technical </w:t>
      </w:r>
      <w:r>
        <w:rPr>
          <w:rFonts w:hint="default" w:ascii="Times New Roman" w:hAnsi="Times New Roman" w:cs="Times New Roman"/>
          <w:b/>
          <w:bCs/>
          <w:sz w:val="24"/>
          <w:szCs w:val="24"/>
          <w:lang w:val="en-US"/>
        </w:rPr>
        <w:t>Limitations</w:t>
      </w:r>
    </w:p>
    <w:p w14:paraId="60B90DE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project is framed by the limited budget and infrastructural resources for cloud hosting, free or open-source tools, and a fully web-based browser-dependent design. Security best practices shall be followed within the bounds of the available tools, ensuring that data is encrypted and transmitted securely. Development constraints further include workflow by a solo developer, manual testing involved, and stringent timelines, with service-specific limitations where the Paystack API has rate limits, while Jitsi Meet depends on public instances for meetings, and SMTP has general email delivery limitations</w:t>
      </w:r>
      <w:r>
        <w:rPr>
          <w:rFonts w:hint="default" w:ascii="Times New Roman" w:hAnsi="Times New Roman" w:cs="Times New Roman"/>
          <w:sz w:val="24"/>
          <w:szCs w:val="24"/>
          <w:lang w:val="en-US"/>
        </w:rPr>
        <w:t>.</w:t>
      </w:r>
    </w:p>
    <w:p w14:paraId="77D1C272">
      <w:pPr>
        <w:pStyle w:val="3"/>
        <w:bidi w:val="0"/>
        <w:rPr>
          <w:rFonts w:hint="default" w:ascii="Times New Roman" w:hAnsi="Times New Roman" w:cs="Times New Roman"/>
          <w:sz w:val="24"/>
          <w:szCs w:val="24"/>
        </w:rPr>
      </w:pPr>
      <w:r>
        <w:rPr>
          <w:rFonts w:hint="default" w:ascii="Times New Roman" w:hAnsi="Times New Roman" w:cs="Times New Roman"/>
        </w:rPr>
        <w:t>3.7 Requirements Specifications</w:t>
      </w:r>
    </w:p>
    <w:p w14:paraId="71A57E8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this section, detailed specification of both the functional and non-functional requirements of the system is provided.</w:t>
      </w:r>
    </w:p>
    <w:p w14:paraId="2C3947C7">
      <w:pPr>
        <w:spacing w:line="360" w:lineRule="auto"/>
        <w:jc w:val="both"/>
        <w:rPr>
          <w:rFonts w:hint="default" w:ascii="Times New Roman" w:hAnsi="Times New Roman" w:cs="Times New Roman"/>
          <w:sz w:val="24"/>
          <w:szCs w:val="24"/>
        </w:rPr>
      </w:pPr>
    </w:p>
    <w:p w14:paraId="15257B1C">
      <w:pPr>
        <w:pStyle w:val="4"/>
        <w:bidi w:val="0"/>
        <w:rPr>
          <w:rFonts w:hint="default" w:ascii="Times New Roman" w:hAnsi="Times New Roman" w:cs="Times New Roman"/>
          <w:sz w:val="24"/>
          <w:szCs w:val="24"/>
        </w:rPr>
      </w:pPr>
      <w:r>
        <w:rPr>
          <w:rFonts w:hint="default" w:ascii="Times New Roman" w:hAnsi="Times New Roman" w:cs="Times New Roman"/>
        </w:rPr>
        <w:t>3.7.1 Functional Requirement Specifications</w:t>
      </w:r>
    </w:p>
    <w:p w14:paraId="08D5632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T</w:t>
      </w:r>
      <w:r>
        <w:rPr>
          <w:rFonts w:hint="default" w:ascii="Times New Roman" w:hAnsi="Times New Roman" w:cs="Times New Roman"/>
          <w:sz w:val="24"/>
          <w:szCs w:val="24"/>
        </w:rPr>
        <w:t>he functional requirements define what the system is supposed to do-the features, functions that are available for use by the users.</w:t>
      </w:r>
    </w:p>
    <w:p w14:paraId="6CBC64CB">
      <w:pPr>
        <w:pStyle w:val="5"/>
        <w:bidi w:val="0"/>
        <w:rPr>
          <w:rFonts w:hint="default" w:ascii="Times New Roman" w:hAnsi="Times New Roman" w:cs="Times New Roman"/>
          <w:sz w:val="24"/>
          <w:szCs w:val="24"/>
        </w:rPr>
      </w:pPr>
      <w:r>
        <w:rPr>
          <w:rFonts w:hint="default" w:ascii="Times New Roman" w:hAnsi="Times New Roman" w:cs="Times New Roman"/>
        </w:rPr>
        <w:t>Table 3.8: Functional Requirements</w:t>
      </w:r>
    </w:p>
    <w:tbl>
      <w:tblPr>
        <w:tblStyle w:val="11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0"/>
        <w:gridCol w:w="2897"/>
        <w:gridCol w:w="4875"/>
      </w:tblGrid>
      <w:tr w14:paraId="4B7144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750" w:type="dxa"/>
            <w:tcBorders>
              <w:bottom w:val="single" w:color="auto" w:sz="4" w:space="0"/>
            </w:tcBorders>
          </w:tcPr>
          <w:p w14:paraId="53FD478A">
            <w:pPr>
              <w:widowControl w:val="0"/>
              <w:numPr>
                <w:ilvl w:val="0"/>
                <w:numId w:val="0"/>
              </w:numPr>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ID</w:t>
            </w:r>
          </w:p>
        </w:tc>
        <w:tc>
          <w:tcPr>
            <w:tcW w:w="2897" w:type="dxa"/>
            <w:tcBorders>
              <w:bottom w:val="single" w:color="auto" w:sz="4" w:space="0"/>
            </w:tcBorders>
          </w:tcPr>
          <w:p w14:paraId="23E8F96C">
            <w:pPr>
              <w:widowControl w:val="0"/>
              <w:numPr>
                <w:ilvl w:val="0"/>
                <w:numId w:val="0"/>
              </w:numPr>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Requirements</w:t>
            </w:r>
          </w:p>
        </w:tc>
        <w:tc>
          <w:tcPr>
            <w:tcW w:w="4875" w:type="dxa"/>
            <w:tcBorders>
              <w:bottom w:val="single" w:color="auto" w:sz="4" w:space="0"/>
            </w:tcBorders>
          </w:tcPr>
          <w:p w14:paraId="1D258C03">
            <w:pPr>
              <w:widowControl w:val="0"/>
              <w:numPr>
                <w:ilvl w:val="0"/>
                <w:numId w:val="0"/>
              </w:numPr>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Description</w:t>
            </w:r>
          </w:p>
        </w:tc>
      </w:tr>
      <w:tr w14:paraId="0B5EE9E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0" w:type="dxa"/>
            <w:tcBorders>
              <w:top w:val="single" w:color="auto" w:sz="4" w:space="0"/>
              <w:bottom w:val="single" w:color="auto" w:sz="4" w:space="0"/>
            </w:tcBorders>
          </w:tcPr>
          <w:p w14:paraId="5F2F7D35">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FR1</w:t>
            </w:r>
          </w:p>
        </w:tc>
        <w:tc>
          <w:tcPr>
            <w:tcW w:w="2897" w:type="dxa"/>
            <w:tcBorders>
              <w:top w:val="single" w:color="auto" w:sz="4" w:space="0"/>
              <w:bottom w:val="single" w:color="auto" w:sz="4" w:space="0"/>
            </w:tcBorders>
          </w:tcPr>
          <w:p w14:paraId="41395BDB">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User Authentication</w:t>
            </w:r>
          </w:p>
        </w:tc>
        <w:tc>
          <w:tcPr>
            <w:tcW w:w="4875" w:type="dxa"/>
            <w:tcBorders>
              <w:top w:val="single" w:color="auto" w:sz="4" w:space="0"/>
              <w:bottom w:val="single" w:color="auto" w:sz="4" w:space="0"/>
            </w:tcBorders>
          </w:tcPr>
          <w:p w14:paraId="539CE959">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System shall permit users to register, login, and log out. Passwords shall be encrypted using bcrypt. Users shall be allowed to reset forgotten password via email.</w:t>
            </w:r>
          </w:p>
        </w:tc>
      </w:tr>
      <w:tr w14:paraId="2CB66C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0" w:type="dxa"/>
            <w:tcBorders>
              <w:top w:val="single" w:color="auto" w:sz="4" w:space="0"/>
              <w:bottom w:val="single" w:color="auto" w:sz="4" w:space="0"/>
            </w:tcBorders>
          </w:tcPr>
          <w:p w14:paraId="014FFBAA">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FR2</w:t>
            </w:r>
          </w:p>
        </w:tc>
        <w:tc>
          <w:tcPr>
            <w:tcW w:w="2897" w:type="dxa"/>
            <w:tcBorders>
              <w:top w:val="single" w:color="auto" w:sz="4" w:space="0"/>
              <w:bottom w:val="single" w:color="auto" w:sz="4" w:space="0"/>
            </w:tcBorders>
          </w:tcPr>
          <w:p w14:paraId="1EC88CA4">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Role-Based Access Control</w:t>
            </w:r>
          </w:p>
        </w:tc>
        <w:tc>
          <w:tcPr>
            <w:tcW w:w="4875" w:type="dxa"/>
            <w:tcBorders>
              <w:top w:val="single" w:color="auto" w:sz="4" w:space="0"/>
              <w:bottom w:val="single" w:color="auto" w:sz="4" w:space="0"/>
            </w:tcBorders>
          </w:tcPr>
          <w:p w14:paraId="4D166481">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System shall support multiple user roles that may be assigned to users, along with specific access permissions to modules as per the requirement. Admin can assign Roles and permissions to a particular user.</w:t>
            </w:r>
          </w:p>
        </w:tc>
      </w:tr>
      <w:tr w14:paraId="37F59EF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0" w:type="dxa"/>
            <w:tcBorders>
              <w:top w:val="single" w:color="auto" w:sz="4" w:space="0"/>
              <w:bottom w:val="single" w:color="auto" w:sz="4" w:space="0"/>
            </w:tcBorders>
          </w:tcPr>
          <w:p w14:paraId="7E5ADB38">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FR3</w:t>
            </w:r>
          </w:p>
        </w:tc>
        <w:tc>
          <w:tcPr>
            <w:tcW w:w="2897" w:type="dxa"/>
            <w:tcBorders>
              <w:top w:val="single" w:color="auto" w:sz="4" w:space="0"/>
              <w:bottom w:val="single" w:color="auto" w:sz="4" w:space="0"/>
            </w:tcBorders>
          </w:tcPr>
          <w:p w14:paraId="5E0D2E3F">
            <w:pPr>
              <w:widowControl w:val="0"/>
              <w:numPr>
                <w:ilvl w:val="0"/>
                <w:numId w:val="0"/>
              </w:num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t>Resource Managemen</w:t>
            </w:r>
            <w:r>
              <w:rPr>
                <w:rFonts w:hint="default" w:ascii="Times New Roman" w:hAnsi="Times New Roman" w:cs="Times New Roman"/>
                <w:sz w:val="24"/>
                <w:szCs w:val="24"/>
                <w:lang w:val="en-US"/>
              </w:rPr>
              <w:t>t</w:t>
            </w:r>
          </w:p>
        </w:tc>
        <w:tc>
          <w:tcPr>
            <w:tcW w:w="4875" w:type="dxa"/>
            <w:tcBorders>
              <w:top w:val="single" w:color="auto" w:sz="4" w:space="0"/>
              <w:bottom w:val="single" w:color="auto" w:sz="4" w:space="0"/>
            </w:tcBorders>
          </w:tcPr>
          <w:p w14:paraId="4FFAE0B6">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lang w:val="en-US"/>
              </w:rPr>
              <w:t>T</w:t>
            </w:r>
            <w:r>
              <w:rPr>
                <w:rFonts w:hint="default" w:ascii="Times New Roman" w:hAnsi="Times New Roman" w:cs="Times New Roman"/>
                <w:sz w:val="24"/>
                <w:szCs w:val="24"/>
              </w:rPr>
              <w:t xml:space="preserve">he system shall be capable of allowing authorized users to upload resources of up to 1 GB in PDF, audio, and video formats. </w:t>
            </w:r>
          </w:p>
        </w:tc>
      </w:tr>
      <w:tr w14:paraId="2B5C64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0" w:type="dxa"/>
            <w:tcBorders>
              <w:top w:val="single" w:color="auto" w:sz="4" w:space="0"/>
              <w:bottom w:val="single" w:color="auto" w:sz="4" w:space="0"/>
            </w:tcBorders>
          </w:tcPr>
          <w:p w14:paraId="40004CE7">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FR4</w:t>
            </w:r>
          </w:p>
        </w:tc>
        <w:tc>
          <w:tcPr>
            <w:tcW w:w="2897" w:type="dxa"/>
            <w:tcBorders>
              <w:top w:val="single" w:color="auto" w:sz="4" w:space="0"/>
              <w:bottom w:val="single" w:color="auto" w:sz="4" w:space="0"/>
            </w:tcBorders>
          </w:tcPr>
          <w:p w14:paraId="56857EF5">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Resource Editing</w:t>
            </w:r>
          </w:p>
        </w:tc>
        <w:tc>
          <w:tcPr>
            <w:tcW w:w="4875" w:type="dxa"/>
            <w:tcBorders>
              <w:top w:val="single" w:color="auto" w:sz="4" w:space="0"/>
              <w:bottom w:val="single" w:color="auto" w:sz="4" w:space="0"/>
            </w:tcBorders>
          </w:tcPr>
          <w:p w14:paraId="351E9040">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System shall allow admins and executives to edit resource details: title, description, category, and replace uploaded files.</w:t>
            </w:r>
          </w:p>
        </w:tc>
      </w:tr>
      <w:tr w14:paraId="4B7CB41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0" w:type="dxa"/>
            <w:tcBorders>
              <w:top w:val="single" w:color="auto" w:sz="4" w:space="0"/>
              <w:bottom w:val="single" w:color="auto" w:sz="4" w:space="0"/>
            </w:tcBorders>
          </w:tcPr>
          <w:p w14:paraId="5743064C">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FR5</w:t>
            </w:r>
          </w:p>
        </w:tc>
        <w:tc>
          <w:tcPr>
            <w:tcW w:w="2897" w:type="dxa"/>
            <w:tcBorders>
              <w:top w:val="single" w:color="auto" w:sz="4" w:space="0"/>
              <w:bottom w:val="single" w:color="auto" w:sz="4" w:space="0"/>
            </w:tcBorders>
          </w:tcPr>
          <w:p w14:paraId="5966C3DA">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Announcement System</w:t>
            </w:r>
          </w:p>
        </w:tc>
        <w:tc>
          <w:tcPr>
            <w:tcW w:w="4875" w:type="dxa"/>
            <w:tcBorders>
              <w:top w:val="single" w:color="auto" w:sz="4" w:space="0"/>
              <w:bottom w:val="single" w:color="auto" w:sz="4" w:space="0"/>
            </w:tcBorders>
          </w:tcPr>
          <w:p w14:paraId="042BFABE">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The system should provide a facility to create, edit, publish, and delete announcements by the administrator or any executive.</w:t>
            </w:r>
          </w:p>
        </w:tc>
      </w:tr>
      <w:tr w14:paraId="3DC229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0" w:type="dxa"/>
            <w:tcBorders>
              <w:top w:val="single" w:color="auto" w:sz="4" w:space="0"/>
              <w:bottom w:val="single" w:color="auto" w:sz="4" w:space="0"/>
            </w:tcBorders>
          </w:tcPr>
          <w:p w14:paraId="4C3F69C1">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FR6</w:t>
            </w:r>
          </w:p>
        </w:tc>
        <w:tc>
          <w:tcPr>
            <w:tcW w:w="2897" w:type="dxa"/>
            <w:tcBorders>
              <w:top w:val="single" w:color="auto" w:sz="4" w:space="0"/>
              <w:bottom w:val="single" w:color="auto" w:sz="4" w:space="0"/>
            </w:tcBorders>
          </w:tcPr>
          <w:p w14:paraId="210D3759">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Notification System</w:t>
            </w:r>
          </w:p>
        </w:tc>
        <w:tc>
          <w:tcPr>
            <w:tcW w:w="4875" w:type="dxa"/>
            <w:tcBorders>
              <w:top w:val="single" w:color="auto" w:sz="4" w:space="0"/>
              <w:bottom w:val="single" w:color="auto" w:sz="4" w:space="0"/>
            </w:tcBorders>
          </w:tcPr>
          <w:p w14:paraId="0CA0524F">
            <w:pPr>
              <w:widowControl w:val="0"/>
              <w:numPr>
                <w:ilvl w:val="0"/>
                <w:numId w:val="0"/>
              </w:num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t>System shall display notifications for new announcements, resource uploads, and other important events. Users can mark notifications as read and view notification history</w:t>
            </w:r>
            <w:r>
              <w:rPr>
                <w:rFonts w:hint="default" w:ascii="Times New Roman" w:hAnsi="Times New Roman" w:cs="Times New Roman"/>
                <w:sz w:val="24"/>
                <w:szCs w:val="24"/>
                <w:lang w:val="en-US"/>
              </w:rPr>
              <w:t>.</w:t>
            </w:r>
          </w:p>
        </w:tc>
      </w:tr>
      <w:tr w14:paraId="5221B2B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0" w:type="dxa"/>
            <w:tcBorders>
              <w:top w:val="single" w:color="auto" w:sz="4" w:space="0"/>
              <w:bottom w:val="single" w:color="auto" w:sz="4" w:space="0"/>
            </w:tcBorders>
          </w:tcPr>
          <w:p w14:paraId="2742CA86">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FR7</w:t>
            </w:r>
          </w:p>
        </w:tc>
        <w:tc>
          <w:tcPr>
            <w:tcW w:w="2897" w:type="dxa"/>
            <w:tcBorders>
              <w:top w:val="single" w:color="auto" w:sz="4" w:space="0"/>
              <w:bottom w:val="single" w:color="auto" w:sz="4" w:space="0"/>
            </w:tcBorders>
          </w:tcPr>
          <w:p w14:paraId="0193E855">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Donation Processing</w:t>
            </w:r>
          </w:p>
        </w:tc>
        <w:tc>
          <w:tcPr>
            <w:tcW w:w="4875" w:type="dxa"/>
            <w:tcBorders>
              <w:top w:val="single" w:color="auto" w:sz="4" w:space="0"/>
              <w:bottom w:val="single" w:color="auto" w:sz="4" w:space="0"/>
            </w:tcBorders>
          </w:tcPr>
          <w:p w14:paraId="48F8B578">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System shall integrate with Paystack API in processing online donations. System shall also support direct bank transfer donations that need to be manually verified.</w:t>
            </w:r>
          </w:p>
        </w:tc>
      </w:tr>
      <w:tr w14:paraId="6AA3EB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0" w:type="dxa"/>
            <w:tcBorders>
              <w:top w:val="single" w:color="auto" w:sz="4" w:space="0"/>
              <w:bottom w:val="single" w:color="auto" w:sz="4" w:space="0"/>
            </w:tcBorders>
          </w:tcPr>
          <w:p w14:paraId="2C466CD5">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FR8</w:t>
            </w:r>
          </w:p>
        </w:tc>
        <w:tc>
          <w:tcPr>
            <w:tcW w:w="2897" w:type="dxa"/>
            <w:tcBorders>
              <w:top w:val="single" w:color="auto" w:sz="4" w:space="0"/>
              <w:bottom w:val="single" w:color="auto" w:sz="4" w:space="0"/>
            </w:tcBorders>
          </w:tcPr>
          <w:p w14:paraId="51EF6B89">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Calendar Events</w:t>
            </w:r>
          </w:p>
        </w:tc>
        <w:tc>
          <w:tcPr>
            <w:tcW w:w="4875" w:type="dxa"/>
            <w:tcBorders>
              <w:top w:val="single" w:color="auto" w:sz="4" w:space="0"/>
              <w:bottom w:val="single" w:color="auto" w:sz="4" w:space="0"/>
            </w:tcBorders>
          </w:tcPr>
          <w:p w14:paraId="7E5908C0">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System will allow admin and executives to create calendar events, which can include title, description, date and time, location, and type of event. Events shall be public or private. Users can see upcoming events.</w:t>
            </w:r>
          </w:p>
        </w:tc>
      </w:tr>
      <w:tr w14:paraId="59099E9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0" w:type="dxa"/>
            <w:tcBorders>
              <w:top w:val="single" w:color="auto" w:sz="4" w:space="0"/>
            </w:tcBorders>
          </w:tcPr>
          <w:p w14:paraId="0161E293">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FR9</w:t>
            </w:r>
          </w:p>
        </w:tc>
        <w:tc>
          <w:tcPr>
            <w:tcW w:w="2897" w:type="dxa"/>
            <w:tcBorders>
              <w:top w:val="single" w:color="auto" w:sz="4" w:space="0"/>
            </w:tcBorders>
          </w:tcPr>
          <w:p w14:paraId="3AC10236">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Live Meetings</w:t>
            </w:r>
          </w:p>
        </w:tc>
        <w:tc>
          <w:tcPr>
            <w:tcW w:w="4875" w:type="dxa"/>
            <w:tcBorders>
              <w:top w:val="single" w:color="auto" w:sz="4" w:space="0"/>
            </w:tcBorders>
          </w:tcPr>
          <w:p w14:paraId="3079F1E3">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The system shall integrate with Jitsi Meet for video and voice meetings. The administrators/executives can create a meeting with role-based access control, while the user can join the meeting as per their role.</w:t>
            </w:r>
          </w:p>
        </w:tc>
      </w:tr>
      <w:tr w14:paraId="6DD54C5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0" w:type="dxa"/>
            <w:tcBorders>
              <w:bottom w:val="single" w:color="auto" w:sz="4" w:space="0"/>
            </w:tcBorders>
          </w:tcPr>
          <w:p w14:paraId="317182DD">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FR10</w:t>
            </w:r>
          </w:p>
        </w:tc>
        <w:tc>
          <w:tcPr>
            <w:tcW w:w="2897" w:type="dxa"/>
            <w:tcBorders>
              <w:bottom w:val="single" w:color="auto" w:sz="4" w:space="0"/>
            </w:tcBorders>
          </w:tcPr>
          <w:p w14:paraId="3EB715B0">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User Management</w:t>
            </w:r>
          </w:p>
        </w:tc>
        <w:tc>
          <w:tcPr>
            <w:tcW w:w="4875" w:type="dxa"/>
            <w:tcBorders>
              <w:bottom w:val="single" w:color="auto" w:sz="4" w:space="0"/>
            </w:tcBorders>
          </w:tcPr>
          <w:p w14:paraId="11CF622E">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The administrator should be allowed to create, edit, delete, and view user accounts. Administrators are able to reset the password for the users and change the user role.</w:t>
            </w:r>
          </w:p>
        </w:tc>
      </w:tr>
      <w:tr w14:paraId="0B55F6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0" w:type="dxa"/>
            <w:tcBorders>
              <w:top w:val="single" w:color="auto" w:sz="4" w:space="0"/>
              <w:bottom w:val="single" w:color="auto" w:sz="4" w:space="0"/>
            </w:tcBorders>
          </w:tcPr>
          <w:p w14:paraId="0689AFD3">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FR11</w:t>
            </w:r>
          </w:p>
        </w:tc>
        <w:tc>
          <w:tcPr>
            <w:tcW w:w="2897" w:type="dxa"/>
            <w:tcBorders>
              <w:top w:val="single" w:color="auto" w:sz="4" w:space="0"/>
              <w:bottom w:val="single" w:color="auto" w:sz="4" w:space="0"/>
            </w:tcBorders>
          </w:tcPr>
          <w:p w14:paraId="7905FBA4">
            <w:pPr>
              <w:widowControl w:val="0"/>
              <w:numPr>
                <w:ilvl w:val="0"/>
                <w:numId w:val="0"/>
              </w:num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Dashboard</w:t>
            </w:r>
          </w:p>
        </w:tc>
        <w:tc>
          <w:tcPr>
            <w:tcW w:w="4875" w:type="dxa"/>
            <w:tcBorders>
              <w:top w:val="single" w:color="auto" w:sz="4" w:space="0"/>
              <w:bottom w:val="single" w:color="auto" w:sz="4" w:space="0"/>
            </w:tcBorders>
          </w:tcPr>
          <w:p w14:paraId="194A4B7D">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The system should provide an admin dashboard with statistics about total users, resources, donations, announcements. It should show recent activities on the dashboard and provide easy access to common tasks.</w:t>
            </w:r>
          </w:p>
        </w:tc>
      </w:tr>
      <w:tr w14:paraId="6C23BA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0" w:type="dxa"/>
            <w:tcBorders>
              <w:top w:val="single" w:color="auto" w:sz="4" w:space="0"/>
              <w:bottom w:val="single" w:color="auto" w:sz="4" w:space="0"/>
            </w:tcBorders>
          </w:tcPr>
          <w:p w14:paraId="3E867357">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FR12</w:t>
            </w:r>
          </w:p>
        </w:tc>
        <w:tc>
          <w:tcPr>
            <w:tcW w:w="2897" w:type="dxa"/>
            <w:tcBorders>
              <w:top w:val="single" w:color="auto" w:sz="4" w:space="0"/>
              <w:bottom w:val="single" w:color="auto" w:sz="4" w:space="0"/>
            </w:tcBorders>
          </w:tcPr>
          <w:p w14:paraId="40A40F22">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Analysis and Statistics</w:t>
            </w:r>
          </w:p>
        </w:tc>
        <w:tc>
          <w:tcPr>
            <w:tcW w:w="4875" w:type="dxa"/>
            <w:tcBorders>
              <w:top w:val="single" w:color="auto" w:sz="4" w:space="0"/>
              <w:bottom w:val="single" w:color="auto" w:sz="4" w:space="0"/>
            </w:tcBorders>
          </w:tcPr>
          <w:p w14:paraId="7552A0DA">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System should present administrators with a detail analysis page displaying in-depth user statistics: total users, superusers, admins, executives, members, recent users.</w:t>
            </w:r>
          </w:p>
        </w:tc>
      </w:tr>
      <w:tr w14:paraId="1F4A69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0" w:type="dxa"/>
            <w:tcBorders>
              <w:top w:val="single" w:color="auto" w:sz="4" w:space="0"/>
              <w:bottom w:val="single" w:color="auto" w:sz="4" w:space="0"/>
            </w:tcBorders>
          </w:tcPr>
          <w:p w14:paraId="32C28C22">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FR13</w:t>
            </w:r>
          </w:p>
        </w:tc>
        <w:tc>
          <w:tcPr>
            <w:tcW w:w="2897" w:type="dxa"/>
            <w:tcBorders>
              <w:top w:val="single" w:color="auto" w:sz="4" w:space="0"/>
              <w:bottom w:val="single" w:color="auto" w:sz="4" w:space="0"/>
            </w:tcBorders>
          </w:tcPr>
          <w:p w14:paraId="668D0880">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Profile Management</w:t>
            </w:r>
          </w:p>
        </w:tc>
        <w:tc>
          <w:tcPr>
            <w:tcW w:w="4875" w:type="dxa"/>
            <w:tcBorders>
              <w:top w:val="single" w:color="auto" w:sz="4" w:space="0"/>
              <w:bottom w:val="single" w:color="auto" w:sz="4" w:space="0"/>
            </w:tcBorders>
          </w:tcPr>
          <w:p w14:paraId="43A700C2">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Users can access their profile information, assigned roles, and update their passwords. Users can view their activity history.</w:t>
            </w:r>
          </w:p>
        </w:tc>
      </w:tr>
      <w:tr w14:paraId="7550FC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0" w:type="dxa"/>
            <w:tcBorders>
              <w:top w:val="single" w:color="auto" w:sz="4" w:space="0"/>
              <w:bottom w:val="single" w:color="auto" w:sz="4" w:space="0"/>
            </w:tcBorders>
          </w:tcPr>
          <w:p w14:paraId="47EF6E33">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FR14</w:t>
            </w:r>
          </w:p>
        </w:tc>
        <w:tc>
          <w:tcPr>
            <w:tcW w:w="2897" w:type="dxa"/>
            <w:tcBorders>
              <w:top w:val="single" w:color="auto" w:sz="4" w:space="0"/>
              <w:bottom w:val="single" w:color="auto" w:sz="4" w:space="0"/>
            </w:tcBorders>
          </w:tcPr>
          <w:p w14:paraId="07757BB2">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Search and Filter</w:t>
            </w:r>
          </w:p>
        </w:tc>
        <w:tc>
          <w:tcPr>
            <w:tcW w:w="4875" w:type="dxa"/>
            <w:tcBorders>
              <w:top w:val="single" w:color="auto" w:sz="4" w:space="0"/>
              <w:bottom w:val="single" w:color="auto" w:sz="4" w:space="0"/>
            </w:tcBorders>
          </w:tcPr>
          <w:p w14:paraId="571950F4">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lang w:val="en-US"/>
              </w:rPr>
              <w:t>S</w:t>
            </w:r>
            <w:r>
              <w:rPr>
                <w:rFonts w:hint="default" w:ascii="Times New Roman" w:hAnsi="Times New Roman" w:cs="Times New Roman"/>
                <w:sz w:val="24"/>
                <w:szCs w:val="24"/>
                <w:lang w:val="en-US"/>
              </w:rPr>
              <w:t>ystem shall allow the user to search for resources by title, description, or category. Users can filter resources by category and file type.</w:t>
            </w:r>
          </w:p>
        </w:tc>
      </w:tr>
      <w:tr w14:paraId="402054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0" w:type="dxa"/>
            <w:tcBorders>
              <w:top w:val="single" w:color="auto" w:sz="4" w:space="0"/>
              <w:bottom w:val="single" w:color="auto" w:sz="4" w:space="0"/>
            </w:tcBorders>
          </w:tcPr>
          <w:p w14:paraId="3BC546F8">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FR15</w:t>
            </w:r>
          </w:p>
        </w:tc>
        <w:tc>
          <w:tcPr>
            <w:tcW w:w="2897" w:type="dxa"/>
            <w:tcBorders>
              <w:top w:val="single" w:color="auto" w:sz="4" w:space="0"/>
              <w:bottom w:val="single" w:color="auto" w:sz="4" w:space="0"/>
            </w:tcBorders>
          </w:tcPr>
          <w:p w14:paraId="7A75B2F9">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In-Browser Preview of Files</w:t>
            </w:r>
          </w:p>
        </w:tc>
        <w:tc>
          <w:tcPr>
            <w:tcW w:w="4875" w:type="dxa"/>
            <w:tcBorders>
              <w:top w:val="single" w:color="auto" w:sz="4" w:space="0"/>
              <w:bottom w:val="single" w:color="auto" w:sz="4" w:space="0"/>
            </w:tcBorders>
          </w:tcPr>
          <w:p w14:paraId="1BEE8228">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System shall allow the user to preview PDF without downloading it. The preview shall support zooming, navigation, and download options.</w:t>
            </w:r>
          </w:p>
        </w:tc>
      </w:tr>
      <w:tr w14:paraId="4A60EC0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0" w:type="dxa"/>
            <w:tcBorders>
              <w:top w:val="single" w:color="auto" w:sz="4" w:space="0"/>
              <w:bottom w:val="single" w:color="auto" w:sz="4" w:space="0"/>
            </w:tcBorders>
          </w:tcPr>
          <w:p w14:paraId="0C971E35">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FR16</w:t>
            </w:r>
          </w:p>
        </w:tc>
        <w:tc>
          <w:tcPr>
            <w:tcW w:w="2897" w:type="dxa"/>
            <w:tcBorders>
              <w:top w:val="single" w:color="auto" w:sz="4" w:space="0"/>
              <w:bottom w:val="single" w:color="auto" w:sz="4" w:space="0"/>
            </w:tcBorders>
          </w:tcPr>
          <w:p w14:paraId="1DC62A62">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Data Export</w:t>
            </w:r>
          </w:p>
        </w:tc>
        <w:tc>
          <w:tcPr>
            <w:tcW w:w="4875" w:type="dxa"/>
            <w:tcBorders>
              <w:top w:val="single" w:color="auto" w:sz="4" w:space="0"/>
              <w:bottom w:val="single" w:color="auto" w:sz="4" w:space="0"/>
            </w:tcBorders>
          </w:tcPr>
          <w:p w14:paraId="44CA5B4B">
            <w:pPr>
              <w:widowControl w:val="0"/>
              <w:numPr>
                <w:ilvl w:val="0"/>
                <w:numId w:val="0"/>
              </w:num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t>Administrators shall be able to export donation records to CSV and PDF formats.</w:t>
            </w:r>
          </w:p>
        </w:tc>
      </w:tr>
      <w:tr w14:paraId="7C160AC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0" w:type="dxa"/>
            <w:tcBorders>
              <w:top w:val="single" w:color="auto" w:sz="4" w:space="0"/>
              <w:bottom w:val="single" w:color="auto" w:sz="4" w:space="0"/>
            </w:tcBorders>
          </w:tcPr>
          <w:p w14:paraId="6000621A">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FR17</w:t>
            </w:r>
          </w:p>
        </w:tc>
        <w:tc>
          <w:tcPr>
            <w:tcW w:w="2897" w:type="dxa"/>
            <w:tcBorders>
              <w:top w:val="single" w:color="auto" w:sz="4" w:space="0"/>
              <w:bottom w:val="single" w:color="auto" w:sz="4" w:space="0"/>
            </w:tcBorders>
          </w:tcPr>
          <w:p w14:paraId="73028C8A">
            <w:pPr>
              <w:widowControl w:val="0"/>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 xml:space="preserve">Prayer Times </w:t>
            </w:r>
          </w:p>
        </w:tc>
        <w:tc>
          <w:tcPr>
            <w:tcW w:w="4875" w:type="dxa"/>
            <w:tcBorders>
              <w:top w:val="single" w:color="auto" w:sz="4" w:space="0"/>
              <w:bottom w:val="single" w:color="auto" w:sz="4" w:space="0"/>
            </w:tcBorders>
          </w:tcPr>
          <w:p w14:paraId="03740383">
            <w:pPr>
              <w:widowControl w:val="0"/>
              <w:numPr>
                <w:ilvl w:val="0"/>
                <w:numId w:val="0"/>
              </w:num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t>System shall display daily prayer times along with Adhan and Iqama times</w:t>
            </w:r>
            <w:r>
              <w:rPr>
                <w:rFonts w:hint="default" w:ascii="Times New Roman" w:hAnsi="Times New Roman" w:cs="Times New Roman"/>
                <w:sz w:val="24"/>
                <w:szCs w:val="24"/>
                <w:lang w:val="en-US"/>
              </w:rPr>
              <w:t>.</w:t>
            </w:r>
          </w:p>
        </w:tc>
      </w:tr>
    </w:tbl>
    <w:p w14:paraId="5EAEB1FA">
      <w:pPr>
        <w:pStyle w:val="4"/>
        <w:bidi w:val="0"/>
        <w:rPr>
          <w:rFonts w:hint="default" w:ascii="Times New Roman" w:hAnsi="Times New Roman" w:cs="Times New Roman"/>
          <w:sz w:val="24"/>
          <w:szCs w:val="24"/>
        </w:rPr>
      </w:pPr>
      <w:r>
        <w:rPr>
          <w:rFonts w:hint="default" w:ascii="Times New Roman" w:hAnsi="Times New Roman" w:cs="Times New Roman"/>
        </w:rPr>
        <w:t>3.7.2 Non-Functional Requirement Specifications</w:t>
      </w:r>
    </w:p>
    <w:p w14:paraId="58FC343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Non-functional requirements discuss</w:t>
      </w:r>
      <w:r>
        <w:rPr>
          <w:rFonts w:hint="default" w:ascii="Times New Roman" w:hAnsi="Times New Roman" w:cs="Times New Roman"/>
          <w:sz w:val="24"/>
          <w:szCs w:val="24"/>
          <w:lang w:val="en-US"/>
        </w:rPr>
        <w:t>ed</w:t>
      </w:r>
      <w:r>
        <w:rPr>
          <w:rFonts w:hint="default" w:ascii="Times New Roman" w:hAnsi="Times New Roman" w:cs="Times New Roman"/>
          <w:sz w:val="24"/>
          <w:szCs w:val="24"/>
        </w:rPr>
        <w:t xml:space="preserve"> how </w:t>
      </w:r>
      <w:r>
        <w:rPr>
          <w:rFonts w:hint="default" w:ascii="Times New Roman" w:hAnsi="Times New Roman" w:cs="Times New Roman"/>
          <w:sz w:val="24"/>
          <w:szCs w:val="24"/>
          <w:lang w:val="en-US"/>
        </w:rPr>
        <w:t>the</w:t>
      </w:r>
      <w:r>
        <w:rPr>
          <w:rFonts w:hint="default" w:ascii="Times New Roman" w:hAnsi="Times New Roman" w:cs="Times New Roman"/>
          <w:sz w:val="24"/>
          <w:szCs w:val="24"/>
        </w:rPr>
        <w:t xml:space="preserve"> system should be able to </w:t>
      </w:r>
      <w:r>
        <w:rPr>
          <w:rFonts w:hint="default" w:ascii="Times New Roman" w:hAnsi="Times New Roman" w:cs="Times New Roman"/>
          <w:sz w:val="24"/>
          <w:szCs w:val="24"/>
          <w:lang w:val="en-US"/>
        </w:rPr>
        <w:t xml:space="preserve">perform, and </w:t>
      </w:r>
      <w:r>
        <w:rPr>
          <w:rFonts w:hint="default" w:ascii="Times New Roman" w:hAnsi="Times New Roman" w:cs="Times New Roman"/>
          <w:sz w:val="24"/>
          <w:szCs w:val="24"/>
        </w:rPr>
        <w:t>accomplish tasks.</w:t>
      </w:r>
    </w:p>
    <w:p w14:paraId="0BE09DF2">
      <w:pPr>
        <w:pStyle w:val="5"/>
        <w:bidi w:val="0"/>
        <w:rPr>
          <w:rFonts w:hint="default" w:ascii="Times New Roman" w:hAnsi="Times New Roman" w:cs="Times New Roman"/>
          <w:sz w:val="24"/>
          <w:szCs w:val="24"/>
        </w:rPr>
      </w:pPr>
      <w:r>
        <w:rPr>
          <w:rFonts w:hint="default" w:ascii="Times New Roman" w:hAnsi="Times New Roman" w:cs="Times New Roman"/>
        </w:rPr>
        <w:t>Table 3.9: Non-functional Requirements</w:t>
      </w:r>
    </w:p>
    <w:tbl>
      <w:tblPr>
        <w:tblStyle w:val="11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3"/>
        <w:gridCol w:w="2068"/>
        <w:gridCol w:w="5531"/>
      </w:tblGrid>
      <w:tr w14:paraId="70A218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23" w:type="dxa"/>
            <w:tcBorders>
              <w:bottom w:val="single" w:color="auto" w:sz="4" w:space="0"/>
            </w:tcBorders>
          </w:tcPr>
          <w:p w14:paraId="6D9DC0D2">
            <w:pPr>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ID</w:t>
            </w:r>
          </w:p>
        </w:tc>
        <w:tc>
          <w:tcPr>
            <w:tcW w:w="2068" w:type="dxa"/>
            <w:tcBorders>
              <w:bottom w:val="single" w:color="auto" w:sz="4" w:space="0"/>
            </w:tcBorders>
          </w:tcPr>
          <w:p w14:paraId="2B7E5973">
            <w:pPr>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Requirements</w:t>
            </w:r>
          </w:p>
        </w:tc>
        <w:tc>
          <w:tcPr>
            <w:tcW w:w="5531" w:type="dxa"/>
            <w:tcBorders>
              <w:bottom w:val="single" w:color="auto" w:sz="4" w:space="0"/>
            </w:tcBorders>
          </w:tcPr>
          <w:p w14:paraId="1C698922">
            <w:pPr>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Description</w:t>
            </w:r>
          </w:p>
        </w:tc>
      </w:tr>
      <w:tr w14:paraId="736A33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23" w:type="dxa"/>
            <w:tcBorders>
              <w:top w:val="single" w:color="auto" w:sz="4" w:space="0"/>
              <w:bottom w:val="single" w:color="auto" w:sz="4" w:space="0"/>
            </w:tcBorders>
          </w:tcPr>
          <w:p w14:paraId="06F912BD">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NFR1</w:t>
            </w:r>
          </w:p>
        </w:tc>
        <w:tc>
          <w:tcPr>
            <w:tcW w:w="2068" w:type="dxa"/>
            <w:tcBorders>
              <w:top w:val="single" w:color="auto" w:sz="4" w:space="0"/>
              <w:bottom w:val="single" w:color="auto" w:sz="4" w:space="0"/>
            </w:tcBorders>
          </w:tcPr>
          <w:p w14:paraId="4E17DC7F">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Performance</w:t>
            </w:r>
          </w:p>
        </w:tc>
        <w:tc>
          <w:tcPr>
            <w:tcW w:w="5531" w:type="dxa"/>
            <w:tcBorders>
              <w:top w:val="single" w:color="auto" w:sz="4" w:space="0"/>
              <w:bottom w:val="single" w:color="auto" w:sz="4" w:space="0"/>
            </w:tcBorders>
          </w:tcPr>
          <w:p w14:paraId="766AE298">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Pages should take no longer than 3 seconds to load under normal conditions. File uploads should support files of 1 GB in size. Database queries should take no longer than 500ms for standard queries.</w:t>
            </w:r>
          </w:p>
        </w:tc>
      </w:tr>
      <w:tr w14:paraId="7349D4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23" w:type="dxa"/>
            <w:tcBorders>
              <w:top w:val="single" w:color="auto" w:sz="4" w:space="0"/>
              <w:bottom w:val="single" w:color="auto" w:sz="4" w:space="0"/>
            </w:tcBorders>
          </w:tcPr>
          <w:p w14:paraId="4247F09A">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NFR2</w:t>
            </w:r>
          </w:p>
        </w:tc>
        <w:tc>
          <w:tcPr>
            <w:tcW w:w="2068" w:type="dxa"/>
            <w:tcBorders>
              <w:top w:val="single" w:color="auto" w:sz="4" w:space="0"/>
              <w:bottom w:val="single" w:color="auto" w:sz="4" w:space="0"/>
            </w:tcBorders>
          </w:tcPr>
          <w:p w14:paraId="10C5EB53">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Scalability</w:t>
            </w:r>
          </w:p>
        </w:tc>
        <w:tc>
          <w:tcPr>
            <w:tcW w:w="5531" w:type="dxa"/>
            <w:tcBorders>
              <w:top w:val="single" w:color="auto" w:sz="4" w:space="0"/>
              <w:bottom w:val="single" w:color="auto" w:sz="4" w:space="0"/>
            </w:tcBorders>
          </w:tcPr>
          <w:p w14:paraId="548D3BE0">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 xml:space="preserve">The system should support up to 500 concurrent users. An efficient mechanism in file storage should support the growing list of resources. </w:t>
            </w:r>
          </w:p>
        </w:tc>
      </w:tr>
      <w:tr w14:paraId="05D7B6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23" w:type="dxa"/>
            <w:tcBorders>
              <w:top w:val="single" w:color="auto" w:sz="4" w:space="0"/>
              <w:bottom w:val="single" w:color="auto" w:sz="4" w:space="0"/>
            </w:tcBorders>
          </w:tcPr>
          <w:p w14:paraId="3CE79BA7">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NFR3</w:t>
            </w:r>
          </w:p>
        </w:tc>
        <w:tc>
          <w:tcPr>
            <w:tcW w:w="2068" w:type="dxa"/>
            <w:tcBorders>
              <w:top w:val="single" w:color="auto" w:sz="4" w:space="0"/>
              <w:bottom w:val="single" w:color="auto" w:sz="4" w:space="0"/>
            </w:tcBorders>
          </w:tcPr>
          <w:p w14:paraId="3699FF40">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Security</w:t>
            </w:r>
          </w:p>
        </w:tc>
        <w:tc>
          <w:tcPr>
            <w:tcW w:w="5531" w:type="dxa"/>
            <w:tcBorders>
              <w:top w:val="single" w:color="auto" w:sz="4" w:space="0"/>
              <w:bottom w:val="single" w:color="auto" w:sz="4" w:space="0"/>
            </w:tcBorders>
          </w:tcPr>
          <w:p w14:paraId="54E1DD8E">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 xml:space="preserve">The system must enforce CSRF protection, password hashing using bcrypt, session management, input validation, and SQL injection protection. Sensitive data must be encrypted in transit using HTTPS and stored. </w:t>
            </w:r>
          </w:p>
        </w:tc>
      </w:tr>
      <w:tr w14:paraId="7AA4B2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23" w:type="dxa"/>
            <w:tcBorders>
              <w:top w:val="single" w:color="auto" w:sz="4" w:space="0"/>
              <w:bottom w:val="single" w:color="auto" w:sz="4" w:space="0"/>
            </w:tcBorders>
          </w:tcPr>
          <w:p w14:paraId="6A4F65AA">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NFR4</w:t>
            </w:r>
          </w:p>
        </w:tc>
        <w:tc>
          <w:tcPr>
            <w:tcW w:w="2068" w:type="dxa"/>
            <w:tcBorders>
              <w:top w:val="single" w:color="auto" w:sz="4" w:space="0"/>
              <w:bottom w:val="single" w:color="auto" w:sz="4" w:space="0"/>
            </w:tcBorders>
          </w:tcPr>
          <w:p w14:paraId="1ECAB4C0">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Reliability</w:t>
            </w:r>
          </w:p>
        </w:tc>
        <w:tc>
          <w:tcPr>
            <w:tcW w:w="5531" w:type="dxa"/>
            <w:tcBorders>
              <w:top w:val="single" w:color="auto" w:sz="4" w:space="0"/>
              <w:bottom w:val="single" w:color="auto" w:sz="4" w:space="0"/>
            </w:tcBorders>
          </w:tcPr>
          <w:p w14:paraId="4CD217EE">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 xml:space="preserve">The system </w:t>
            </w:r>
            <w:r>
              <w:rPr>
                <w:rFonts w:hint="default" w:ascii="Times New Roman" w:hAnsi="Times New Roman" w:cs="Times New Roman"/>
                <w:sz w:val="24"/>
                <w:szCs w:val="24"/>
                <w:lang w:val="en-US"/>
              </w:rPr>
              <w:t xml:space="preserve">shall </w:t>
            </w:r>
            <w:r>
              <w:rPr>
                <w:rFonts w:hint="default" w:ascii="Times New Roman" w:hAnsi="Times New Roman" w:cs="Times New Roman"/>
                <w:sz w:val="24"/>
                <w:szCs w:val="24"/>
              </w:rPr>
              <w:t>remain highly available, handle errors gracefully with clear messages, and ensure data integrity in all database transactions.</w:t>
            </w:r>
          </w:p>
        </w:tc>
      </w:tr>
      <w:tr w14:paraId="0233D16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23" w:type="dxa"/>
            <w:tcBorders>
              <w:top w:val="single" w:color="auto" w:sz="4" w:space="0"/>
              <w:bottom w:val="single" w:color="auto" w:sz="4" w:space="0"/>
            </w:tcBorders>
          </w:tcPr>
          <w:p w14:paraId="7B6DE65F">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NFR5</w:t>
            </w:r>
          </w:p>
        </w:tc>
        <w:tc>
          <w:tcPr>
            <w:tcW w:w="2068" w:type="dxa"/>
            <w:tcBorders>
              <w:top w:val="single" w:color="auto" w:sz="4" w:space="0"/>
              <w:bottom w:val="single" w:color="auto" w:sz="4" w:space="0"/>
            </w:tcBorders>
          </w:tcPr>
          <w:p w14:paraId="5C0D5879">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Usability</w:t>
            </w:r>
          </w:p>
        </w:tc>
        <w:tc>
          <w:tcPr>
            <w:tcW w:w="5531" w:type="dxa"/>
            <w:tcBorders>
              <w:top w:val="single" w:color="auto" w:sz="4" w:space="0"/>
              <w:bottom w:val="single" w:color="auto" w:sz="4" w:space="0"/>
            </w:tcBorders>
          </w:tcPr>
          <w:p w14:paraId="3AA86E6D">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The system should have a user-friendly interface with contemporary web design.</w:t>
            </w:r>
          </w:p>
        </w:tc>
      </w:tr>
      <w:tr w14:paraId="7043FD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23" w:type="dxa"/>
            <w:tcBorders>
              <w:top w:val="single" w:color="auto" w:sz="4" w:space="0"/>
              <w:bottom w:val="single" w:color="auto" w:sz="4" w:space="0"/>
            </w:tcBorders>
          </w:tcPr>
          <w:p w14:paraId="03974DBA">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NFR6</w:t>
            </w:r>
          </w:p>
        </w:tc>
        <w:tc>
          <w:tcPr>
            <w:tcW w:w="2068" w:type="dxa"/>
            <w:tcBorders>
              <w:top w:val="single" w:color="auto" w:sz="4" w:space="0"/>
              <w:bottom w:val="single" w:color="auto" w:sz="4" w:space="0"/>
            </w:tcBorders>
          </w:tcPr>
          <w:p w14:paraId="1A978CB5">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Accessibility</w:t>
            </w:r>
          </w:p>
        </w:tc>
        <w:tc>
          <w:tcPr>
            <w:tcW w:w="5531" w:type="dxa"/>
            <w:tcBorders>
              <w:top w:val="single" w:color="auto" w:sz="4" w:space="0"/>
              <w:bottom w:val="single" w:color="auto" w:sz="4" w:space="0"/>
            </w:tcBorders>
          </w:tcPr>
          <w:p w14:paraId="2D94112A">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The System will comply with Level A guidelines of WCAG 2.1. The interface will support keyboard navigation. Images will provide text alternatives.</w:t>
            </w:r>
          </w:p>
        </w:tc>
      </w:tr>
      <w:tr w14:paraId="0F134DD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23" w:type="dxa"/>
            <w:tcBorders>
              <w:top w:val="single" w:color="auto" w:sz="4" w:space="0"/>
              <w:bottom w:val="single" w:color="auto" w:sz="4" w:space="0"/>
            </w:tcBorders>
          </w:tcPr>
          <w:p w14:paraId="0A1291C1">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NFR7</w:t>
            </w:r>
          </w:p>
        </w:tc>
        <w:tc>
          <w:tcPr>
            <w:tcW w:w="2068" w:type="dxa"/>
            <w:tcBorders>
              <w:top w:val="single" w:color="auto" w:sz="4" w:space="0"/>
              <w:bottom w:val="single" w:color="auto" w:sz="4" w:space="0"/>
            </w:tcBorders>
          </w:tcPr>
          <w:p w14:paraId="22DAF690">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Browser Compatibility</w:t>
            </w:r>
          </w:p>
        </w:tc>
        <w:tc>
          <w:tcPr>
            <w:tcW w:w="5531" w:type="dxa"/>
            <w:tcBorders>
              <w:top w:val="single" w:color="auto" w:sz="4" w:space="0"/>
              <w:bottom w:val="single" w:color="auto" w:sz="4" w:space="0"/>
            </w:tcBorders>
          </w:tcPr>
          <w:p w14:paraId="369893C3">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 xml:space="preserve"> System shall be able to support contemporary web browsers like Chrome 90+, Firefox 88+, Safari 14+, Edge 90+.</w:t>
            </w:r>
          </w:p>
        </w:tc>
      </w:tr>
      <w:tr w14:paraId="532F77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23" w:type="dxa"/>
            <w:tcBorders>
              <w:top w:val="single" w:color="auto" w:sz="4" w:space="0"/>
              <w:bottom w:val="single" w:color="auto" w:sz="4" w:space="0"/>
            </w:tcBorders>
          </w:tcPr>
          <w:p w14:paraId="4572EBE1">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NFR8</w:t>
            </w:r>
          </w:p>
        </w:tc>
        <w:tc>
          <w:tcPr>
            <w:tcW w:w="2068" w:type="dxa"/>
            <w:tcBorders>
              <w:top w:val="single" w:color="auto" w:sz="4" w:space="0"/>
              <w:bottom w:val="single" w:color="auto" w:sz="4" w:space="0"/>
            </w:tcBorders>
          </w:tcPr>
          <w:p w14:paraId="651321F8">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Portability</w:t>
            </w:r>
          </w:p>
        </w:tc>
        <w:tc>
          <w:tcPr>
            <w:tcW w:w="5531" w:type="dxa"/>
            <w:tcBorders>
              <w:top w:val="single" w:color="auto" w:sz="4" w:space="0"/>
              <w:bottom w:val="single" w:color="auto" w:sz="4" w:space="0"/>
            </w:tcBorders>
          </w:tcPr>
          <w:p w14:paraId="7983A3AA">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he system needs to be able to be deployed on different hosting platforms such as shared hosting, VPS, and cloud.</w:t>
            </w:r>
          </w:p>
        </w:tc>
      </w:tr>
      <w:tr w14:paraId="64BCC6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23" w:type="dxa"/>
            <w:tcBorders>
              <w:top w:val="single" w:color="auto" w:sz="4" w:space="0"/>
              <w:bottom w:val="single" w:color="auto" w:sz="4" w:space="0"/>
            </w:tcBorders>
          </w:tcPr>
          <w:p w14:paraId="1F9AB85D">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t>NFR</w:t>
            </w:r>
            <w:r>
              <w:rPr>
                <w:rFonts w:hint="default" w:ascii="Times New Roman" w:hAnsi="Times New Roman" w:cs="Times New Roman"/>
                <w:sz w:val="24"/>
                <w:szCs w:val="24"/>
                <w:lang w:val="en-US"/>
              </w:rPr>
              <w:t>9</w:t>
            </w:r>
          </w:p>
        </w:tc>
        <w:tc>
          <w:tcPr>
            <w:tcW w:w="2068" w:type="dxa"/>
            <w:tcBorders>
              <w:top w:val="single" w:color="auto" w:sz="4" w:space="0"/>
              <w:bottom w:val="single" w:color="auto" w:sz="4" w:space="0"/>
            </w:tcBorders>
          </w:tcPr>
          <w:p w14:paraId="1CD084A8">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Maintainability</w:t>
            </w:r>
          </w:p>
        </w:tc>
        <w:tc>
          <w:tcPr>
            <w:tcW w:w="5531" w:type="dxa"/>
            <w:tcBorders>
              <w:top w:val="single" w:color="auto" w:sz="4" w:space="0"/>
              <w:bottom w:val="single" w:color="auto" w:sz="4" w:space="0"/>
            </w:tcBorders>
          </w:tcPr>
          <w:p w14:paraId="1C4C49D9">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The code should comply with proper coding practices. The system design should make it easy to maintain and enhance. Migration of databases should be version-controlled.</w:t>
            </w:r>
          </w:p>
        </w:tc>
      </w:tr>
      <w:tr w14:paraId="2D967DF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23" w:type="dxa"/>
            <w:tcBorders>
              <w:top w:val="single" w:color="auto" w:sz="4" w:space="0"/>
            </w:tcBorders>
          </w:tcPr>
          <w:p w14:paraId="0AD67D66">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t>NFR1</w:t>
            </w:r>
            <w:r>
              <w:rPr>
                <w:rFonts w:hint="default" w:ascii="Times New Roman" w:hAnsi="Times New Roman" w:cs="Times New Roman"/>
                <w:sz w:val="24"/>
                <w:szCs w:val="24"/>
                <w:lang w:val="en-US"/>
              </w:rPr>
              <w:t>0</w:t>
            </w:r>
          </w:p>
        </w:tc>
        <w:tc>
          <w:tcPr>
            <w:tcW w:w="2068" w:type="dxa"/>
            <w:tcBorders>
              <w:top w:val="single" w:color="auto" w:sz="4" w:space="0"/>
            </w:tcBorders>
          </w:tcPr>
          <w:p w14:paraId="76227256">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Backup and Recovery</w:t>
            </w:r>
          </w:p>
        </w:tc>
        <w:tc>
          <w:tcPr>
            <w:tcW w:w="5531" w:type="dxa"/>
            <w:tcBorders>
              <w:top w:val="single" w:color="auto" w:sz="4" w:space="0"/>
            </w:tcBorders>
          </w:tcPr>
          <w:p w14:paraId="6F0745FC">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The system must support automated backups of databases. The administration team must be able to use backups for data restoration. User uploads must be backed up.</w:t>
            </w:r>
          </w:p>
        </w:tc>
      </w:tr>
    </w:tbl>
    <w:p w14:paraId="21AC2712">
      <w:pPr>
        <w:spacing w:line="360" w:lineRule="auto"/>
        <w:jc w:val="both"/>
        <w:rPr>
          <w:rFonts w:hint="default" w:ascii="Times New Roman" w:hAnsi="Times New Roman" w:cs="Times New Roman"/>
          <w:sz w:val="24"/>
          <w:szCs w:val="24"/>
        </w:rPr>
      </w:pPr>
    </w:p>
    <w:p w14:paraId="52867612">
      <w:pPr>
        <w:pStyle w:val="3"/>
        <w:bidi w:val="0"/>
        <w:rPr>
          <w:rFonts w:hint="default" w:ascii="Times New Roman" w:hAnsi="Times New Roman" w:cs="Times New Roman"/>
          <w:sz w:val="24"/>
          <w:szCs w:val="24"/>
        </w:rPr>
      </w:pPr>
      <w:r>
        <w:rPr>
          <w:rFonts w:hint="default" w:ascii="Times New Roman" w:hAnsi="Times New Roman" w:cs="Times New Roman"/>
        </w:rPr>
        <w:t>3.8 System Design</w:t>
      </w:r>
    </w:p>
    <w:p w14:paraId="4F38B0A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This </w:t>
      </w:r>
      <w:r>
        <w:rPr>
          <w:rFonts w:hint="default" w:ascii="Times New Roman" w:hAnsi="Times New Roman" w:cs="Times New Roman"/>
          <w:sz w:val="24"/>
          <w:szCs w:val="24"/>
          <w:lang w:val="en-US"/>
        </w:rPr>
        <w:t xml:space="preserve">section </w:t>
      </w:r>
      <w:r>
        <w:rPr>
          <w:rFonts w:hint="default" w:ascii="Times New Roman" w:hAnsi="Times New Roman" w:cs="Times New Roman"/>
          <w:sz w:val="24"/>
          <w:szCs w:val="24"/>
        </w:rPr>
        <w:t>of the document elaborates on the system design pertaining to architecture, use cases, data models, and design diagrams.</w:t>
      </w:r>
    </w:p>
    <w:p w14:paraId="664CB82C">
      <w:pPr>
        <w:pStyle w:val="4"/>
        <w:bidi w:val="0"/>
        <w:rPr>
          <w:rFonts w:hint="default" w:ascii="Times New Roman" w:hAnsi="Times New Roman" w:cs="Times New Roman"/>
          <w:sz w:val="24"/>
          <w:szCs w:val="24"/>
        </w:rPr>
      </w:pPr>
      <w:r>
        <w:rPr>
          <w:rFonts w:hint="default" w:ascii="Times New Roman" w:hAnsi="Times New Roman" w:cs="Times New Roman"/>
        </w:rPr>
        <w:t>3.8.1 Application Architecture</w:t>
      </w:r>
    </w:p>
    <w:p w14:paraId="23FE4FB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Baze MSSN Repository Platform adopts a Model-View-Controller (MVC) design pattern modified for a web application:</w:t>
      </w:r>
    </w:p>
    <w:p w14:paraId="7FE1698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7960" cy="5329555"/>
            <wp:effectExtent l="0" t="0" r="8890" b="4445"/>
            <wp:docPr id="1" name="Picture 1" descr="Applic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pplication Architecture"/>
                    <pic:cNvPicPr>
                      <a:picLocks noChangeAspect="1"/>
                    </pic:cNvPicPr>
                  </pic:nvPicPr>
                  <pic:blipFill>
                    <a:blip r:embed="rId5"/>
                    <a:stretch>
                      <a:fillRect/>
                    </a:stretch>
                  </pic:blipFill>
                  <pic:spPr>
                    <a:xfrm>
                      <a:off x="0" y="0"/>
                      <a:ext cx="5267960" cy="5329555"/>
                    </a:xfrm>
                    <a:prstGeom prst="rect">
                      <a:avLst/>
                    </a:prstGeom>
                  </pic:spPr>
                </pic:pic>
              </a:graphicData>
            </a:graphic>
          </wp:inline>
        </w:drawing>
      </w:r>
    </w:p>
    <w:p w14:paraId="6B94A941">
      <w:pPr>
        <w:pStyle w:val="250"/>
        <w:bidi w:val="0"/>
        <w:rPr>
          <w:rFonts w:hint="default" w:ascii="Times New Roman" w:hAnsi="Times New Roman" w:cs="Times New Roman"/>
          <w:sz w:val="24"/>
          <w:szCs w:val="24"/>
          <w:lang w:val="en-US"/>
        </w:rPr>
      </w:pPr>
      <w:r>
        <w:rPr>
          <w:rFonts w:hint="default" w:ascii="Times New Roman" w:hAnsi="Times New Roman" w:cs="Times New Roman"/>
          <w:lang w:val="en-US"/>
        </w:rPr>
        <w:t>Figure 3.</w:t>
      </w:r>
      <w:r>
        <w:rPr>
          <w:rFonts w:hint="default" w:ascii="Times New Roman" w:hAnsi="Times New Roman" w:cs="Times New Roman"/>
          <w:lang w:val="en-US"/>
        </w:rPr>
        <w:t>2</w:t>
      </w:r>
      <w:r>
        <w:rPr>
          <w:rFonts w:hint="default" w:ascii="Times New Roman" w:hAnsi="Times New Roman" w:cs="Times New Roman"/>
          <w:lang w:val="en-US"/>
        </w:rPr>
        <w:t xml:space="preserve">: </w:t>
      </w:r>
      <w:r>
        <w:rPr>
          <w:rFonts w:hint="default" w:ascii="Times New Roman" w:hAnsi="Times New Roman" w:cs="Times New Roman"/>
          <w:lang w:val="en-US"/>
        </w:rPr>
        <w:t>Application Architecture</w:t>
      </w:r>
    </w:p>
    <w:p w14:paraId="01762D7A">
      <w:pPr>
        <w:pStyle w:val="4"/>
        <w:bidi w:val="0"/>
        <w:rPr>
          <w:rFonts w:hint="default" w:ascii="Times New Roman" w:hAnsi="Times New Roman" w:cs="Times New Roman"/>
          <w:sz w:val="24"/>
          <w:szCs w:val="24"/>
        </w:rPr>
      </w:pPr>
      <w:r>
        <w:rPr>
          <w:rFonts w:hint="default" w:ascii="Times New Roman" w:hAnsi="Times New Roman" w:cs="Times New Roman"/>
        </w:rPr>
        <w:t>3.8.2 Use Case</w:t>
      </w:r>
    </w:p>
    <w:p w14:paraId="0245257D">
      <w:pPr>
        <w:spacing w:line="360" w:lineRule="auto"/>
        <w:jc w:val="both"/>
        <w:rPr>
          <w:rFonts w:hint="default" w:ascii="Times New Roman" w:hAnsi="Times New Roman" w:cs="Times New Roman"/>
          <w:sz w:val="24"/>
          <w:szCs w:val="24"/>
        </w:rPr>
      </w:pPr>
    </w:p>
    <w:p w14:paraId="3882E19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0500" cy="1288415"/>
            <wp:effectExtent l="0" t="0" r="6350" b="6985"/>
            <wp:docPr id="2" name="Picture 2" descr="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secase"/>
                    <pic:cNvPicPr>
                      <a:picLocks noChangeAspect="1"/>
                    </pic:cNvPicPr>
                  </pic:nvPicPr>
                  <pic:blipFill>
                    <a:blip r:embed="rId6"/>
                    <a:stretch>
                      <a:fillRect/>
                    </a:stretch>
                  </pic:blipFill>
                  <pic:spPr>
                    <a:xfrm>
                      <a:off x="0" y="0"/>
                      <a:ext cx="5270500" cy="1288415"/>
                    </a:xfrm>
                    <a:prstGeom prst="rect">
                      <a:avLst/>
                    </a:prstGeom>
                  </pic:spPr>
                </pic:pic>
              </a:graphicData>
            </a:graphic>
          </wp:inline>
        </w:drawing>
      </w:r>
    </w:p>
    <w:p w14:paraId="583AFC31">
      <w:pPr>
        <w:pStyle w:val="250"/>
        <w:bidi w:val="0"/>
        <w:rPr>
          <w:rFonts w:hint="default" w:ascii="Times New Roman" w:hAnsi="Times New Roman" w:cs="Times New Roman"/>
          <w:lang w:val="en-US"/>
        </w:rPr>
      </w:pPr>
      <w:r>
        <w:rPr>
          <w:rFonts w:hint="default" w:ascii="Times New Roman" w:hAnsi="Times New Roman" w:cs="Times New Roman"/>
          <w:lang w:val="en-US"/>
        </w:rPr>
        <w:t>Figure 3.</w:t>
      </w:r>
      <w:r>
        <w:rPr>
          <w:rFonts w:hint="default" w:ascii="Times New Roman" w:hAnsi="Times New Roman" w:cs="Times New Roman"/>
          <w:lang w:val="en-US"/>
        </w:rPr>
        <w:t>3</w:t>
      </w:r>
      <w:r>
        <w:rPr>
          <w:rFonts w:hint="default" w:ascii="Times New Roman" w:hAnsi="Times New Roman" w:cs="Times New Roman"/>
          <w:lang w:val="en-US"/>
        </w:rPr>
        <w:t xml:space="preserve">: </w:t>
      </w:r>
      <w:r>
        <w:rPr>
          <w:rFonts w:hint="default" w:ascii="Times New Roman" w:hAnsi="Times New Roman" w:cs="Times New Roman"/>
          <w:lang w:val="en-US"/>
        </w:rPr>
        <w:t>Usecase</w:t>
      </w:r>
    </w:p>
    <w:p w14:paraId="7EB5741B">
      <w:pPr>
        <w:rPr>
          <w:rFonts w:hint="default" w:ascii="Times New Roman" w:hAnsi="Times New Roman" w:cs="Times New Roman"/>
          <w:lang w:val="en-US"/>
        </w:rPr>
      </w:pPr>
    </w:p>
    <w:p w14:paraId="62F7AC7F">
      <w:pPr>
        <w:pStyle w:val="4"/>
        <w:bidi w:val="0"/>
        <w:rPr>
          <w:rFonts w:hint="default" w:ascii="Times New Roman" w:hAnsi="Times New Roman" w:cs="Times New Roman"/>
          <w:sz w:val="24"/>
          <w:szCs w:val="24"/>
        </w:rPr>
      </w:pPr>
      <w:r>
        <w:rPr>
          <w:rFonts w:hint="default" w:ascii="Times New Roman" w:hAnsi="Times New Roman" w:cs="Times New Roman"/>
        </w:rPr>
        <w:t>3.8.3 Data Design</w:t>
      </w:r>
    </w:p>
    <w:p w14:paraId="6D90D2D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database schema is designed using a relational model with normalized tables to ensure data integrity and minimize redundancy.</w:t>
      </w:r>
    </w:p>
    <w:p w14:paraId="194BDF84">
      <w:pPr>
        <w:spacing w:line="360" w:lineRule="auto"/>
        <w:jc w:val="both"/>
        <w:rPr>
          <w:rFonts w:hint="default" w:ascii="Times New Roman" w:hAnsi="Times New Roman" w:cs="Times New Roman"/>
          <w:sz w:val="24"/>
          <w:szCs w:val="24"/>
        </w:rPr>
      </w:pPr>
    </w:p>
    <w:p w14:paraId="7815B0B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0500" cy="1840865"/>
            <wp:effectExtent l="0" t="0" r="6350" b="6985"/>
            <wp:docPr id="9" name="Picture 9" descr="Data Des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ata Desgin"/>
                    <pic:cNvPicPr>
                      <a:picLocks noChangeAspect="1"/>
                    </pic:cNvPicPr>
                  </pic:nvPicPr>
                  <pic:blipFill>
                    <a:blip r:embed="rId7"/>
                    <a:stretch>
                      <a:fillRect/>
                    </a:stretch>
                  </pic:blipFill>
                  <pic:spPr>
                    <a:xfrm>
                      <a:off x="0" y="0"/>
                      <a:ext cx="5270500" cy="1840865"/>
                    </a:xfrm>
                    <a:prstGeom prst="rect">
                      <a:avLst/>
                    </a:prstGeom>
                  </pic:spPr>
                </pic:pic>
              </a:graphicData>
            </a:graphic>
          </wp:inline>
        </w:drawing>
      </w:r>
    </w:p>
    <w:p w14:paraId="13154E34">
      <w:pPr>
        <w:pStyle w:val="250"/>
        <w:bidi w:val="0"/>
        <w:rPr>
          <w:rFonts w:hint="default" w:ascii="Times New Roman" w:hAnsi="Times New Roman" w:cs="Times New Roman"/>
          <w:sz w:val="24"/>
          <w:szCs w:val="24"/>
          <w:lang w:val="en-US"/>
        </w:rPr>
      </w:pPr>
      <w:r>
        <w:rPr>
          <w:rFonts w:hint="default" w:ascii="Times New Roman" w:hAnsi="Times New Roman" w:cs="Times New Roman"/>
          <w:lang w:val="en-US"/>
        </w:rPr>
        <w:t>Figure 3.</w:t>
      </w:r>
      <w:r>
        <w:rPr>
          <w:rFonts w:hint="default" w:ascii="Times New Roman" w:hAnsi="Times New Roman" w:cs="Times New Roman"/>
          <w:lang w:val="en-US"/>
        </w:rPr>
        <w:t>3</w:t>
      </w:r>
      <w:r>
        <w:rPr>
          <w:rFonts w:hint="default" w:ascii="Times New Roman" w:hAnsi="Times New Roman" w:cs="Times New Roman"/>
          <w:lang w:val="en-US"/>
        </w:rPr>
        <w:t xml:space="preserve">: </w:t>
      </w:r>
      <w:r>
        <w:rPr>
          <w:rFonts w:hint="default" w:ascii="Times New Roman" w:hAnsi="Times New Roman" w:cs="Times New Roman"/>
          <w:lang w:val="en-US"/>
        </w:rPr>
        <w:t>Data Design</w:t>
      </w:r>
    </w:p>
    <w:p w14:paraId="41F2D4FF">
      <w:pPr>
        <w:pStyle w:val="4"/>
        <w:bidi w:val="0"/>
        <w:rPr>
          <w:rFonts w:hint="default" w:ascii="Times New Roman" w:hAnsi="Times New Roman" w:cs="Times New Roman"/>
          <w:sz w:val="24"/>
          <w:szCs w:val="24"/>
        </w:rPr>
      </w:pPr>
      <w:r>
        <w:rPr>
          <w:rFonts w:hint="default" w:ascii="Times New Roman" w:hAnsi="Times New Roman" w:cs="Times New Roman"/>
        </w:rPr>
        <w:t>3.8.4 Activity Diagrams</w:t>
      </w:r>
    </w:p>
    <w:p w14:paraId="27096C0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Activity diagrams illustrate the flow of activities in the system. Key processes include:</w:t>
      </w:r>
    </w:p>
    <w:p w14:paraId="7BC2D34B">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rPr>
        <w:t>Resource Upload Activity:</w:t>
      </w:r>
    </w:p>
    <w:p w14:paraId="21C9B4F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 User navigates to upload page</w:t>
      </w:r>
    </w:p>
    <w:p w14:paraId="3094292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 System checks authentication and permissions</w:t>
      </w:r>
    </w:p>
    <w:p w14:paraId="03FE915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 User selects file and fills form</w:t>
      </w:r>
    </w:p>
    <w:p w14:paraId="343A801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 System validates file (size, type, required fields)</w:t>
      </w:r>
    </w:p>
    <w:p w14:paraId="3364B4C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 File is uploaded to storage</w:t>
      </w:r>
    </w:p>
    <w:p w14:paraId="7BB2073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 Database record created</w:t>
      </w:r>
    </w:p>
    <w:p w14:paraId="46D3D00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 Success message displayed</w:t>
      </w:r>
    </w:p>
    <w:p w14:paraId="61007AD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8. User redirected to resource list</w:t>
      </w:r>
    </w:p>
    <w:p w14:paraId="7E7174F1">
      <w:pPr>
        <w:pStyle w:val="250"/>
        <w:bidi w:val="0"/>
        <w:rPr>
          <w:rFonts w:hint="default" w:ascii="Times New Roman" w:hAnsi="Times New Roman" w:cs="Times New Roman"/>
          <w:sz w:val="24"/>
          <w:szCs w:val="24"/>
        </w:rPr>
      </w:pPr>
      <w:r>
        <w:rPr>
          <w:rFonts w:hint="default" w:ascii="Times New Roman" w:hAnsi="Times New Roman" w:cs="Times New Roman"/>
          <w:lang w:val="en-US"/>
        </w:rPr>
        <w:t>Figure 3.</w:t>
      </w:r>
      <w:r>
        <w:rPr>
          <w:rFonts w:hint="default" w:ascii="Times New Roman" w:hAnsi="Times New Roman" w:cs="Times New Roman"/>
          <w:lang w:val="en-US"/>
        </w:rPr>
        <w:t>4</w:t>
      </w:r>
      <w:r>
        <w:rPr>
          <w:rFonts w:hint="default" w:ascii="Times New Roman" w:hAnsi="Times New Roman" w:cs="Times New Roman"/>
          <w:lang w:val="en-US"/>
        </w:rPr>
        <w:t>: Resource Upload Activity</w:t>
      </w:r>
    </w:p>
    <w:p w14:paraId="5912D975">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rPr>
        <w:t>Donation Processing Activity:</w:t>
      </w:r>
    </w:p>
    <w:p w14:paraId="389F294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9865" cy="7455535"/>
            <wp:effectExtent l="0" t="0" r="6985" b="12065"/>
            <wp:docPr id="10" name="Picture 10" descr="Donation Processing -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onation Processing - Activity"/>
                    <pic:cNvPicPr>
                      <a:picLocks noChangeAspect="1"/>
                    </pic:cNvPicPr>
                  </pic:nvPicPr>
                  <pic:blipFill>
                    <a:blip r:embed="rId8"/>
                    <a:stretch>
                      <a:fillRect/>
                    </a:stretch>
                  </pic:blipFill>
                  <pic:spPr>
                    <a:xfrm>
                      <a:off x="0" y="0"/>
                      <a:ext cx="5269865" cy="7455535"/>
                    </a:xfrm>
                    <a:prstGeom prst="rect">
                      <a:avLst/>
                    </a:prstGeom>
                  </pic:spPr>
                </pic:pic>
              </a:graphicData>
            </a:graphic>
          </wp:inline>
        </w:drawing>
      </w:r>
    </w:p>
    <w:p w14:paraId="3DD8207C">
      <w:pPr>
        <w:pStyle w:val="250"/>
        <w:bidi w:val="0"/>
        <w:rPr>
          <w:rFonts w:hint="default" w:ascii="Times New Roman" w:hAnsi="Times New Roman" w:cs="Times New Roman"/>
          <w:lang w:val="en-US"/>
        </w:rPr>
      </w:pPr>
      <w:r>
        <w:rPr>
          <w:rFonts w:hint="default" w:ascii="Times New Roman" w:hAnsi="Times New Roman" w:cs="Times New Roman"/>
          <w:lang w:val="en-US"/>
        </w:rPr>
        <w:t>Figure 3.</w:t>
      </w:r>
      <w:r>
        <w:rPr>
          <w:rFonts w:hint="default" w:ascii="Times New Roman" w:hAnsi="Times New Roman" w:cs="Times New Roman"/>
          <w:lang w:val="en-US"/>
        </w:rPr>
        <w:t>5</w:t>
      </w:r>
      <w:r>
        <w:rPr>
          <w:rFonts w:hint="default" w:ascii="Times New Roman" w:hAnsi="Times New Roman" w:cs="Times New Roman"/>
          <w:lang w:val="en-US"/>
        </w:rPr>
        <w:t>: Donation Processing Activity</w:t>
      </w:r>
    </w:p>
    <w:p w14:paraId="7D8D2B1E">
      <w:pPr>
        <w:rPr>
          <w:rFonts w:hint="default" w:ascii="Times New Roman" w:hAnsi="Times New Roman" w:cs="Times New Roman"/>
          <w:lang w:val="en-US"/>
        </w:rPr>
      </w:pPr>
    </w:p>
    <w:p w14:paraId="51FF215D">
      <w:pPr>
        <w:rPr>
          <w:rFonts w:hint="default" w:ascii="Times New Roman" w:hAnsi="Times New Roman" w:cs="Times New Roman"/>
          <w:lang w:val="en-US"/>
        </w:rPr>
      </w:pPr>
    </w:p>
    <w:p w14:paraId="28CD7C5E">
      <w:pPr>
        <w:rPr>
          <w:rFonts w:hint="default" w:ascii="Times New Roman" w:hAnsi="Times New Roman" w:cs="Times New Roman"/>
          <w:lang w:val="en-US"/>
        </w:rPr>
      </w:pPr>
    </w:p>
    <w:p w14:paraId="753DAFF9">
      <w:pPr>
        <w:rPr>
          <w:rFonts w:hint="default" w:ascii="Times New Roman" w:hAnsi="Times New Roman" w:cs="Times New Roman"/>
          <w:lang w:val="en-US"/>
        </w:rPr>
      </w:pPr>
    </w:p>
    <w:p w14:paraId="79437109">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rPr>
        <w:t>Announcement Publishing Activity:</w:t>
      </w:r>
    </w:p>
    <w:p w14:paraId="408E9554">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2981325" cy="6781800"/>
            <wp:effectExtent l="0" t="0" r="9525" b="0"/>
            <wp:docPr id="3" name="Picture 3" descr="Announcement Publishing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nnouncement Publishing Activity"/>
                    <pic:cNvPicPr>
                      <a:picLocks noChangeAspect="1"/>
                    </pic:cNvPicPr>
                  </pic:nvPicPr>
                  <pic:blipFill>
                    <a:blip r:embed="rId9"/>
                    <a:stretch>
                      <a:fillRect/>
                    </a:stretch>
                  </pic:blipFill>
                  <pic:spPr>
                    <a:xfrm>
                      <a:off x="0" y="0"/>
                      <a:ext cx="2981325" cy="6781800"/>
                    </a:xfrm>
                    <a:prstGeom prst="rect">
                      <a:avLst/>
                    </a:prstGeom>
                  </pic:spPr>
                </pic:pic>
              </a:graphicData>
            </a:graphic>
          </wp:inline>
        </w:drawing>
      </w:r>
    </w:p>
    <w:p w14:paraId="546517A1">
      <w:pPr>
        <w:pStyle w:val="250"/>
        <w:bidi w:val="0"/>
        <w:rPr>
          <w:rFonts w:hint="default" w:ascii="Times New Roman" w:hAnsi="Times New Roman" w:cs="Times New Roman"/>
          <w:sz w:val="24"/>
          <w:szCs w:val="24"/>
          <w:lang w:val="en-US"/>
        </w:rPr>
      </w:pPr>
      <w:r>
        <w:rPr>
          <w:rFonts w:hint="default" w:ascii="Times New Roman" w:hAnsi="Times New Roman" w:cs="Times New Roman"/>
          <w:lang w:val="en-US"/>
        </w:rPr>
        <w:t>Figure 3.</w:t>
      </w:r>
      <w:r>
        <w:rPr>
          <w:rFonts w:hint="default" w:ascii="Times New Roman" w:hAnsi="Times New Roman" w:cs="Times New Roman"/>
          <w:lang w:val="en-US"/>
        </w:rPr>
        <w:t>6</w:t>
      </w:r>
      <w:r>
        <w:rPr>
          <w:rFonts w:hint="default" w:ascii="Times New Roman" w:hAnsi="Times New Roman" w:cs="Times New Roman"/>
          <w:lang w:val="en-US"/>
        </w:rPr>
        <w:t>: Announcement Publishing Activity</w:t>
      </w:r>
    </w:p>
    <w:p w14:paraId="1BABFECD">
      <w:pPr>
        <w:pStyle w:val="4"/>
        <w:bidi w:val="0"/>
        <w:rPr>
          <w:rFonts w:hint="default" w:ascii="Times New Roman" w:hAnsi="Times New Roman" w:cs="Times New Roman"/>
          <w:sz w:val="24"/>
          <w:szCs w:val="24"/>
        </w:rPr>
      </w:pPr>
      <w:r>
        <w:rPr>
          <w:rFonts w:hint="default" w:ascii="Times New Roman" w:hAnsi="Times New Roman" w:cs="Times New Roman"/>
        </w:rPr>
        <w:t>3.8.5 Dataflow Diagram</w:t>
      </w:r>
    </w:p>
    <w:p w14:paraId="3B2EA6F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dataflow diagram shows how data moves through the system:</w:t>
      </w:r>
    </w:p>
    <w:p w14:paraId="6E00A698">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rPr>
        <w:t>Level 0 (Context Diagram):</w:t>
      </w:r>
    </w:p>
    <w:p w14:paraId="0548ECB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2405" cy="1625600"/>
            <wp:effectExtent l="0" t="0" r="4445" b="12700"/>
            <wp:docPr id="5" name="Picture 5" descr="Data Flow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ata Flow Level 0"/>
                    <pic:cNvPicPr>
                      <a:picLocks noChangeAspect="1"/>
                    </pic:cNvPicPr>
                  </pic:nvPicPr>
                  <pic:blipFill>
                    <a:blip r:embed="rId10"/>
                    <a:stretch>
                      <a:fillRect/>
                    </a:stretch>
                  </pic:blipFill>
                  <pic:spPr>
                    <a:xfrm>
                      <a:off x="0" y="0"/>
                      <a:ext cx="5272405" cy="1625600"/>
                    </a:xfrm>
                    <a:prstGeom prst="rect">
                      <a:avLst/>
                    </a:prstGeom>
                  </pic:spPr>
                </pic:pic>
              </a:graphicData>
            </a:graphic>
          </wp:inline>
        </w:drawing>
      </w:r>
    </w:p>
    <w:p w14:paraId="5D86A728">
      <w:pPr>
        <w:pStyle w:val="250"/>
        <w:bidi w:val="0"/>
        <w:rPr>
          <w:rFonts w:hint="default" w:ascii="Times New Roman" w:hAnsi="Times New Roman" w:cs="Times New Roman"/>
          <w:sz w:val="24"/>
          <w:szCs w:val="24"/>
          <w:lang w:val="en-US"/>
        </w:rPr>
      </w:pPr>
      <w:r>
        <w:rPr>
          <w:rFonts w:hint="default" w:ascii="Times New Roman" w:hAnsi="Times New Roman" w:cs="Times New Roman"/>
          <w:lang w:val="en-US"/>
        </w:rPr>
        <w:t>Figure 3.</w:t>
      </w:r>
      <w:r>
        <w:rPr>
          <w:rFonts w:hint="default" w:ascii="Times New Roman" w:hAnsi="Times New Roman" w:cs="Times New Roman"/>
          <w:lang w:val="en-US"/>
        </w:rPr>
        <w:t>7</w:t>
      </w:r>
      <w:r>
        <w:rPr>
          <w:rFonts w:hint="default" w:ascii="Times New Roman" w:hAnsi="Times New Roman" w:cs="Times New Roman"/>
          <w:lang w:val="en-US"/>
        </w:rPr>
        <w:t xml:space="preserve">: </w:t>
      </w:r>
      <w:r>
        <w:rPr>
          <w:rFonts w:hint="default" w:ascii="Times New Roman" w:hAnsi="Times New Roman" w:cs="Times New Roman"/>
          <w:lang w:val="en-US"/>
        </w:rPr>
        <w:t>Dataflow Diagram - Level 0</w:t>
      </w:r>
    </w:p>
    <w:p w14:paraId="22358A55">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rPr>
        <w:t>Level 1 (System Overview):</w:t>
      </w:r>
    </w:p>
    <w:p w14:paraId="1478EE9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4150" cy="1029970"/>
            <wp:effectExtent l="0" t="0" r="12700" b="17780"/>
            <wp:docPr id="6" name="Picture 6" descr="Data Flow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ata Flow Level 1"/>
                    <pic:cNvPicPr>
                      <a:picLocks noChangeAspect="1"/>
                    </pic:cNvPicPr>
                  </pic:nvPicPr>
                  <pic:blipFill>
                    <a:blip r:embed="rId11"/>
                    <a:stretch>
                      <a:fillRect/>
                    </a:stretch>
                  </pic:blipFill>
                  <pic:spPr>
                    <a:xfrm>
                      <a:off x="0" y="0"/>
                      <a:ext cx="5264150" cy="1029970"/>
                    </a:xfrm>
                    <a:prstGeom prst="rect">
                      <a:avLst/>
                    </a:prstGeom>
                  </pic:spPr>
                </pic:pic>
              </a:graphicData>
            </a:graphic>
          </wp:inline>
        </w:drawing>
      </w:r>
    </w:p>
    <w:p w14:paraId="59FD7D59">
      <w:pPr>
        <w:pStyle w:val="250"/>
        <w:bidi w:val="0"/>
        <w:rPr>
          <w:rFonts w:hint="default" w:ascii="Times New Roman" w:hAnsi="Times New Roman" w:cs="Times New Roman"/>
          <w:sz w:val="24"/>
          <w:szCs w:val="24"/>
          <w:lang w:val="en-US"/>
        </w:rPr>
      </w:pPr>
      <w:r>
        <w:rPr>
          <w:rFonts w:hint="default" w:ascii="Times New Roman" w:hAnsi="Times New Roman" w:cs="Times New Roman"/>
          <w:lang w:val="en-US"/>
        </w:rPr>
        <w:t>Figure 3.</w:t>
      </w:r>
      <w:r>
        <w:rPr>
          <w:rFonts w:hint="default" w:ascii="Times New Roman" w:hAnsi="Times New Roman" w:cs="Times New Roman"/>
          <w:lang w:val="en-US"/>
        </w:rPr>
        <w:t>8</w:t>
      </w:r>
      <w:r>
        <w:rPr>
          <w:rFonts w:hint="default" w:ascii="Times New Roman" w:hAnsi="Times New Roman" w:cs="Times New Roman"/>
          <w:lang w:val="en-US"/>
        </w:rPr>
        <w:t xml:space="preserve">: </w:t>
      </w:r>
      <w:r>
        <w:rPr>
          <w:rFonts w:hint="default" w:ascii="Times New Roman" w:hAnsi="Times New Roman" w:cs="Times New Roman"/>
          <w:lang w:val="en-US"/>
        </w:rPr>
        <w:t>Dataflow Diagram - Level 1</w:t>
      </w:r>
    </w:p>
    <w:p w14:paraId="44495D5B">
      <w:pPr>
        <w:pStyle w:val="4"/>
        <w:bidi w:val="0"/>
        <w:rPr>
          <w:rFonts w:hint="default" w:ascii="Times New Roman" w:hAnsi="Times New Roman" w:cs="Times New Roman"/>
          <w:sz w:val="24"/>
          <w:szCs w:val="24"/>
        </w:rPr>
      </w:pPr>
      <w:r>
        <w:rPr>
          <w:rFonts w:hint="default" w:ascii="Times New Roman" w:hAnsi="Times New Roman" w:cs="Times New Roman"/>
        </w:rPr>
        <w:t>3.8.6 Control Flow Diagram</w:t>
      </w:r>
    </w:p>
    <w:p w14:paraId="038ECCA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Control flow diagrams illustrate the sequence of operations and decision points:</w:t>
      </w:r>
    </w:p>
    <w:p w14:paraId="059F1554">
      <w:pPr>
        <w:spacing w:line="360" w:lineRule="auto"/>
        <w:jc w:val="both"/>
        <w:rPr>
          <w:rFonts w:hint="default" w:ascii="Times New Roman" w:hAnsi="Times New Roman" w:cs="Times New Roman"/>
          <w:sz w:val="24"/>
          <w:szCs w:val="24"/>
        </w:rPr>
      </w:pPr>
    </w:p>
    <w:p w14:paraId="72314732">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rPr>
        <w:t>Authentication Flow:</w:t>
      </w:r>
    </w:p>
    <w:p w14:paraId="3F565B96">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810125" cy="4829175"/>
            <wp:effectExtent l="0" t="0" r="9525" b="9525"/>
            <wp:docPr id="7" name="Picture 7" descr="Control Flow -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ontrol Flow - Authentication"/>
                    <pic:cNvPicPr>
                      <a:picLocks noChangeAspect="1"/>
                    </pic:cNvPicPr>
                  </pic:nvPicPr>
                  <pic:blipFill>
                    <a:blip r:embed="rId12"/>
                    <a:stretch>
                      <a:fillRect/>
                    </a:stretch>
                  </pic:blipFill>
                  <pic:spPr>
                    <a:xfrm>
                      <a:off x="0" y="0"/>
                      <a:ext cx="4810125" cy="4829175"/>
                    </a:xfrm>
                    <a:prstGeom prst="rect">
                      <a:avLst/>
                    </a:prstGeom>
                  </pic:spPr>
                </pic:pic>
              </a:graphicData>
            </a:graphic>
          </wp:inline>
        </w:drawing>
      </w:r>
    </w:p>
    <w:p w14:paraId="26103E70">
      <w:pPr>
        <w:pStyle w:val="250"/>
        <w:bidi w:val="0"/>
        <w:rPr>
          <w:rFonts w:hint="default" w:ascii="Times New Roman" w:hAnsi="Times New Roman" w:cs="Times New Roman"/>
          <w:sz w:val="24"/>
          <w:szCs w:val="24"/>
          <w:lang w:val="en-US"/>
        </w:rPr>
      </w:pPr>
      <w:r>
        <w:rPr>
          <w:rFonts w:hint="default" w:ascii="Times New Roman" w:hAnsi="Times New Roman" w:cs="Times New Roman"/>
          <w:lang w:val="en-US"/>
        </w:rPr>
        <w:t>Figure 3.</w:t>
      </w:r>
      <w:r>
        <w:rPr>
          <w:rFonts w:hint="default" w:ascii="Times New Roman" w:hAnsi="Times New Roman" w:cs="Times New Roman"/>
          <w:lang w:val="en-US"/>
        </w:rPr>
        <w:t>9</w:t>
      </w:r>
      <w:r>
        <w:rPr>
          <w:rFonts w:hint="default" w:ascii="Times New Roman" w:hAnsi="Times New Roman" w:cs="Times New Roman"/>
          <w:lang w:val="en-US"/>
        </w:rPr>
        <w:t xml:space="preserve">: </w:t>
      </w:r>
      <w:r>
        <w:rPr>
          <w:rFonts w:hint="default" w:ascii="Times New Roman" w:hAnsi="Times New Roman" w:cs="Times New Roman"/>
          <w:lang w:val="en-US"/>
        </w:rPr>
        <w:t>Authentication Flow</w:t>
      </w:r>
    </w:p>
    <w:p w14:paraId="2CC4FF63">
      <w:pPr>
        <w:pStyle w:val="4"/>
        <w:bidi w:val="0"/>
        <w:rPr>
          <w:rFonts w:hint="default" w:ascii="Times New Roman" w:hAnsi="Times New Roman" w:cs="Times New Roman"/>
          <w:sz w:val="24"/>
          <w:szCs w:val="24"/>
        </w:rPr>
      </w:pPr>
      <w:r>
        <w:rPr>
          <w:rFonts w:hint="default" w:ascii="Times New Roman" w:hAnsi="Times New Roman" w:cs="Times New Roman"/>
        </w:rPr>
        <w:t>3.8.7 Entity-Relationship Diagram (ERD)</w:t>
      </w:r>
    </w:p>
    <w:p w14:paraId="3208CC9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ERD visualizes database entities and their relationships:</w:t>
      </w:r>
    </w:p>
    <w:p w14:paraId="3023D51B">
      <w:pPr>
        <w:spacing w:line="360" w:lineRule="auto"/>
        <w:jc w:val="both"/>
        <w:rPr>
          <w:rFonts w:hint="default" w:ascii="Times New Roman" w:hAnsi="Times New Roman" w:cs="Times New Roman"/>
          <w:sz w:val="24"/>
          <w:szCs w:val="24"/>
        </w:rPr>
      </w:pPr>
    </w:p>
    <w:p w14:paraId="3E21A93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3040" cy="941070"/>
            <wp:effectExtent l="0" t="0" r="3810" b="11430"/>
            <wp:docPr id="8" name="Picture 8" descr="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ERD"/>
                    <pic:cNvPicPr>
                      <a:picLocks noChangeAspect="1"/>
                    </pic:cNvPicPr>
                  </pic:nvPicPr>
                  <pic:blipFill>
                    <a:blip r:embed="rId13"/>
                    <a:stretch>
                      <a:fillRect/>
                    </a:stretch>
                  </pic:blipFill>
                  <pic:spPr>
                    <a:xfrm>
                      <a:off x="0" y="0"/>
                      <a:ext cx="5273040" cy="941070"/>
                    </a:xfrm>
                    <a:prstGeom prst="rect">
                      <a:avLst/>
                    </a:prstGeom>
                  </pic:spPr>
                </pic:pic>
              </a:graphicData>
            </a:graphic>
          </wp:inline>
        </w:drawing>
      </w:r>
    </w:p>
    <w:p w14:paraId="32BD09AC">
      <w:pPr>
        <w:pStyle w:val="250"/>
        <w:bidi w:val="0"/>
        <w:rPr>
          <w:rFonts w:hint="default" w:ascii="Times New Roman" w:hAnsi="Times New Roman" w:cs="Times New Roman"/>
          <w:sz w:val="24"/>
          <w:szCs w:val="24"/>
          <w:lang w:val="en-US"/>
        </w:rPr>
      </w:pPr>
      <w:r>
        <w:rPr>
          <w:rFonts w:hint="default" w:ascii="Times New Roman" w:hAnsi="Times New Roman" w:cs="Times New Roman"/>
          <w:lang w:val="en-US"/>
        </w:rPr>
        <w:t>Figure 3.</w:t>
      </w:r>
      <w:r>
        <w:rPr>
          <w:rFonts w:hint="default" w:ascii="Times New Roman" w:hAnsi="Times New Roman" w:cs="Times New Roman"/>
          <w:lang w:val="en-US"/>
        </w:rPr>
        <w:t>10</w:t>
      </w:r>
      <w:r>
        <w:rPr>
          <w:rFonts w:hint="default" w:ascii="Times New Roman" w:hAnsi="Times New Roman" w:cs="Times New Roman"/>
          <w:lang w:val="en-US"/>
        </w:rPr>
        <w:t xml:space="preserve">: </w:t>
      </w:r>
      <w:r>
        <w:rPr>
          <w:rFonts w:hint="default" w:ascii="Times New Roman" w:hAnsi="Times New Roman" w:cs="Times New Roman"/>
          <w:lang w:val="en-US"/>
        </w:rPr>
        <w:t>Entity Relationship Diagram</w:t>
      </w:r>
    </w:p>
    <w:p w14:paraId="3DAABFD4">
      <w:pPr>
        <w:pStyle w:val="4"/>
        <w:bidi w:val="0"/>
        <w:rPr>
          <w:rFonts w:hint="default" w:ascii="Times New Roman" w:hAnsi="Times New Roman" w:cs="Times New Roman"/>
          <w:sz w:val="24"/>
          <w:szCs w:val="24"/>
        </w:rPr>
      </w:pPr>
      <w:r>
        <w:rPr>
          <w:rFonts w:hint="default" w:ascii="Times New Roman" w:hAnsi="Times New Roman" w:cs="Times New Roman"/>
        </w:rPr>
        <w:t>3.8.8 User Interface Design</w:t>
      </w:r>
    </w:p>
    <w:p w14:paraId="6C02DD6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UI design follows modern web design principles focusing on usability, accessibility, and aesthetics:</w:t>
      </w:r>
    </w:p>
    <w:p w14:paraId="22E9B247">
      <w:pPr>
        <w:spacing w:line="360" w:lineRule="auto"/>
        <w:jc w:val="both"/>
        <w:rPr>
          <w:rFonts w:hint="default" w:ascii="Times New Roman" w:hAnsi="Times New Roman" w:cs="Times New Roman"/>
          <w:sz w:val="24"/>
          <w:szCs w:val="24"/>
          <w:lang w:val="en-US"/>
        </w:rPr>
      </w:pPr>
    </w:p>
    <w:p w14:paraId="236EF6BA">
      <w:pPr>
        <w:pStyle w:val="250"/>
        <w:bidi w:val="0"/>
        <w:rPr>
          <w:rFonts w:hint="default" w:ascii="Times New Roman" w:hAnsi="Times New Roman" w:cs="Times New Roman"/>
          <w:sz w:val="24"/>
          <w:szCs w:val="24"/>
          <w:lang w:val="en-US"/>
        </w:rPr>
      </w:pPr>
      <w:r>
        <w:rPr>
          <w:rFonts w:hint="default" w:ascii="Times New Roman" w:hAnsi="Times New Roman" w:cs="Times New Roman"/>
          <w:lang w:val="en-US"/>
        </w:rPr>
        <w:t>Figure 3.1</w:t>
      </w:r>
      <w:r>
        <w:rPr>
          <w:rFonts w:hint="default" w:cs="Times New Roman"/>
          <w:lang w:val="en-US"/>
        </w:rPr>
        <w:t>1</w:t>
      </w:r>
      <w:r>
        <w:rPr>
          <w:rFonts w:hint="default" w:ascii="Times New Roman" w:hAnsi="Times New Roman" w:cs="Times New Roman"/>
          <w:lang w:val="en-US"/>
        </w:rPr>
        <w:t xml:space="preserve">: </w:t>
      </w:r>
      <w:r>
        <w:rPr>
          <w:rFonts w:hint="default" w:cs="Times New Roman"/>
          <w:lang w:val="en-US"/>
        </w:rPr>
        <w:t>Home</w:t>
      </w:r>
    </w:p>
    <w:p w14:paraId="536AD50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4150" cy="450215"/>
            <wp:effectExtent l="0" t="0" r="12700" b="6985"/>
            <wp:docPr id="14" name="Picture 14" descr="Nav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Nav Bar"/>
                    <pic:cNvPicPr>
                      <a:picLocks noChangeAspect="1"/>
                    </pic:cNvPicPr>
                  </pic:nvPicPr>
                  <pic:blipFill>
                    <a:blip r:embed="rId14"/>
                    <a:stretch>
                      <a:fillRect/>
                    </a:stretch>
                  </pic:blipFill>
                  <pic:spPr>
                    <a:xfrm>
                      <a:off x="0" y="0"/>
                      <a:ext cx="5264150" cy="450215"/>
                    </a:xfrm>
                    <a:prstGeom prst="rect">
                      <a:avLst/>
                    </a:prstGeom>
                  </pic:spPr>
                </pic:pic>
              </a:graphicData>
            </a:graphic>
          </wp:inline>
        </w:drawing>
      </w:r>
    </w:p>
    <w:p w14:paraId="568FFC8D">
      <w:pPr>
        <w:pStyle w:val="250"/>
        <w:bidi w:val="0"/>
        <w:rPr>
          <w:rFonts w:hint="default" w:ascii="Times New Roman" w:hAnsi="Times New Roman" w:cs="Times New Roman"/>
          <w:sz w:val="24"/>
          <w:szCs w:val="24"/>
          <w:lang w:val="en-US"/>
        </w:rPr>
      </w:pPr>
      <w:r>
        <w:rPr>
          <w:rFonts w:hint="default" w:ascii="Times New Roman" w:hAnsi="Times New Roman" w:cs="Times New Roman"/>
          <w:lang w:val="en-US"/>
        </w:rPr>
        <w:t>Figure 3.1</w:t>
      </w:r>
      <w:r>
        <w:rPr>
          <w:rFonts w:hint="default" w:cs="Times New Roman"/>
          <w:lang w:val="en-US"/>
        </w:rPr>
        <w:t>2</w:t>
      </w:r>
      <w:r>
        <w:rPr>
          <w:rFonts w:hint="default" w:ascii="Times New Roman" w:hAnsi="Times New Roman" w:cs="Times New Roman"/>
          <w:lang w:val="en-US"/>
        </w:rPr>
        <w:t xml:space="preserve">: </w:t>
      </w:r>
      <w:r>
        <w:rPr>
          <w:rFonts w:hint="default" w:cs="Times New Roman"/>
          <w:lang w:val="en-US"/>
        </w:rPr>
        <w:t>Nav Bar</w:t>
      </w:r>
    </w:p>
    <w:p w14:paraId="342F209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8595" cy="2571750"/>
            <wp:effectExtent l="0" t="0" r="8255" b="0"/>
            <wp:docPr id="19" name="Picture 19" descr="Annou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nnoucement"/>
                    <pic:cNvPicPr>
                      <a:picLocks noChangeAspect="1"/>
                    </pic:cNvPicPr>
                  </pic:nvPicPr>
                  <pic:blipFill>
                    <a:blip r:embed="rId15"/>
                    <a:stretch>
                      <a:fillRect/>
                    </a:stretch>
                  </pic:blipFill>
                  <pic:spPr>
                    <a:xfrm>
                      <a:off x="0" y="0"/>
                      <a:ext cx="5268595" cy="2571750"/>
                    </a:xfrm>
                    <a:prstGeom prst="rect">
                      <a:avLst/>
                    </a:prstGeom>
                  </pic:spPr>
                </pic:pic>
              </a:graphicData>
            </a:graphic>
          </wp:inline>
        </w:drawing>
      </w:r>
    </w:p>
    <w:p w14:paraId="5FBC859C">
      <w:pPr>
        <w:spacing w:line="360" w:lineRule="auto"/>
        <w:jc w:val="both"/>
        <w:rPr>
          <w:rFonts w:hint="default" w:ascii="Times New Roman" w:hAnsi="Times New Roman" w:cs="Times New Roman"/>
          <w:sz w:val="24"/>
          <w:szCs w:val="24"/>
          <w:lang w:val="en-US"/>
        </w:rPr>
      </w:pPr>
    </w:p>
    <w:p w14:paraId="7AA58F4B">
      <w:pPr>
        <w:pStyle w:val="250"/>
        <w:bidi w:val="0"/>
        <w:rPr>
          <w:rFonts w:hint="default" w:cs="Times New Roman"/>
          <w:lang w:val="en-US"/>
        </w:rPr>
      </w:pPr>
      <w:r>
        <w:rPr>
          <w:rFonts w:hint="default" w:ascii="Times New Roman" w:hAnsi="Times New Roman" w:cs="Times New Roman"/>
          <w:lang w:val="en-US"/>
        </w:rPr>
        <w:t>Figure</w:t>
      </w:r>
      <w:r>
        <w:rPr>
          <w:rFonts w:hint="default" w:cs="Times New Roman"/>
          <w:lang w:val="en-US"/>
        </w:rPr>
        <w:t xml:space="preserve"> </w:t>
      </w:r>
      <w:r>
        <w:rPr>
          <w:rFonts w:hint="default" w:ascii="Times New Roman" w:hAnsi="Times New Roman" w:cs="Times New Roman"/>
          <w:lang w:val="en-US"/>
        </w:rPr>
        <w:t>3.1</w:t>
      </w:r>
      <w:r>
        <w:rPr>
          <w:rFonts w:hint="default" w:cs="Times New Roman"/>
          <w:lang w:val="en-US"/>
        </w:rPr>
        <w:t>3</w:t>
      </w:r>
      <w:r>
        <w:rPr>
          <w:rFonts w:hint="default" w:ascii="Times New Roman" w:hAnsi="Times New Roman" w:cs="Times New Roman"/>
          <w:lang w:val="en-US"/>
        </w:rPr>
        <w:t>:</w:t>
      </w:r>
      <w:r>
        <w:rPr>
          <w:rFonts w:hint="default" w:cs="Times New Roman"/>
          <w:lang w:val="en-US"/>
        </w:rPr>
        <w:t xml:space="preserve"> Announcement</w:t>
      </w:r>
    </w:p>
    <w:p w14:paraId="0E4F4C4F">
      <w:pPr>
        <w:pStyle w:val="250"/>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0500" cy="2112645"/>
            <wp:effectExtent l="0" t="0" r="6350" b="1905"/>
            <wp:docPr id="18" name="Picture 18" descr="Cale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alendar"/>
                    <pic:cNvPicPr>
                      <a:picLocks noChangeAspect="1"/>
                    </pic:cNvPicPr>
                  </pic:nvPicPr>
                  <pic:blipFill>
                    <a:blip r:embed="rId16"/>
                    <a:stretch>
                      <a:fillRect/>
                    </a:stretch>
                  </pic:blipFill>
                  <pic:spPr>
                    <a:xfrm>
                      <a:off x="0" y="0"/>
                      <a:ext cx="5270500" cy="2112645"/>
                    </a:xfrm>
                    <a:prstGeom prst="rect">
                      <a:avLst/>
                    </a:prstGeom>
                  </pic:spPr>
                </pic:pic>
              </a:graphicData>
            </a:graphic>
          </wp:inline>
        </w:drawing>
      </w:r>
      <w:r>
        <w:rPr>
          <w:rFonts w:hint="default" w:ascii="Times New Roman" w:hAnsi="Times New Roman" w:cs="Times New Roman"/>
          <w:sz w:val="24"/>
          <w:szCs w:val="24"/>
          <w:lang w:val="en-US"/>
        </w:rPr>
        <w:br w:type="textWrapping"/>
      </w:r>
      <w:r>
        <w:rPr>
          <w:rFonts w:hint="default" w:ascii="Times New Roman" w:hAnsi="Times New Roman" w:cs="Times New Roman"/>
          <w:lang w:val="en-US"/>
        </w:rPr>
        <w:t>Figure 3.1</w:t>
      </w:r>
      <w:r>
        <w:rPr>
          <w:rFonts w:hint="default" w:cs="Times New Roman"/>
          <w:lang w:val="en-US"/>
        </w:rPr>
        <w:t>4</w:t>
      </w:r>
      <w:r>
        <w:rPr>
          <w:rFonts w:hint="default" w:ascii="Times New Roman" w:hAnsi="Times New Roman" w:cs="Times New Roman"/>
          <w:lang w:val="en-US"/>
        </w:rPr>
        <w:t xml:space="preserve">: </w:t>
      </w:r>
      <w:r>
        <w:rPr>
          <w:rFonts w:hint="default" w:cs="Times New Roman"/>
          <w:lang w:val="en-US"/>
        </w:rPr>
        <w:t>Calendar Events</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drawing>
          <wp:inline distT="0" distB="0" distL="114300" distR="114300">
            <wp:extent cx="5269230" cy="2536825"/>
            <wp:effectExtent l="0" t="0" r="7620" b="15875"/>
            <wp:docPr id="17" name="Picture 17" descr="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ashboard"/>
                    <pic:cNvPicPr>
                      <a:picLocks noChangeAspect="1"/>
                    </pic:cNvPicPr>
                  </pic:nvPicPr>
                  <pic:blipFill>
                    <a:blip r:embed="rId17"/>
                    <a:stretch>
                      <a:fillRect/>
                    </a:stretch>
                  </pic:blipFill>
                  <pic:spPr>
                    <a:xfrm>
                      <a:off x="0" y="0"/>
                      <a:ext cx="5269230" cy="2536825"/>
                    </a:xfrm>
                    <a:prstGeom prst="rect">
                      <a:avLst/>
                    </a:prstGeom>
                  </pic:spPr>
                </pic:pic>
              </a:graphicData>
            </a:graphic>
          </wp:inline>
        </w:drawing>
      </w:r>
    </w:p>
    <w:p w14:paraId="399211DB">
      <w:pPr>
        <w:pStyle w:val="250"/>
        <w:bidi w:val="0"/>
        <w:rPr>
          <w:rFonts w:hint="default" w:ascii="Times New Roman" w:hAnsi="Times New Roman" w:cs="Times New Roman"/>
          <w:sz w:val="24"/>
          <w:szCs w:val="24"/>
          <w:lang w:val="en-US"/>
        </w:rPr>
      </w:pPr>
      <w:r>
        <w:rPr>
          <w:rFonts w:hint="default" w:ascii="Times New Roman" w:hAnsi="Times New Roman" w:cs="Times New Roman"/>
          <w:lang w:val="en-US"/>
        </w:rPr>
        <w:t>Figure 3.1</w:t>
      </w:r>
      <w:r>
        <w:rPr>
          <w:rFonts w:hint="default" w:cs="Times New Roman"/>
          <w:lang w:val="en-US"/>
        </w:rPr>
        <w:t>5</w:t>
      </w:r>
      <w:r>
        <w:rPr>
          <w:rFonts w:hint="default" w:ascii="Times New Roman" w:hAnsi="Times New Roman" w:cs="Times New Roman"/>
          <w:lang w:val="en-US"/>
        </w:rPr>
        <w:t xml:space="preserve">: </w:t>
      </w:r>
      <w:r>
        <w:rPr>
          <w:rFonts w:hint="default" w:cs="Times New Roman"/>
          <w:lang w:val="en-US"/>
        </w:rPr>
        <w:t>Admin Dashboard</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drawing>
          <wp:inline distT="0" distB="0" distL="114300" distR="114300">
            <wp:extent cx="5263515" cy="2066290"/>
            <wp:effectExtent l="0" t="0" r="13335" b="10160"/>
            <wp:docPr id="16" name="Picture 16" descr="Live Mee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Live Meetings"/>
                    <pic:cNvPicPr>
                      <a:picLocks noChangeAspect="1"/>
                    </pic:cNvPicPr>
                  </pic:nvPicPr>
                  <pic:blipFill>
                    <a:blip r:embed="rId18"/>
                    <a:stretch>
                      <a:fillRect/>
                    </a:stretch>
                  </pic:blipFill>
                  <pic:spPr>
                    <a:xfrm>
                      <a:off x="0" y="0"/>
                      <a:ext cx="5263515" cy="2066290"/>
                    </a:xfrm>
                    <a:prstGeom prst="rect">
                      <a:avLst/>
                    </a:prstGeom>
                  </pic:spPr>
                </pic:pic>
              </a:graphicData>
            </a:graphic>
          </wp:inline>
        </w:drawing>
      </w:r>
    </w:p>
    <w:p w14:paraId="0517352F">
      <w:pPr>
        <w:pStyle w:val="250"/>
        <w:bidi w:val="0"/>
        <w:rPr>
          <w:rFonts w:hint="default" w:cs="Times New Roman"/>
          <w:lang w:val="en-US"/>
        </w:rPr>
      </w:pPr>
      <w:r>
        <w:rPr>
          <w:rFonts w:hint="default" w:ascii="Times New Roman" w:hAnsi="Times New Roman" w:cs="Times New Roman"/>
          <w:lang w:val="en-US"/>
        </w:rPr>
        <w:t>Figure 3.1</w:t>
      </w:r>
      <w:r>
        <w:rPr>
          <w:rFonts w:hint="default" w:cs="Times New Roman"/>
          <w:lang w:val="en-US"/>
        </w:rPr>
        <w:t>6</w:t>
      </w:r>
      <w:r>
        <w:rPr>
          <w:rFonts w:hint="default" w:ascii="Times New Roman" w:hAnsi="Times New Roman" w:cs="Times New Roman"/>
          <w:lang w:val="en-US"/>
        </w:rPr>
        <w:t xml:space="preserve">: </w:t>
      </w:r>
      <w:r>
        <w:rPr>
          <w:rFonts w:hint="default" w:cs="Times New Roman"/>
          <w:lang w:val="en-US"/>
        </w:rPr>
        <w:t>Calendar Event</w:t>
      </w:r>
    </w:p>
    <w:p w14:paraId="5896CC8C">
      <w:pPr>
        <w:bidi w:val="0"/>
        <w:rPr>
          <w:rFonts w:hint="default"/>
          <w:lang w:val="en-US"/>
        </w:rPr>
      </w:pPr>
      <w:r>
        <w:rPr>
          <w:rFonts w:hint="default"/>
          <w:lang w:val="en-US"/>
        </w:rPr>
        <w:drawing>
          <wp:inline distT="0" distB="0" distL="114300" distR="114300">
            <wp:extent cx="5264150" cy="2685415"/>
            <wp:effectExtent l="0" t="0" r="12700" b="635"/>
            <wp:docPr id="15" name="Picture 15" descr="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Management"/>
                    <pic:cNvPicPr>
                      <a:picLocks noChangeAspect="1"/>
                    </pic:cNvPicPr>
                  </pic:nvPicPr>
                  <pic:blipFill>
                    <a:blip r:embed="rId19"/>
                    <a:stretch>
                      <a:fillRect/>
                    </a:stretch>
                  </pic:blipFill>
                  <pic:spPr>
                    <a:xfrm>
                      <a:off x="0" y="0"/>
                      <a:ext cx="5264150" cy="2685415"/>
                    </a:xfrm>
                    <a:prstGeom prst="rect">
                      <a:avLst/>
                    </a:prstGeom>
                  </pic:spPr>
                </pic:pic>
              </a:graphicData>
            </a:graphic>
          </wp:inline>
        </w:drawing>
      </w:r>
    </w:p>
    <w:p w14:paraId="662249E2">
      <w:pPr>
        <w:pStyle w:val="250"/>
        <w:bidi w:val="0"/>
        <w:rPr>
          <w:rFonts w:hint="default"/>
          <w:lang w:val="en-US"/>
        </w:rPr>
      </w:pPr>
      <w:r>
        <w:rPr>
          <w:rFonts w:hint="default" w:ascii="Times New Roman" w:hAnsi="Times New Roman" w:cs="Times New Roman"/>
          <w:lang w:val="en-US"/>
        </w:rPr>
        <w:t>Figure 3.1</w:t>
      </w:r>
      <w:r>
        <w:rPr>
          <w:rFonts w:hint="default" w:cs="Times New Roman"/>
          <w:lang w:val="en-US"/>
        </w:rPr>
        <w:t>7</w:t>
      </w:r>
      <w:r>
        <w:rPr>
          <w:rFonts w:hint="default" w:ascii="Times New Roman" w:hAnsi="Times New Roman" w:cs="Times New Roman"/>
          <w:lang w:val="en-US"/>
        </w:rPr>
        <w:t xml:space="preserve">: </w:t>
      </w:r>
      <w:r>
        <w:rPr>
          <w:rFonts w:hint="default" w:cs="Times New Roman"/>
          <w:lang w:val="en-US"/>
        </w:rPr>
        <w:t>Management</w:t>
      </w:r>
    </w:p>
    <w:p w14:paraId="40EA9D33">
      <w:pPr>
        <w:bidi w:val="0"/>
        <w:rPr>
          <w:rFonts w:hint="default"/>
          <w:lang w:val="en-US"/>
        </w:rPr>
      </w:pPr>
      <w:r>
        <w:rPr>
          <w:rFonts w:hint="default"/>
          <w:lang w:val="en-US"/>
        </w:rPr>
        <w:drawing>
          <wp:inline distT="0" distB="0" distL="114300" distR="114300">
            <wp:extent cx="5274310" cy="2647950"/>
            <wp:effectExtent l="0" t="0" r="2540" b="0"/>
            <wp:docPr id="13" name="Picture 13" descr="Praying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Praying Times"/>
                    <pic:cNvPicPr>
                      <a:picLocks noChangeAspect="1"/>
                    </pic:cNvPicPr>
                  </pic:nvPicPr>
                  <pic:blipFill>
                    <a:blip r:embed="rId20"/>
                    <a:stretch>
                      <a:fillRect/>
                    </a:stretch>
                  </pic:blipFill>
                  <pic:spPr>
                    <a:xfrm>
                      <a:off x="0" y="0"/>
                      <a:ext cx="5274310" cy="2647950"/>
                    </a:xfrm>
                    <a:prstGeom prst="rect">
                      <a:avLst/>
                    </a:prstGeom>
                  </pic:spPr>
                </pic:pic>
              </a:graphicData>
            </a:graphic>
          </wp:inline>
        </w:drawing>
      </w:r>
    </w:p>
    <w:p w14:paraId="37C0B513">
      <w:pPr>
        <w:pStyle w:val="250"/>
        <w:bidi w:val="0"/>
        <w:rPr>
          <w:rFonts w:hint="default"/>
          <w:lang w:val="en-US"/>
        </w:rPr>
      </w:pPr>
      <w:r>
        <w:rPr>
          <w:rFonts w:hint="default" w:ascii="Times New Roman" w:hAnsi="Times New Roman" w:cs="Times New Roman"/>
          <w:lang w:val="en-US"/>
        </w:rPr>
        <w:t>Figure 3.1</w:t>
      </w:r>
      <w:r>
        <w:rPr>
          <w:rFonts w:hint="default" w:cs="Times New Roman"/>
          <w:lang w:val="en-US"/>
        </w:rPr>
        <w:t>8</w:t>
      </w:r>
      <w:r>
        <w:rPr>
          <w:rFonts w:hint="default" w:ascii="Times New Roman" w:hAnsi="Times New Roman" w:cs="Times New Roman"/>
          <w:lang w:val="en-US"/>
        </w:rPr>
        <w:t xml:space="preserve">: </w:t>
      </w:r>
      <w:r>
        <w:rPr>
          <w:rFonts w:hint="default" w:cs="Times New Roman"/>
          <w:lang w:val="en-US"/>
        </w:rPr>
        <w:t>Prayer Times</w:t>
      </w:r>
    </w:p>
    <w:p w14:paraId="23260AE3">
      <w:pPr>
        <w:rPr>
          <w:rFonts w:hint="default"/>
          <w:lang w:val="en-US"/>
        </w:rPr>
      </w:pPr>
    </w:p>
    <w:p w14:paraId="5A9D3269">
      <w:pPr>
        <w:bidi w:val="0"/>
        <w:rPr>
          <w:rFonts w:hint="default"/>
          <w:lang w:val="en-US"/>
        </w:rPr>
      </w:pPr>
      <w:r>
        <w:rPr>
          <w:rFonts w:hint="default"/>
          <w:lang w:val="en-US"/>
        </w:rPr>
        <w:drawing>
          <wp:inline distT="0" distB="0" distL="114300" distR="114300">
            <wp:extent cx="5274310" cy="2578100"/>
            <wp:effectExtent l="0" t="0" r="2540" b="12700"/>
            <wp:docPr id="12" name="Picture 12" descr="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Repository"/>
                    <pic:cNvPicPr>
                      <a:picLocks noChangeAspect="1"/>
                    </pic:cNvPicPr>
                  </pic:nvPicPr>
                  <pic:blipFill>
                    <a:blip r:embed="rId21"/>
                    <a:stretch>
                      <a:fillRect/>
                    </a:stretch>
                  </pic:blipFill>
                  <pic:spPr>
                    <a:xfrm>
                      <a:off x="0" y="0"/>
                      <a:ext cx="5274310" cy="2578100"/>
                    </a:xfrm>
                    <a:prstGeom prst="rect">
                      <a:avLst/>
                    </a:prstGeom>
                  </pic:spPr>
                </pic:pic>
              </a:graphicData>
            </a:graphic>
          </wp:inline>
        </w:drawing>
      </w:r>
    </w:p>
    <w:p w14:paraId="6D6F94A5">
      <w:pPr>
        <w:pStyle w:val="250"/>
        <w:bidi w:val="0"/>
        <w:rPr>
          <w:rFonts w:hint="default"/>
          <w:lang w:val="en-US"/>
        </w:rPr>
      </w:pPr>
      <w:r>
        <w:rPr>
          <w:rFonts w:hint="default" w:ascii="Times New Roman" w:hAnsi="Times New Roman" w:cs="Times New Roman"/>
          <w:lang w:val="en-US"/>
        </w:rPr>
        <w:t>Figure 3.1</w:t>
      </w:r>
      <w:r>
        <w:rPr>
          <w:rFonts w:hint="default" w:cs="Times New Roman"/>
          <w:lang w:val="en-US"/>
        </w:rPr>
        <w:t>9</w:t>
      </w:r>
      <w:r>
        <w:rPr>
          <w:rFonts w:hint="default" w:ascii="Times New Roman" w:hAnsi="Times New Roman" w:cs="Times New Roman"/>
          <w:lang w:val="en-US"/>
        </w:rPr>
        <w:t xml:space="preserve">: </w:t>
      </w:r>
      <w:r>
        <w:rPr>
          <w:rFonts w:hint="default" w:cs="Times New Roman"/>
          <w:lang w:val="en-US"/>
        </w:rPr>
        <w:t>Resource Repository</w:t>
      </w:r>
    </w:p>
    <w:p w14:paraId="22235EAE">
      <w:pPr>
        <w:bidi w:val="0"/>
        <w:rPr>
          <w:rFonts w:hint="default"/>
          <w:lang w:val="en-US"/>
        </w:rPr>
      </w:pPr>
      <w:r>
        <w:rPr>
          <w:rFonts w:hint="default"/>
          <w:lang w:val="en-US"/>
        </w:rPr>
        <w:drawing>
          <wp:inline distT="0" distB="0" distL="114300" distR="114300">
            <wp:extent cx="5273040" cy="2134235"/>
            <wp:effectExtent l="0" t="0" r="3810" b="18415"/>
            <wp:docPr id="11" name="Picture 11" descr="Users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sers Management"/>
                    <pic:cNvPicPr>
                      <a:picLocks noChangeAspect="1"/>
                    </pic:cNvPicPr>
                  </pic:nvPicPr>
                  <pic:blipFill>
                    <a:blip r:embed="rId22"/>
                    <a:stretch>
                      <a:fillRect/>
                    </a:stretch>
                  </pic:blipFill>
                  <pic:spPr>
                    <a:xfrm>
                      <a:off x="0" y="0"/>
                      <a:ext cx="5273040" cy="2134235"/>
                    </a:xfrm>
                    <a:prstGeom prst="rect">
                      <a:avLst/>
                    </a:prstGeom>
                  </pic:spPr>
                </pic:pic>
              </a:graphicData>
            </a:graphic>
          </wp:inline>
        </w:drawing>
      </w:r>
    </w:p>
    <w:p w14:paraId="53F4CBBF">
      <w:pPr>
        <w:pStyle w:val="250"/>
        <w:bidi w:val="0"/>
        <w:rPr>
          <w:rFonts w:hint="default"/>
          <w:lang w:val="en-US"/>
        </w:rPr>
      </w:pPr>
      <w:r>
        <w:rPr>
          <w:rFonts w:hint="default" w:ascii="Times New Roman" w:hAnsi="Times New Roman" w:cs="Times New Roman"/>
          <w:lang w:val="en-US"/>
        </w:rPr>
        <w:t>Figure 3.</w:t>
      </w:r>
      <w:r>
        <w:rPr>
          <w:rFonts w:hint="default" w:cs="Times New Roman"/>
          <w:lang w:val="en-US"/>
        </w:rPr>
        <w:t>20</w:t>
      </w:r>
      <w:r>
        <w:rPr>
          <w:rFonts w:hint="default" w:ascii="Times New Roman" w:hAnsi="Times New Roman" w:cs="Times New Roman"/>
          <w:lang w:val="en-US"/>
        </w:rPr>
        <w:t xml:space="preserve">: </w:t>
      </w:r>
      <w:r>
        <w:rPr>
          <w:rFonts w:hint="default" w:cs="Times New Roman"/>
          <w:lang w:val="en-US"/>
        </w:rPr>
        <w:t>Users Managment</w:t>
      </w:r>
    </w:p>
    <w:p w14:paraId="2A9DF3BF">
      <w:pPr>
        <w:pStyle w:val="3"/>
        <w:bidi w:val="0"/>
        <w:rPr>
          <w:rFonts w:hint="default" w:ascii="Times New Roman" w:hAnsi="Times New Roman" w:cs="Times New Roman"/>
          <w:sz w:val="24"/>
          <w:szCs w:val="24"/>
        </w:rPr>
      </w:pPr>
      <w:r>
        <w:rPr>
          <w:rFonts w:hint="default" w:ascii="Times New Roman" w:hAnsi="Times New Roman" w:cs="Times New Roman"/>
        </w:rPr>
        <w:t>3.9 Summary</w:t>
      </w:r>
    </w:p>
    <w:p w14:paraId="0809FCF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chapter has offered a complete discussion on requirements analysis and system design for Baze MSSN Repository Platform with an emphasis on an agile and iterative approach with a flexible mindset. This discussion has emphasized key needs that were identified from interviews with users as well as observations of a system, an emphasis on a scalable model view controller design, and functional as well as non-functional needs. These needs, as discussed, are important for performance, security, and ease of use, with a discussion on ethical approaches that involve privacy, security, and community effects as well.</w:t>
      </w:r>
    </w:p>
    <w:p w14:paraId="345D05F6">
      <w:pPr>
        <w:spacing w:line="360" w:lineRule="auto"/>
        <w:jc w:val="both"/>
        <w:rPr>
          <w:rFonts w:hint="default" w:ascii="Times New Roman" w:hAnsi="Times New Roman" w:cs="Times New Roman"/>
          <w:sz w:val="24"/>
          <w:szCs w:val="24"/>
        </w:rPr>
      </w:pPr>
    </w:p>
    <w:p w14:paraId="2C5C53BC">
      <w:pPr>
        <w:spacing w:line="360" w:lineRule="auto"/>
        <w:jc w:val="both"/>
        <w:rPr>
          <w:rFonts w:hint="default" w:ascii="Times New Roman" w:hAnsi="Times New Roman" w:cs="Times New Roman"/>
          <w:sz w:val="24"/>
          <w:szCs w:val="24"/>
        </w:rPr>
      </w:pPr>
    </w:p>
    <w:p w14:paraId="50C2C686">
      <w:pPr>
        <w:spacing w:line="360" w:lineRule="auto"/>
        <w:jc w:val="both"/>
        <w:rPr>
          <w:rFonts w:hint="default" w:ascii="Times New Roman" w:hAnsi="Times New Roman" w:cs="Times New Roman"/>
          <w:sz w:val="24"/>
          <w:szCs w:val="24"/>
        </w:rPr>
      </w:pPr>
    </w:p>
    <w:p w14:paraId="64E7F0BC">
      <w:pPr>
        <w:spacing w:line="360" w:lineRule="auto"/>
        <w:jc w:val="both"/>
        <w:rPr>
          <w:rFonts w:hint="default" w:ascii="Times New Roman" w:hAnsi="Times New Roman" w:cs="Times New Roman"/>
          <w:sz w:val="24"/>
          <w:szCs w:val="24"/>
        </w:rPr>
      </w:pPr>
    </w:p>
    <w:p w14:paraId="1E4F816B">
      <w:pPr>
        <w:spacing w:line="360" w:lineRule="auto"/>
        <w:jc w:val="both"/>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9936AC"/>
    <w:multiLevelType w:val="singleLevel"/>
    <w:tmpl w:val="839936AC"/>
    <w:lvl w:ilvl="0" w:tentative="0">
      <w:start w:val="1"/>
      <w:numFmt w:val="decimal"/>
      <w:lvlText w:val="%1."/>
      <w:lvlJc w:val="left"/>
      <w:pPr>
        <w:tabs>
          <w:tab w:val="left" w:pos="425"/>
        </w:tabs>
        <w:ind w:left="425" w:leftChars="0" w:hanging="425" w:firstLineChars="0"/>
      </w:pPr>
      <w:rPr>
        <w:rFonts w:hint="default"/>
        <w:b/>
        <w:bCs/>
      </w:rPr>
    </w:lvl>
  </w:abstractNum>
  <w:abstractNum w:abstractNumId="1">
    <w:nsid w:val="9C166EBF"/>
    <w:multiLevelType w:val="singleLevel"/>
    <w:tmpl w:val="9C166EBF"/>
    <w:lvl w:ilvl="0" w:tentative="0">
      <w:start w:val="1"/>
      <w:numFmt w:val="decimal"/>
      <w:lvlText w:val="%1."/>
      <w:lvlJc w:val="left"/>
      <w:pPr>
        <w:tabs>
          <w:tab w:val="left" w:pos="425"/>
        </w:tabs>
        <w:ind w:left="425" w:leftChars="0" w:hanging="425" w:firstLineChars="0"/>
      </w:pPr>
      <w:rPr>
        <w:rFonts w:hint="default"/>
      </w:rPr>
    </w:lvl>
  </w:abstractNum>
  <w:abstractNum w:abstractNumId="2">
    <w:nsid w:val="BF019F05"/>
    <w:multiLevelType w:val="singleLevel"/>
    <w:tmpl w:val="BF019F05"/>
    <w:lvl w:ilvl="0" w:tentative="0">
      <w:start w:val="1"/>
      <w:numFmt w:val="decimal"/>
      <w:lvlText w:val="%1."/>
      <w:lvlJc w:val="left"/>
      <w:pPr>
        <w:tabs>
          <w:tab w:val="left" w:pos="425"/>
        </w:tabs>
        <w:ind w:left="425" w:leftChars="0" w:hanging="425" w:firstLineChars="0"/>
      </w:pPr>
      <w:rPr>
        <w:rFonts w:hint="default"/>
      </w:rPr>
    </w:lvl>
  </w:abstractNum>
  <w:abstractNum w:abstractNumId="3">
    <w:nsid w:val="E170C037"/>
    <w:multiLevelType w:val="singleLevel"/>
    <w:tmpl w:val="E170C037"/>
    <w:lvl w:ilvl="0" w:tentative="0">
      <w:start w:val="1"/>
      <w:numFmt w:val="decimal"/>
      <w:lvlText w:val="%1."/>
      <w:lvlJc w:val="left"/>
      <w:pPr>
        <w:tabs>
          <w:tab w:val="left" w:pos="425"/>
        </w:tabs>
        <w:ind w:left="425" w:leftChars="0" w:hanging="425" w:firstLineChars="0"/>
      </w:pPr>
      <w:rPr>
        <w:rFonts w:hint="default"/>
      </w:rPr>
    </w:lvl>
  </w:abstractNum>
  <w:abstractNum w:abstractNumId="4">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5">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6">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7">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8">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9">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0">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1">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2">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3">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3"/>
  </w:num>
  <w:num w:numId="2">
    <w:abstractNumId w:val="11"/>
  </w:num>
  <w:num w:numId="3">
    <w:abstractNumId w:val="10"/>
  </w:num>
  <w:num w:numId="4">
    <w:abstractNumId w:val="9"/>
  </w:num>
  <w:num w:numId="5">
    <w:abstractNumId w:val="8"/>
  </w:num>
  <w:num w:numId="6">
    <w:abstractNumId w:val="12"/>
  </w:num>
  <w:num w:numId="7">
    <w:abstractNumId w:val="7"/>
  </w:num>
  <w:num w:numId="8">
    <w:abstractNumId w:val="6"/>
  </w:num>
  <w:num w:numId="9">
    <w:abstractNumId w:val="5"/>
  </w:num>
  <w:num w:numId="10">
    <w:abstractNumId w:val="4"/>
  </w:num>
  <w:num w:numId="11">
    <w:abstractNumId w:val="2"/>
  </w:num>
  <w:num w:numId="12">
    <w:abstractNumId w:val="3"/>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6237DE"/>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856D0"/>
    <w:rsid w:val="007C2C59"/>
    <w:rsid w:val="00801F23"/>
    <w:rsid w:val="00837632"/>
    <w:rsid w:val="00841DC5"/>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65FA9"/>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86DF1"/>
    <w:rsid w:val="00D92BB7"/>
    <w:rsid w:val="00DC76D2"/>
    <w:rsid w:val="00DD30ED"/>
    <w:rsid w:val="00E64C21"/>
    <w:rsid w:val="00EC24C6"/>
    <w:rsid w:val="00EF2933"/>
    <w:rsid w:val="00F05146"/>
    <w:rsid w:val="00F1115D"/>
    <w:rsid w:val="00F3513C"/>
    <w:rsid w:val="00F465C5"/>
    <w:rsid w:val="00F5180D"/>
    <w:rsid w:val="00F51B21"/>
    <w:rsid w:val="00F51D87"/>
    <w:rsid w:val="00F8455C"/>
    <w:rsid w:val="01182C38"/>
    <w:rsid w:val="01392AFC"/>
    <w:rsid w:val="023A0FB7"/>
    <w:rsid w:val="02571F5C"/>
    <w:rsid w:val="03DF4974"/>
    <w:rsid w:val="04532D85"/>
    <w:rsid w:val="04B4548A"/>
    <w:rsid w:val="04D12838"/>
    <w:rsid w:val="050E5684"/>
    <w:rsid w:val="055F4E32"/>
    <w:rsid w:val="057448C8"/>
    <w:rsid w:val="059E7538"/>
    <w:rsid w:val="062A39BB"/>
    <w:rsid w:val="07DC35A9"/>
    <w:rsid w:val="07E76EF1"/>
    <w:rsid w:val="07EA4B5E"/>
    <w:rsid w:val="085C0DB2"/>
    <w:rsid w:val="08BD5962"/>
    <w:rsid w:val="08CC05C6"/>
    <w:rsid w:val="09002522"/>
    <w:rsid w:val="093D7200"/>
    <w:rsid w:val="09B039F5"/>
    <w:rsid w:val="09C56B0F"/>
    <w:rsid w:val="0A3F6C9F"/>
    <w:rsid w:val="0A6A017F"/>
    <w:rsid w:val="0AD017FF"/>
    <w:rsid w:val="0B2B7565"/>
    <w:rsid w:val="0B6E3CB5"/>
    <w:rsid w:val="0BD807DD"/>
    <w:rsid w:val="0C087B18"/>
    <w:rsid w:val="0C151149"/>
    <w:rsid w:val="0DF36AFF"/>
    <w:rsid w:val="0E270CC8"/>
    <w:rsid w:val="0E936BAF"/>
    <w:rsid w:val="0F3C6244"/>
    <w:rsid w:val="0F7B7385"/>
    <w:rsid w:val="0FAC0AC3"/>
    <w:rsid w:val="10277CAB"/>
    <w:rsid w:val="10686EC1"/>
    <w:rsid w:val="10B7533E"/>
    <w:rsid w:val="10B84EDA"/>
    <w:rsid w:val="118A0054"/>
    <w:rsid w:val="12737FD2"/>
    <w:rsid w:val="12C61FDA"/>
    <w:rsid w:val="130D1BB6"/>
    <w:rsid w:val="13407AA1"/>
    <w:rsid w:val="137F4C8C"/>
    <w:rsid w:val="13F83926"/>
    <w:rsid w:val="144C06BE"/>
    <w:rsid w:val="1493099B"/>
    <w:rsid w:val="15727225"/>
    <w:rsid w:val="16051C59"/>
    <w:rsid w:val="1762323F"/>
    <w:rsid w:val="179606CE"/>
    <w:rsid w:val="17F66765"/>
    <w:rsid w:val="19037E5E"/>
    <w:rsid w:val="19616ABA"/>
    <w:rsid w:val="19EB5D6A"/>
    <w:rsid w:val="1B195AED"/>
    <w:rsid w:val="1B4668DD"/>
    <w:rsid w:val="1B6F2959"/>
    <w:rsid w:val="1B7627C1"/>
    <w:rsid w:val="1BC64A2C"/>
    <w:rsid w:val="1BCC5812"/>
    <w:rsid w:val="1D5319AE"/>
    <w:rsid w:val="1D84707B"/>
    <w:rsid w:val="1DA23028"/>
    <w:rsid w:val="1EB36C6D"/>
    <w:rsid w:val="1FBD0C42"/>
    <w:rsid w:val="1FD97BDA"/>
    <w:rsid w:val="20325965"/>
    <w:rsid w:val="204F6CA8"/>
    <w:rsid w:val="21335A60"/>
    <w:rsid w:val="21713385"/>
    <w:rsid w:val="23046782"/>
    <w:rsid w:val="23765481"/>
    <w:rsid w:val="24A34F2A"/>
    <w:rsid w:val="252E7DA4"/>
    <w:rsid w:val="254A3C75"/>
    <w:rsid w:val="256A6EF1"/>
    <w:rsid w:val="25DD6958"/>
    <w:rsid w:val="260908A6"/>
    <w:rsid w:val="26A24E49"/>
    <w:rsid w:val="276C6D8F"/>
    <w:rsid w:val="2799700D"/>
    <w:rsid w:val="28192D4D"/>
    <w:rsid w:val="28225D97"/>
    <w:rsid w:val="28904894"/>
    <w:rsid w:val="2AA3048F"/>
    <w:rsid w:val="2AE4268C"/>
    <w:rsid w:val="2BFE0306"/>
    <w:rsid w:val="2C112457"/>
    <w:rsid w:val="2C493B09"/>
    <w:rsid w:val="2D3164B2"/>
    <w:rsid w:val="2D3661BD"/>
    <w:rsid w:val="2DFD4EB1"/>
    <w:rsid w:val="2E194231"/>
    <w:rsid w:val="2EC44DB8"/>
    <w:rsid w:val="2FB461D1"/>
    <w:rsid w:val="2FCC6F2B"/>
    <w:rsid w:val="30036006"/>
    <w:rsid w:val="30BA1E8B"/>
    <w:rsid w:val="314978EC"/>
    <w:rsid w:val="3168491E"/>
    <w:rsid w:val="3190126F"/>
    <w:rsid w:val="32DD2267"/>
    <w:rsid w:val="32DD447F"/>
    <w:rsid w:val="333E4195"/>
    <w:rsid w:val="334E7C57"/>
    <w:rsid w:val="33EE7627"/>
    <w:rsid w:val="34943763"/>
    <w:rsid w:val="34E116D1"/>
    <w:rsid w:val="351E5722"/>
    <w:rsid w:val="36677BA4"/>
    <w:rsid w:val="37D416A4"/>
    <w:rsid w:val="37E93CBA"/>
    <w:rsid w:val="37FB39D1"/>
    <w:rsid w:val="383F0A8C"/>
    <w:rsid w:val="38A50B90"/>
    <w:rsid w:val="38B36B14"/>
    <w:rsid w:val="3A844D63"/>
    <w:rsid w:val="3AAA1C17"/>
    <w:rsid w:val="3ACF4185"/>
    <w:rsid w:val="3B851E35"/>
    <w:rsid w:val="3C37572C"/>
    <w:rsid w:val="3DC8302F"/>
    <w:rsid w:val="3E0B06AE"/>
    <w:rsid w:val="3E9007E5"/>
    <w:rsid w:val="3F9A2A03"/>
    <w:rsid w:val="3FA847A5"/>
    <w:rsid w:val="3FF014E1"/>
    <w:rsid w:val="40A16AF0"/>
    <w:rsid w:val="40BB2DD0"/>
    <w:rsid w:val="40C12F8D"/>
    <w:rsid w:val="40F523F9"/>
    <w:rsid w:val="42982C82"/>
    <w:rsid w:val="43D97731"/>
    <w:rsid w:val="44950494"/>
    <w:rsid w:val="450F7693"/>
    <w:rsid w:val="452F2C10"/>
    <w:rsid w:val="459248D6"/>
    <w:rsid w:val="469A6AFE"/>
    <w:rsid w:val="46E719AA"/>
    <w:rsid w:val="474D674C"/>
    <w:rsid w:val="48991DF8"/>
    <w:rsid w:val="493F7B37"/>
    <w:rsid w:val="4A2512BA"/>
    <w:rsid w:val="4A4C72AA"/>
    <w:rsid w:val="4A660C1F"/>
    <w:rsid w:val="4AF65903"/>
    <w:rsid w:val="4B340906"/>
    <w:rsid w:val="4B4C343E"/>
    <w:rsid w:val="4B9C03C6"/>
    <w:rsid w:val="4BA644EB"/>
    <w:rsid w:val="4BD5286C"/>
    <w:rsid w:val="4C117FBC"/>
    <w:rsid w:val="4C3D4FA2"/>
    <w:rsid w:val="4C5B1FD0"/>
    <w:rsid w:val="4CA0731E"/>
    <w:rsid w:val="4D2A0DFA"/>
    <w:rsid w:val="4E7363F9"/>
    <w:rsid w:val="4E80078E"/>
    <w:rsid w:val="4E832A53"/>
    <w:rsid w:val="4F870AB9"/>
    <w:rsid w:val="4FEF27CF"/>
    <w:rsid w:val="50F52783"/>
    <w:rsid w:val="514E0A28"/>
    <w:rsid w:val="51A12392"/>
    <w:rsid w:val="51D23526"/>
    <w:rsid w:val="51EA3CB4"/>
    <w:rsid w:val="530E4F01"/>
    <w:rsid w:val="53326DAD"/>
    <w:rsid w:val="53953895"/>
    <w:rsid w:val="53C61698"/>
    <w:rsid w:val="544762D1"/>
    <w:rsid w:val="54CE5DE4"/>
    <w:rsid w:val="5501122E"/>
    <w:rsid w:val="55C473A9"/>
    <w:rsid w:val="56F82F49"/>
    <w:rsid w:val="571C5F7A"/>
    <w:rsid w:val="574A05B2"/>
    <w:rsid w:val="57C56C25"/>
    <w:rsid w:val="5831262C"/>
    <w:rsid w:val="58BD134A"/>
    <w:rsid w:val="59545718"/>
    <w:rsid w:val="59E07400"/>
    <w:rsid w:val="5A6237DE"/>
    <w:rsid w:val="5AF63549"/>
    <w:rsid w:val="5BCB73A7"/>
    <w:rsid w:val="5C6D112F"/>
    <w:rsid w:val="5C9A6E45"/>
    <w:rsid w:val="5CAF2C65"/>
    <w:rsid w:val="5D4A529A"/>
    <w:rsid w:val="5D5615C2"/>
    <w:rsid w:val="5D5E0FF9"/>
    <w:rsid w:val="5DC913D5"/>
    <w:rsid w:val="5E0133B7"/>
    <w:rsid w:val="5E146E1D"/>
    <w:rsid w:val="5E23397E"/>
    <w:rsid w:val="5F16108D"/>
    <w:rsid w:val="5F420C58"/>
    <w:rsid w:val="5F4B56B1"/>
    <w:rsid w:val="5F51216C"/>
    <w:rsid w:val="5FD614CB"/>
    <w:rsid w:val="606E57EA"/>
    <w:rsid w:val="60AD095A"/>
    <w:rsid w:val="61134ABB"/>
    <w:rsid w:val="624C4D00"/>
    <w:rsid w:val="63166BB6"/>
    <w:rsid w:val="63934E45"/>
    <w:rsid w:val="63E9702E"/>
    <w:rsid w:val="640121BB"/>
    <w:rsid w:val="6426312C"/>
    <w:rsid w:val="64B435C8"/>
    <w:rsid w:val="652203B7"/>
    <w:rsid w:val="652A11A9"/>
    <w:rsid w:val="653730C9"/>
    <w:rsid w:val="66C52FA8"/>
    <w:rsid w:val="67DA1624"/>
    <w:rsid w:val="67EE31DB"/>
    <w:rsid w:val="684E08B0"/>
    <w:rsid w:val="68713B6C"/>
    <w:rsid w:val="688D38DD"/>
    <w:rsid w:val="697C33E7"/>
    <w:rsid w:val="69E54ACE"/>
    <w:rsid w:val="6A922D2B"/>
    <w:rsid w:val="6A9811DC"/>
    <w:rsid w:val="6B3466C4"/>
    <w:rsid w:val="6B786C75"/>
    <w:rsid w:val="6BC923FB"/>
    <w:rsid w:val="6CB51A69"/>
    <w:rsid w:val="6D017B56"/>
    <w:rsid w:val="6D891EDD"/>
    <w:rsid w:val="6DAD4F9F"/>
    <w:rsid w:val="6DFB4D4C"/>
    <w:rsid w:val="6E3D1C25"/>
    <w:rsid w:val="6F140103"/>
    <w:rsid w:val="6F5E200A"/>
    <w:rsid w:val="6F6B5594"/>
    <w:rsid w:val="6F8F13F5"/>
    <w:rsid w:val="6FC203E7"/>
    <w:rsid w:val="701018D9"/>
    <w:rsid w:val="701F4313"/>
    <w:rsid w:val="702E0D9C"/>
    <w:rsid w:val="70BA6658"/>
    <w:rsid w:val="70E6108E"/>
    <w:rsid w:val="70EE7DA8"/>
    <w:rsid w:val="714B0200"/>
    <w:rsid w:val="71880AA7"/>
    <w:rsid w:val="72495CF8"/>
    <w:rsid w:val="73E31BE1"/>
    <w:rsid w:val="74AE79DE"/>
    <w:rsid w:val="75204114"/>
    <w:rsid w:val="75D641DC"/>
    <w:rsid w:val="764A49BA"/>
    <w:rsid w:val="76D336FD"/>
    <w:rsid w:val="771A4A01"/>
    <w:rsid w:val="77DB67A7"/>
    <w:rsid w:val="782555FC"/>
    <w:rsid w:val="788C3D53"/>
    <w:rsid w:val="79242614"/>
    <w:rsid w:val="796706F8"/>
    <w:rsid w:val="79864C3B"/>
    <w:rsid w:val="798E6DF9"/>
    <w:rsid w:val="79A978C7"/>
    <w:rsid w:val="7B302FF9"/>
    <w:rsid w:val="7B6A569E"/>
    <w:rsid w:val="7BC5229C"/>
    <w:rsid w:val="7C7901E8"/>
    <w:rsid w:val="7CD633DE"/>
    <w:rsid w:val="7CE53E3E"/>
    <w:rsid w:val="7D221505"/>
    <w:rsid w:val="7D6B16D3"/>
    <w:rsid w:val="7DA372AE"/>
    <w:rsid w:val="7DA44D30"/>
    <w:rsid w:val="7E1153D2"/>
    <w:rsid w:val="7E97161A"/>
    <w:rsid w:val="7ED02FD0"/>
    <w:rsid w:val="7F8D69DE"/>
    <w:rsid w:val="7F917C37"/>
    <w:rsid w:val="7FAE6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qFormat="1" w:unhideWhenUsed="0" w:uiPriority="0" w:semiHidden="0" w:name="envelope return"/>
    <w:lsdException w:qFormat="1" w:unhideWhenUsed="0" w:uiPriority="0" w:semiHidden="0" w:name="footnote reference"/>
    <w:lsdException w:unhideWhenUsed="0" w:uiPriority="0" w:semiHidden="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qFormat="1"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qFormat="1" w:unhideWhenUsed="0" w:uiPriority="0" w:semiHidden="0" w:name="HTML Variable"/>
    <w:lsdException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240" w:beforeAutospacing="0" w:after="160" w:afterAutospacing="0"/>
      <w:jc w:val="center"/>
      <w:outlineLvl w:val="0"/>
    </w:pPr>
    <w:rPr>
      <w:rFonts w:hint="default" w:eastAsia="SimSun" w:cs="SimSun" w:asciiTheme="majorAscii" w:hAnsiTheme="majorAscii"/>
      <w:b/>
      <w:bCs/>
      <w:kern w:val="44"/>
      <w:sz w:val="28"/>
      <w:szCs w:val="48"/>
      <w:lang w:val="en-US" w:eastAsia="zh-CN" w:bidi="ar"/>
    </w:rPr>
  </w:style>
  <w:style w:type="paragraph" w:styleId="3">
    <w:name w:val="heading 2"/>
    <w:basedOn w:val="1"/>
    <w:next w:val="1"/>
    <w:unhideWhenUsed/>
    <w:qFormat/>
    <w:uiPriority w:val="0"/>
    <w:pPr>
      <w:spacing w:before="160" w:beforeAutospacing="0" w:after="120" w:afterAutospacing="0"/>
      <w:jc w:val="left"/>
      <w:outlineLvl w:val="1"/>
    </w:pPr>
    <w:rPr>
      <w:rFonts w:eastAsia="SimSun" w:cs="SimSun" w:asciiTheme="majorAscii" w:hAnsiTheme="majorAscii"/>
      <w:b/>
      <w:bCs/>
      <w:sz w:val="24"/>
      <w:szCs w:val="36"/>
      <w:lang w:bidi="ar"/>
    </w:rPr>
  </w:style>
  <w:style w:type="paragraph" w:styleId="4">
    <w:name w:val="heading 3"/>
    <w:next w:val="1"/>
    <w:unhideWhenUsed/>
    <w:qFormat/>
    <w:uiPriority w:val="0"/>
    <w:pPr>
      <w:spacing w:before="160" w:beforeAutospacing="0" w:after="120" w:afterAutospacing="0"/>
      <w:jc w:val="left"/>
      <w:outlineLvl w:val="2"/>
    </w:pPr>
    <w:rPr>
      <w:rFonts w:hint="default" w:eastAsia="SimSun" w:cs="SimSun" w:asciiTheme="majorAscii" w:hAnsiTheme="majorAscii"/>
      <w:b/>
      <w:bCs/>
      <w:kern w:val="0"/>
      <w:sz w:val="24"/>
      <w:szCs w:val="27"/>
      <w:lang w:val="en-US" w:eastAsia="zh-CN" w:bidi="ar"/>
    </w:rPr>
  </w:style>
  <w:style w:type="paragraph" w:styleId="5">
    <w:name w:val="heading 4"/>
    <w:basedOn w:val="1"/>
    <w:next w:val="1"/>
    <w:unhideWhenUsed/>
    <w:qFormat/>
    <w:uiPriority w:val="0"/>
    <w:pPr>
      <w:keepNext/>
      <w:keepLines/>
      <w:spacing w:before="160" w:after="120" w:line="377" w:lineRule="auto"/>
      <w:outlineLvl w:val="3"/>
    </w:pPr>
    <w:rPr>
      <w:rFonts w:asciiTheme="minorAscii" w:hAnsiTheme="minorAscii"/>
      <w:b/>
      <w:bCs/>
      <w:szCs w:val="28"/>
    </w:rPr>
  </w:style>
  <w:style w:type="paragraph" w:styleId="6">
    <w:name w:val="heading 5"/>
    <w:basedOn w:val="1"/>
    <w:next w:val="1"/>
    <w:link w:val="249"/>
    <w:semiHidden/>
    <w:unhideWhenUsed/>
    <w:qFormat/>
    <w:uiPriority w:val="0"/>
    <w:pPr>
      <w:keepNext/>
      <w:keepLines/>
      <w:spacing w:before="280" w:after="290" w:line="376" w:lineRule="auto"/>
      <w:outlineLvl w:val="4"/>
    </w:pPr>
    <w:rPr>
      <w:rFonts w:asciiTheme="minorAscii" w:hAnsiTheme="minorAscii"/>
      <w:bCs/>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rPr>
      <w:rFonts w:eastAsia="SimSun" w:asciiTheme="majorAscii" w:hAnsiTheme="majorAscii"/>
    </w:rPr>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6"/>
    <w:next w:val="6"/>
    <w:uiPriority w:val="0"/>
    <w:pPr>
      <w:spacing w:after="120"/>
    </w:pPr>
    <w:rPr>
      <w:rFonts w:asciiTheme="minorAscii" w:hAnsiTheme="minorAscii"/>
      <w:lang w:val="en-GB" w:eastAsia="ja-JP"/>
    </w:r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5 Char"/>
    <w:link w:val="6"/>
    <w:qFormat/>
    <w:uiPriority w:val="0"/>
    <w:rPr>
      <w:rFonts w:asciiTheme="minorAscii" w:hAnsiTheme="minorAscii"/>
      <w:bCs/>
      <w:sz w:val="20"/>
      <w:szCs w:val="28"/>
    </w:rPr>
  </w:style>
  <w:style w:type="paragraph" w:customStyle="1" w:styleId="250">
    <w:name w:val="Figures"/>
    <w:basedOn w:val="6"/>
    <w:next w:val="1"/>
    <w:qFormat/>
    <w:uiPriority w:val="0"/>
    <w:pPr>
      <w:spacing w:line="360" w:lineRule="auto"/>
      <w:jc w:val="center"/>
    </w:pPr>
    <w:rPr>
      <w:rFonts w:ascii="Times New Roman" w:hAnsi="Times New Roman" w:cs="Times New Roman"/>
      <w:sz w:val="20"/>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2025-12-10T19:57:00Z</dcterms:created>
  <dc:creator>Abdullahi Mansur</dc:creator>
  <cp:lastModifiedBy>Abdullahi Mansur</cp:lastModifiedBy>
  <dcterms:modified xsi:type="dcterms:W3CDTF">2025-12-11T20:44:27Z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38581D416CBF4B55B969B806BB00EC61_11</vt:lpwstr>
  </property>
</Properties>
</file>