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2E602">
      <w:pPr>
        <w:pStyle w:val="2"/>
        <w:bidi w:val="0"/>
        <w:jc w:val="center"/>
        <w:rPr>
          <w:rFonts w:hint="default" w:ascii="Times New Roman" w:hAnsi="Times New Roman" w:cs="Times New Roman"/>
          <w:sz w:val="24"/>
          <w:szCs w:val="24"/>
        </w:rPr>
      </w:pPr>
      <w:r>
        <w:rPr>
          <w:rFonts w:hint="default" w:ascii="Times New Roman" w:hAnsi="Times New Roman" w:cs="Times New Roman"/>
        </w:rPr>
        <w:t>CHAPTER 3: REQUIREMENTS, ANALYSIS, AND DESIGN</w:t>
      </w:r>
    </w:p>
    <w:p w14:paraId="0EBDF6B7">
      <w:pPr>
        <w:pStyle w:val="3"/>
        <w:bidi w:val="0"/>
        <w:rPr>
          <w:rFonts w:hint="default" w:ascii="Times New Roman" w:hAnsi="Times New Roman" w:cs="Times New Roman"/>
          <w:sz w:val="24"/>
          <w:szCs w:val="24"/>
        </w:rPr>
      </w:pPr>
      <w:r>
        <w:rPr>
          <w:rFonts w:hint="default" w:ascii="Times New Roman" w:hAnsi="Times New Roman" w:cs="Times New Roman"/>
        </w:rPr>
        <w:t>3.1 Overview</w:t>
      </w:r>
    </w:p>
    <w:p w14:paraId="23174F5B">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both"/>
        <w:textAlignment w:val="auto"/>
        <w:rPr>
          <w:rFonts w:hint="default" w:ascii="Times New Roman" w:hAnsi="Times New Roman" w:cs="Times New Roman"/>
        </w:rPr>
      </w:pPr>
      <w:r>
        <w:rPr>
          <w:rFonts w:hint="default" w:ascii="Times New Roman" w:hAnsi="Times New Roman" w:cs="Times New Roman"/>
        </w:rPr>
        <w:t>The Baze Smart Voucher system is a multifaceted digital voucher and payment application for Baze University to eliminate paper transactions between students and staff and the various restaurants on campus. The process involves an application with a back end QR code payment system.</w:t>
      </w:r>
      <w:r>
        <w:rPr>
          <w:rFonts w:hint="default" w:ascii="Times New Roman" w:hAnsi="Times New Roman" w:cs="Times New Roman"/>
          <w:lang w:val="en-US"/>
        </w:rPr>
        <w:t xml:space="preserve"> </w:t>
      </w:r>
      <w:r>
        <w:rPr>
          <w:rFonts w:hint="default" w:ascii="Times New Roman" w:hAnsi="Times New Roman" w:cs="Times New Roman"/>
        </w:rPr>
        <w:t>Many of the real life problems affecting campus restaurant operations are mitigated with the system, including:</w:t>
      </w:r>
    </w:p>
    <w:p w14:paraId="45DDDAC9">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Cash payment and security concerns</w:t>
      </w:r>
    </w:p>
    <w:p w14:paraId="13272948">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Extended payment stations wait times</w:t>
      </w:r>
    </w:p>
    <w:p w14:paraId="53E7AED1">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Difficulties in tracking payments and maintaining balances</w:t>
      </w:r>
    </w:p>
    <w:p w14:paraId="044FDB57">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Limited payment options for students</w:t>
      </w:r>
    </w:p>
    <w:p w14:paraId="079C516D">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Manual ordering and inventory tracking operations.</w:t>
      </w:r>
    </w:p>
    <w:p w14:paraId="7FA10BD2">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both"/>
        <w:textAlignment w:val="auto"/>
        <w:rPr>
          <w:rFonts w:hint="default" w:ascii="Times New Roman" w:hAnsi="Times New Roman" w:cs="Times New Roman"/>
          <w:sz w:val="24"/>
          <w:szCs w:val="24"/>
          <w:lang w:val="en-US"/>
        </w:rPr>
      </w:pPr>
      <w:r>
        <w:rPr>
          <w:rFonts w:hint="default" w:ascii="Times New Roman" w:hAnsi="Times New Roman" w:cs="Times New Roman"/>
        </w:rPr>
        <w:t>Thus, this system is a one-stop-shop that consists of digital wallets with set balances, a payment system predicated on QR code scanning, a subscription application for each restaurant meal plan, a restaurant application for menu, orders, and staff creations and tracking, transaction submission, and report generation</w:t>
      </w:r>
      <w:r>
        <w:rPr>
          <w:rFonts w:hint="default" w:ascii="Times New Roman" w:hAnsi="Times New Roman" w:cs="Times New Roman"/>
          <w:sz w:val="24"/>
          <w:szCs w:val="24"/>
          <w:lang w:val="en-US"/>
        </w:rPr>
        <w:t>.</w:t>
      </w:r>
    </w:p>
    <w:p w14:paraId="203DCD44">
      <w:pPr>
        <w:pStyle w:val="3"/>
        <w:keepNext w:val="0"/>
        <w:keepLines w:val="0"/>
        <w:pageBreakBefore w:val="0"/>
        <w:widowControl/>
        <w:kinsoku/>
        <w:wordWrap/>
        <w:overflowPunct/>
        <w:topLinePunct w:val="0"/>
        <w:autoSpaceDE/>
        <w:autoSpaceDN/>
        <w:bidi w:val="0"/>
        <w:adjustRightInd/>
        <w:snapToGrid/>
        <w:spacing w:before="160" w:beforeAutospacing="0" w:after="120" w:afterAutospacing="0"/>
        <w:textAlignment w:val="auto"/>
        <w:rPr>
          <w:rFonts w:hint="default" w:ascii="Times New Roman" w:hAnsi="Times New Roman" w:cs="Times New Roman"/>
          <w:sz w:val="24"/>
          <w:szCs w:val="24"/>
        </w:rPr>
      </w:pPr>
      <w:r>
        <w:rPr>
          <w:rFonts w:hint="default" w:ascii="Times New Roman" w:hAnsi="Times New Roman" w:cs="Times New Roman"/>
        </w:rPr>
        <w:t>3.2 Proposed Model</w:t>
      </w:r>
    </w:p>
    <w:p w14:paraId="1045D16D">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both"/>
        <w:textAlignment w:val="auto"/>
        <w:rPr>
          <w:rFonts w:hint="default" w:ascii="Times New Roman" w:hAnsi="Times New Roman" w:cs="Times New Roman"/>
        </w:rPr>
      </w:pPr>
      <w:r>
        <w:rPr>
          <w:rFonts w:hint="default" w:ascii="Times New Roman" w:hAnsi="Times New Roman" w:cs="Times New Roman"/>
        </w:rPr>
        <w:t>The Baze Smart Voucher is based on a three-tier architecture model.</w:t>
      </w:r>
    </w:p>
    <w:p w14:paraId="76D49C92">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Presentation Layer</w:t>
      </w:r>
      <w:r>
        <w:rPr>
          <w:rFonts w:hint="default" w:ascii="Times New Roman" w:hAnsi="Times New Roman" w:cs="Times New Roman"/>
          <w:lang w:val="en-US"/>
        </w:rPr>
        <w:t>(Frontend)</w:t>
      </w:r>
      <w:r>
        <w:rPr>
          <w:rFonts w:hint="default" w:ascii="Times New Roman" w:hAnsi="Times New Roman" w:cs="Times New Roman"/>
        </w:rPr>
        <w:t>: A Next.js 14 React web application for customer, restaurant, and admin interfaces</w:t>
      </w:r>
    </w:p>
    <w:p w14:paraId="001371E1">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Application Laye</w:t>
      </w:r>
      <w:r>
        <w:rPr>
          <w:rFonts w:hint="default" w:ascii="Times New Roman" w:hAnsi="Times New Roman" w:cs="Times New Roman"/>
          <w:lang w:val="en-US"/>
        </w:rPr>
        <w:t>r(Backend)</w:t>
      </w:r>
      <w:r>
        <w:rPr>
          <w:rFonts w:hint="default" w:ascii="Times New Roman" w:hAnsi="Times New Roman" w:cs="Times New Roman"/>
        </w:rPr>
        <w:t>: Next.js API routes implementing business logic for processing, authentication, authorization, and manipulation</w:t>
      </w:r>
    </w:p>
    <w:p w14:paraId="110E4A13">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Data Layer: MySQL relational database to store and serve all necessary system-related information (user database, restaurant menus, transactions, orders and subscriptions).</w:t>
      </w:r>
    </w:p>
    <w:p w14:paraId="0E032080">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both"/>
        <w:textAlignment w:val="auto"/>
        <w:rPr>
          <w:rFonts w:hint="default" w:ascii="Times New Roman" w:hAnsi="Times New Roman" w:cs="Times New Roman"/>
        </w:rPr>
      </w:pPr>
      <w:r>
        <w:rPr>
          <w:rFonts w:hint="default" w:ascii="Times New Roman" w:hAnsi="Times New Roman" w:cs="Times New Roman"/>
        </w:rPr>
        <w:t xml:space="preserve">The system </w:t>
      </w:r>
      <w:r>
        <w:rPr>
          <w:rFonts w:hint="default" w:ascii="Times New Roman" w:hAnsi="Times New Roman" w:cs="Times New Roman"/>
          <w:lang w:val="en-US"/>
        </w:rPr>
        <w:t>implements a</w:t>
      </w:r>
      <w:r>
        <w:rPr>
          <w:rFonts w:hint="default" w:ascii="Times New Roman" w:hAnsi="Times New Roman" w:cs="Times New Roman"/>
        </w:rPr>
        <w:t xml:space="preserve"> role-based access controlled with the following three primary actors:</w:t>
      </w:r>
    </w:p>
    <w:p w14:paraId="46EEC31A">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Customers (Users)</w:t>
      </w:r>
      <w:r>
        <w:rPr>
          <w:rFonts w:hint="default" w:ascii="Times New Roman" w:hAnsi="Times New Roman" w:cs="Times New Roman"/>
          <w:lang w:val="en-US"/>
        </w:rPr>
        <w:t xml:space="preserve">: </w:t>
      </w:r>
      <w:r>
        <w:rPr>
          <w:rFonts w:hint="default" w:ascii="Times New Roman" w:hAnsi="Times New Roman" w:cs="Times New Roman"/>
        </w:rPr>
        <w:t>students and staff who purchas</w:t>
      </w:r>
      <w:r>
        <w:rPr>
          <w:rFonts w:hint="default" w:ascii="Times New Roman" w:hAnsi="Times New Roman" w:cs="Times New Roman"/>
          <w:lang w:val="en-US"/>
        </w:rPr>
        <w:t>e</w:t>
      </w:r>
      <w:r>
        <w:rPr>
          <w:rFonts w:hint="default" w:ascii="Times New Roman" w:hAnsi="Times New Roman" w:cs="Times New Roman"/>
        </w:rPr>
        <w:t xml:space="preserve"> their meals</w:t>
      </w:r>
    </w:p>
    <w:p w14:paraId="44A0FC86">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Restaurants</w:t>
      </w:r>
      <w:r>
        <w:rPr>
          <w:rFonts w:hint="default" w:ascii="Times New Roman" w:hAnsi="Times New Roman" w:cs="Times New Roman"/>
          <w:lang w:val="en-US"/>
        </w:rPr>
        <w:t xml:space="preserve">: </w:t>
      </w:r>
      <w:r>
        <w:rPr>
          <w:rFonts w:hint="default" w:ascii="Times New Roman" w:hAnsi="Times New Roman" w:cs="Times New Roman"/>
        </w:rPr>
        <w:t>food vendors who will be providing their services</w:t>
      </w:r>
    </w:p>
    <w:p w14:paraId="5EAECBCF">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Administrators</w:t>
      </w:r>
      <w:r>
        <w:rPr>
          <w:rFonts w:hint="default" w:ascii="Times New Roman" w:hAnsi="Times New Roman" w:cs="Times New Roman"/>
          <w:lang w:val="en-US"/>
        </w:rPr>
        <w:t>:</w:t>
      </w:r>
      <w:r>
        <w:rPr>
          <w:rFonts w:hint="default" w:ascii="Times New Roman" w:hAnsi="Times New Roman" w:cs="Times New Roman"/>
        </w:rPr>
        <w:t xml:space="preserve"> those managing the system.</w:t>
      </w:r>
    </w:p>
    <w:p w14:paraId="1EA294E1">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0" w:right="0"/>
        <w:jc w:val="both"/>
        <w:textAlignment w:val="auto"/>
        <w:rPr>
          <w:rFonts w:hint="default" w:ascii="Times New Roman" w:hAnsi="Times New Roman" w:cs="Times New Roman"/>
        </w:rPr>
      </w:pPr>
      <w:r>
        <w:rPr>
          <w:rFonts w:hint="default" w:ascii="Times New Roman" w:hAnsi="Times New Roman" w:cs="Times New Roman"/>
        </w:rPr>
        <w:t xml:space="preserve">The proposed model </w:t>
      </w:r>
      <w:r>
        <w:rPr>
          <w:rFonts w:hint="default" w:ascii="Times New Roman" w:hAnsi="Times New Roman" w:cs="Times New Roman"/>
          <w:lang w:val="en-US"/>
        </w:rPr>
        <w:t xml:space="preserve">emphasizes </w:t>
      </w:r>
      <w:r>
        <w:rPr>
          <w:rFonts w:hint="default" w:ascii="Times New Roman" w:hAnsi="Times New Roman" w:cs="Times New Roman"/>
        </w:rPr>
        <w:t>the following characteristics of the systems:</w:t>
      </w:r>
    </w:p>
    <w:p w14:paraId="475CC55C">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Security</w:t>
      </w:r>
      <w:r>
        <w:rPr>
          <w:rFonts w:hint="default" w:ascii="Times New Roman" w:hAnsi="Times New Roman" w:cs="Times New Roman"/>
          <w:lang w:val="en-US"/>
        </w:rPr>
        <w:t xml:space="preserve">: </w:t>
      </w:r>
      <w:r>
        <w:rPr>
          <w:rFonts w:hint="default" w:ascii="Times New Roman" w:hAnsi="Times New Roman" w:cs="Times New Roman"/>
        </w:rPr>
        <w:t>JWT authentication with http-only cookies</w:t>
      </w:r>
    </w:p>
    <w:p w14:paraId="3D346554">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Scalability</w:t>
      </w:r>
      <w:r>
        <w:rPr>
          <w:rFonts w:hint="default" w:ascii="Times New Roman" w:hAnsi="Times New Roman" w:cs="Times New Roman"/>
          <w:lang w:val="en-US"/>
        </w:rPr>
        <w:t>: M</w:t>
      </w:r>
      <w:r>
        <w:rPr>
          <w:rFonts w:hint="default" w:ascii="Times New Roman" w:hAnsi="Times New Roman" w:cs="Times New Roman"/>
        </w:rPr>
        <w:t>odular design to add other elements in the future</w:t>
      </w:r>
    </w:p>
    <w:p w14:paraId="180D529B">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Usability</w:t>
      </w:r>
      <w:r>
        <w:rPr>
          <w:rFonts w:hint="default" w:ascii="Times New Roman" w:hAnsi="Times New Roman" w:cs="Times New Roman"/>
          <w:lang w:val="en-US"/>
        </w:rPr>
        <w:t>: E</w:t>
      </w:r>
      <w:r>
        <w:rPr>
          <w:rFonts w:hint="default" w:ascii="Times New Roman" w:hAnsi="Times New Roman" w:cs="Times New Roman"/>
        </w:rPr>
        <w:t>asy-to-navigate interfaces for mobile and desktop alike</w:t>
      </w:r>
    </w:p>
    <w:p w14:paraId="3FB72C54">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rPr>
      </w:pPr>
      <w:r>
        <w:rPr>
          <w:rFonts w:hint="default" w:ascii="Times New Roman" w:hAnsi="Times New Roman" w:cs="Times New Roman"/>
        </w:rPr>
        <w:t>Stability</w:t>
      </w:r>
      <w:r>
        <w:rPr>
          <w:rFonts w:hint="default" w:ascii="Times New Roman" w:hAnsi="Times New Roman" w:cs="Times New Roman"/>
          <w:lang w:val="en-US"/>
        </w:rPr>
        <w:t>: T</w:t>
      </w:r>
      <w:r>
        <w:rPr>
          <w:rFonts w:hint="default" w:ascii="Times New Roman" w:hAnsi="Times New Roman" w:cs="Times New Roman"/>
        </w:rPr>
        <w:t>ransaction reliability through database-level transactions</w:t>
      </w:r>
    </w:p>
    <w:p w14:paraId="137E47E4">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line="360" w:lineRule="auto"/>
        <w:ind w:left="845" w:leftChars="0" w:right="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rPr>
        <w:t>Versatility</w:t>
      </w:r>
      <w:r>
        <w:rPr>
          <w:rFonts w:hint="default" w:ascii="Times New Roman" w:hAnsi="Times New Roman" w:cs="Times New Roman"/>
          <w:lang w:val="en-US"/>
        </w:rPr>
        <w:t>: P</w:t>
      </w:r>
      <w:r>
        <w:rPr>
          <w:rFonts w:hint="default" w:ascii="Times New Roman" w:hAnsi="Times New Roman" w:cs="Times New Roman"/>
        </w:rPr>
        <w:t>ayment through cash, digital wallet, or bank transfer.</w:t>
      </w:r>
    </w:p>
    <w:p w14:paraId="2D0654E7">
      <w:pPr>
        <w:pStyle w:val="3"/>
        <w:bidi w:val="0"/>
        <w:rPr>
          <w:rFonts w:hint="default" w:ascii="Times New Roman" w:hAnsi="Times New Roman" w:cs="Times New Roman"/>
          <w:sz w:val="24"/>
          <w:szCs w:val="24"/>
        </w:rPr>
      </w:pPr>
      <w:r>
        <w:rPr>
          <w:rFonts w:hint="default" w:ascii="Times New Roman" w:hAnsi="Times New Roman" w:cs="Times New Roman"/>
        </w:rPr>
        <w:t>3.3 Methodology</w:t>
      </w:r>
    </w:p>
    <w:p w14:paraId="00DA494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development </w:t>
      </w:r>
      <w:r>
        <w:rPr>
          <w:rFonts w:hint="default" w:ascii="Times New Roman" w:hAnsi="Times New Roman" w:cs="Times New Roman"/>
          <w:sz w:val="24"/>
          <w:szCs w:val="24"/>
          <w:lang w:val="en-US"/>
        </w:rPr>
        <w:t xml:space="preserve">methodology </w:t>
      </w:r>
      <w:r>
        <w:rPr>
          <w:rFonts w:hint="default" w:ascii="Times New Roman" w:hAnsi="Times New Roman" w:cs="Times New Roman"/>
          <w:sz w:val="24"/>
          <w:szCs w:val="24"/>
        </w:rPr>
        <w:t>most appropriate for this system is Agile Software Development, specifically using the Scrum framework. This is because Scrum is an iterative process that includes working software delivery along the way, allowing for time to pivot and adjust for changing development requirements.</w:t>
      </w:r>
    </w:p>
    <w:p w14:paraId="49B1A31F">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867025" cy="1590675"/>
            <wp:effectExtent l="0" t="0" r="9525" b="9525"/>
            <wp:docPr id="24" name="Picture 24" descr="Agile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gile Methodology"/>
                    <pic:cNvPicPr>
                      <a:picLocks noChangeAspect="1"/>
                    </pic:cNvPicPr>
                  </pic:nvPicPr>
                  <pic:blipFill>
                    <a:blip r:embed="rId4"/>
                    <a:stretch>
                      <a:fillRect/>
                    </a:stretch>
                  </pic:blipFill>
                  <pic:spPr>
                    <a:xfrm>
                      <a:off x="0" y="0"/>
                      <a:ext cx="2867025" cy="1590675"/>
                    </a:xfrm>
                    <a:prstGeom prst="rect">
                      <a:avLst/>
                    </a:prstGeom>
                  </pic:spPr>
                </pic:pic>
              </a:graphicData>
            </a:graphic>
          </wp:inline>
        </w:drawing>
      </w:r>
    </w:p>
    <w:p w14:paraId="526F795F">
      <w:pPr>
        <w:pStyle w:val="251"/>
        <w:bidi w:val="0"/>
        <w:rPr>
          <w:rFonts w:hint="default" w:ascii="Times New Roman" w:hAnsi="Times New Roman" w:cs="Times New Roman"/>
          <w:lang w:val="en-US"/>
        </w:rPr>
      </w:pPr>
      <w:r>
        <w:rPr>
          <w:rFonts w:hint="default" w:ascii="Times New Roman" w:hAnsi="Times New Roman" w:cs="Times New Roman"/>
          <w:lang w:val="en-US"/>
        </w:rPr>
        <w:t xml:space="preserve">Figure 3.1: Illustration of Agile Methodology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"https://katharostechie.in/" </w:instrText>
      </w:r>
      <w:r>
        <w:rPr>
          <w:rFonts w:hint="default" w:ascii="Times New Roman" w:hAnsi="Times New Roman" w:cs="Times New Roman"/>
          <w:lang w:val="en-US"/>
        </w:rPr>
        <w:fldChar w:fldCharType="separate"/>
      </w:r>
      <w:r>
        <w:rPr>
          <w:rStyle w:val="51"/>
          <w:rFonts w:hint="default" w:ascii="Times New Roman" w:hAnsi="Times New Roman" w:cs="Times New Roman"/>
          <w:lang w:val="en-US"/>
        </w:rPr>
        <w:t>https://katharostechie.in/</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p>
    <w:p w14:paraId="42B6CF35">
      <w:pPr>
        <w:pStyle w:val="5"/>
        <w:bidi w:val="0"/>
        <w:rPr>
          <w:rFonts w:hint="default" w:ascii="Times New Roman" w:hAnsi="Times New Roman" w:cs="Times New Roman"/>
        </w:rPr>
      </w:pPr>
      <w:r>
        <w:rPr>
          <w:rFonts w:hint="default" w:ascii="Times New Roman" w:hAnsi="Times New Roman" w:cs="Times New Roman"/>
        </w:rPr>
        <w:t>Table 3.1: Agile Development Phases</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1472"/>
        <w:gridCol w:w="3585"/>
        <w:gridCol w:w="3465"/>
      </w:tblGrid>
      <w:tr w14:paraId="6B1BCA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bottom w:val="single" w:color="auto" w:sz="4" w:space="0"/>
            </w:tcBorders>
            <w:vAlign w:val="top"/>
          </w:tcPr>
          <w:p w14:paraId="6D4C87BE">
            <w:pPr>
              <w:spacing w:line="360" w:lineRule="auto"/>
              <w:jc w:val="center"/>
              <w:rPr>
                <w:rFonts w:hint="default" w:ascii="Times New Roman" w:hAnsi="Times New Roman" w:cs="Times New Roman"/>
                <w:b/>
                <w:bCs/>
                <w:vertAlign w:val="baseline"/>
              </w:rPr>
            </w:pPr>
            <w:r>
              <w:rPr>
                <w:rFonts w:hint="default" w:ascii="Times New Roman" w:hAnsi="Times New Roman" w:cs="Times New Roman"/>
                <w:b/>
                <w:bCs/>
                <w:sz w:val="24"/>
                <w:szCs w:val="24"/>
              </w:rPr>
              <w:t>Sprint</w:t>
            </w:r>
          </w:p>
        </w:tc>
        <w:tc>
          <w:tcPr>
            <w:tcW w:w="3585" w:type="dxa"/>
            <w:tcBorders>
              <w:bottom w:val="single" w:color="auto" w:sz="4" w:space="0"/>
            </w:tcBorders>
            <w:vAlign w:val="top"/>
          </w:tcPr>
          <w:p w14:paraId="3A98C2E8">
            <w:pPr>
              <w:spacing w:line="360" w:lineRule="auto"/>
              <w:jc w:val="center"/>
              <w:rPr>
                <w:rFonts w:hint="default" w:ascii="Times New Roman" w:hAnsi="Times New Roman" w:cs="Times New Roman"/>
                <w:b/>
                <w:bCs/>
                <w:vertAlign w:val="baseline"/>
              </w:rPr>
            </w:pPr>
            <w:r>
              <w:rPr>
                <w:rFonts w:hint="default" w:ascii="Times New Roman" w:hAnsi="Times New Roman" w:cs="Times New Roman"/>
                <w:b/>
                <w:bCs/>
                <w:sz w:val="24"/>
                <w:szCs w:val="24"/>
              </w:rPr>
              <w:t>Focus</w:t>
            </w:r>
          </w:p>
        </w:tc>
        <w:tc>
          <w:tcPr>
            <w:tcW w:w="3465" w:type="dxa"/>
            <w:tcBorders>
              <w:bottom w:val="single" w:color="auto" w:sz="4" w:space="0"/>
            </w:tcBorders>
            <w:vAlign w:val="top"/>
          </w:tcPr>
          <w:p w14:paraId="05DE1801">
            <w:pPr>
              <w:spacing w:line="360" w:lineRule="auto"/>
              <w:jc w:val="center"/>
              <w:rPr>
                <w:rFonts w:hint="default" w:ascii="Times New Roman" w:hAnsi="Times New Roman" w:cs="Times New Roman"/>
                <w:b/>
                <w:bCs/>
                <w:vertAlign w:val="baseline"/>
              </w:rPr>
            </w:pPr>
            <w:r>
              <w:rPr>
                <w:rFonts w:hint="default" w:ascii="Times New Roman" w:hAnsi="Times New Roman" w:cs="Times New Roman"/>
                <w:b/>
                <w:bCs/>
                <w:sz w:val="24"/>
                <w:szCs w:val="24"/>
              </w:rPr>
              <w:t>Deliverables</w:t>
            </w:r>
          </w:p>
        </w:tc>
      </w:tr>
      <w:tr w14:paraId="53FCE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top w:val="single" w:color="auto" w:sz="4" w:space="0"/>
              <w:bottom w:val="single" w:color="auto" w:sz="4" w:space="0"/>
            </w:tcBorders>
            <w:vAlign w:val="top"/>
          </w:tcPr>
          <w:p w14:paraId="156A3E8F">
            <w:pPr>
              <w:spacing w:line="360" w:lineRule="auto"/>
              <w:jc w:val="center"/>
              <w:rPr>
                <w:rFonts w:hint="default" w:ascii="Times New Roman" w:hAnsi="Times New Roman" w:cs="Times New Roman"/>
                <w:vertAlign w:val="baseline"/>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1</w:t>
            </w:r>
          </w:p>
        </w:tc>
        <w:tc>
          <w:tcPr>
            <w:tcW w:w="3585" w:type="dxa"/>
            <w:tcBorders>
              <w:top w:val="single" w:color="auto" w:sz="4" w:space="0"/>
              <w:bottom w:val="single" w:color="auto" w:sz="4" w:space="0"/>
            </w:tcBorders>
            <w:vAlign w:val="top"/>
          </w:tcPr>
          <w:p w14:paraId="74C8DA0E">
            <w:pPr>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Setup and Authentication</w:t>
            </w:r>
          </w:p>
        </w:tc>
        <w:tc>
          <w:tcPr>
            <w:tcW w:w="3465" w:type="dxa"/>
            <w:tcBorders>
              <w:top w:val="single" w:color="auto" w:sz="4" w:space="0"/>
              <w:bottom w:val="single" w:color="auto" w:sz="4" w:space="0"/>
            </w:tcBorders>
            <w:vAlign w:val="top"/>
          </w:tcPr>
          <w:p w14:paraId="72B9BC13">
            <w:pPr>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Project setup, authentication creation/login/register</w:t>
            </w:r>
          </w:p>
        </w:tc>
      </w:tr>
      <w:tr w14:paraId="7D09E7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top w:val="single" w:color="auto" w:sz="4" w:space="0"/>
              <w:bottom w:val="single" w:color="auto" w:sz="4" w:space="0"/>
            </w:tcBorders>
            <w:vAlign w:val="top"/>
          </w:tcPr>
          <w:p w14:paraId="12EE82D9">
            <w:pPr>
              <w:spacing w:line="360" w:lineRule="auto"/>
              <w:jc w:val="center"/>
              <w:rPr>
                <w:rFonts w:hint="default" w:ascii="Times New Roman" w:hAnsi="Times New Roman" w:cs="Times New Roman"/>
                <w:vertAlign w:val="baseline"/>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2</w:t>
            </w:r>
          </w:p>
        </w:tc>
        <w:tc>
          <w:tcPr>
            <w:tcW w:w="3585" w:type="dxa"/>
            <w:tcBorders>
              <w:top w:val="single" w:color="auto" w:sz="4" w:space="0"/>
              <w:bottom w:val="single" w:color="auto" w:sz="4" w:space="0"/>
            </w:tcBorders>
            <w:vAlign w:val="top"/>
          </w:tcPr>
          <w:p w14:paraId="360734A4">
            <w:pPr>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User Dashboard and Restaurant Creation</w:t>
            </w:r>
          </w:p>
        </w:tc>
        <w:tc>
          <w:tcPr>
            <w:tcW w:w="3465" w:type="dxa"/>
            <w:tcBorders>
              <w:top w:val="single" w:color="auto" w:sz="4" w:space="0"/>
              <w:bottom w:val="single" w:color="auto" w:sz="4" w:space="0"/>
            </w:tcBorders>
            <w:vAlign w:val="top"/>
          </w:tcPr>
          <w:p w14:paraId="75BFFC99">
            <w:pPr>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Customer dashboard, dashboard menu creation for restaurant, admin approval of restaurants</w:t>
            </w:r>
          </w:p>
        </w:tc>
      </w:tr>
      <w:tr w14:paraId="42739E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top w:val="single" w:color="auto" w:sz="4" w:space="0"/>
              <w:bottom w:val="single" w:color="auto" w:sz="4" w:space="0"/>
            </w:tcBorders>
            <w:vAlign w:val="top"/>
          </w:tcPr>
          <w:p w14:paraId="5DAC3213">
            <w:pPr>
              <w:spacing w:line="360" w:lineRule="auto"/>
              <w:jc w:val="center"/>
              <w:rPr>
                <w:rFonts w:hint="default" w:ascii="Times New Roman" w:hAnsi="Times New Roman" w:cs="Times New Roman"/>
                <w:vertAlign w:val="baseline"/>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3</w:t>
            </w:r>
          </w:p>
        </w:tc>
        <w:tc>
          <w:tcPr>
            <w:tcW w:w="3585" w:type="dxa"/>
            <w:tcBorders>
              <w:top w:val="single" w:color="auto" w:sz="4" w:space="0"/>
              <w:bottom w:val="single" w:color="auto" w:sz="4" w:space="0"/>
            </w:tcBorders>
            <w:vAlign w:val="top"/>
          </w:tcPr>
          <w:p w14:paraId="723E28A1">
            <w:pPr>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Menu and QR Code</w:t>
            </w:r>
          </w:p>
        </w:tc>
        <w:tc>
          <w:tcPr>
            <w:tcW w:w="3465" w:type="dxa"/>
            <w:tcBorders>
              <w:top w:val="single" w:color="auto" w:sz="4" w:space="0"/>
              <w:bottom w:val="single" w:color="auto" w:sz="4" w:space="0"/>
            </w:tcBorders>
            <w:vAlign w:val="top"/>
          </w:tcPr>
          <w:p w14:paraId="0907FFC8">
            <w:pPr>
              <w:spacing w:line="360" w:lineRule="auto"/>
              <w:jc w:val="center"/>
              <w:rPr>
                <w:rFonts w:hint="default" w:ascii="Times New Roman" w:hAnsi="Times New Roman" w:cs="Times New Roman"/>
                <w:vertAlign w:val="baseline"/>
                <w:lang w:val="en-US"/>
              </w:rPr>
            </w:pPr>
            <w:r>
              <w:rPr>
                <w:rFonts w:hint="default" w:ascii="Times New Roman" w:hAnsi="Times New Roman" w:cs="Times New Roman"/>
                <w:sz w:val="24"/>
                <w:szCs w:val="24"/>
              </w:rPr>
              <w:t xml:space="preserve">Dashboard menu creation for restaurant, QR code for restaurant,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QR code</w:t>
            </w:r>
            <w:r>
              <w:rPr>
                <w:rFonts w:hint="default" w:ascii="Times New Roman" w:hAnsi="Times New Roman" w:cs="Times New Roman"/>
                <w:sz w:val="24"/>
                <w:szCs w:val="24"/>
                <w:lang w:val="en-US"/>
              </w:rPr>
              <w:t xml:space="preserve"> menus</w:t>
            </w:r>
          </w:p>
        </w:tc>
      </w:tr>
      <w:tr w14:paraId="4FBCD5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top w:val="single" w:color="auto" w:sz="4" w:space="0"/>
              <w:bottom w:val="single" w:color="auto" w:sz="4" w:space="0"/>
            </w:tcBorders>
            <w:vAlign w:val="top"/>
          </w:tcPr>
          <w:p w14:paraId="5BBE6ED1">
            <w:pPr>
              <w:spacing w:line="360" w:lineRule="auto"/>
              <w:jc w:val="center"/>
              <w:rPr>
                <w:rFonts w:hint="default" w:ascii="Times New Roman" w:hAnsi="Times New Roman" w:cs="Times New Roman"/>
                <w:vertAlign w:val="baseline"/>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4</w:t>
            </w:r>
          </w:p>
        </w:tc>
        <w:tc>
          <w:tcPr>
            <w:tcW w:w="3585" w:type="dxa"/>
            <w:tcBorders>
              <w:top w:val="single" w:color="auto" w:sz="4" w:space="0"/>
              <w:bottom w:val="single" w:color="auto" w:sz="4" w:space="0"/>
            </w:tcBorders>
            <w:vAlign w:val="top"/>
          </w:tcPr>
          <w:p w14:paraId="31A50B1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Order Creation and Payment Processing</w:t>
            </w:r>
          </w:p>
          <w:p w14:paraId="29F25A3E">
            <w:pPr>
              <w:spacing w:line="360" w:lineRule="auto"/>
              <w:jc w:val="center"/>
              <w:rPr>
                <w:rFonts w:hint="default" w:ascii="Times New Roman" w:hAnsi="Times New Roman" w:cs="Times New Roman"/>
                <w:sz w:val="24"/>
                <w:szCs w:val="24"/>
              </w:rPr>
            </w:pPr>
          </w:p>
        </w:tc>
        <w:tc>
          <w:tcPr>
            <w:tcW w:w="3465" w:type="dxa"/>
            <w:tcBorders>
              <w:top w:val="single" w:color="auto" w:sz="4" w:space="0"/>
              <w:bottom w:val="single" w:color="auto" w:sz="4" w:space="0"/>
            </w:tcBorders>
            <w:vAlign w:val="top"/>
          </w:tcPr>
          <w:p w14:paraId="229E1B1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Create an order from a menu, balance control management and transaction</w:t>
            </w:r>
            <w:r>
              <w:rPr>
                <w:rFonts w:hint="default" w:ascii="Times New Roman" w:hAnsi="Times New Roman" w:cs="Times New Roman"/>
                <w:sz w:val="24"/>
                <w:szCs w:val="24"/>
                <w:lang w:val="en-US"/>
              </w:rPr>
              <w:t xml:space="preserve"> records</w:t>
            </w:r>
          </w:p>
        </w:tc>
      </w:tr>
      <w:tr w14:paraId="104ECC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top w:val="single" w:color="auto" w:sz="4" w:space="0"/>
              <w:bottom w:val="single" w:color="auto" w:sz="4" w:space="0"/>
            </w:tcBorders>
            <w:vAlign w:val="top"/>
          </w:tcPr>
          <w:p w14:paraId="098D6D8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5</w:t>
            </w:r>
          </w:p>
        </w:tc>
        <w:tc>
          <w:tcPr>
            <w:tcW w:w="3585" w:type="dxa"/>
            <w:tcBorders>
              <w:top w:val="single" w:color="auto" w:sz="4" w:space="0"/>
              <w:bottom w:val="single" w:color="auto" w:sz="4" w:space="0"/>
            </w:tcBorders>
            <w:vAlign w:val="top"/>
          </w:tcPr>
          <w:p w14:paraId="2B755F2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Subscription </w:t>
            </w:r>
            <w:r>
              <w:rPr>
                <w:rFonts w:hint="default" w:ascii="Times New Roman" w:hAnsi="Times New Roman" w:cs="Times New Roman"/>
                <w:sz w:val="24"/>
                <w:szCs w:val="24"/>
                <w:lang w:val="en-US"/>
              </w:rPr>
              <w:t>Creation</w:t>
            </w:r>
          </w:p>
        </w:tc>
        <w:tc>
          <w:tcPr>
            <w:tcW w:w="3465" w:type="dxa"/>
            <w:tcBorders>
              <w:top w:val="single" w:color="auto" w:sz="4" w:space="0"/>
              <w:bottom w:val="single" w:color="auto" w:sz="4" w:space="0"/>
            </w:tcBorders>
            <w:vAlign w:val="top"/>
          </w:tcPr>
          <w:p w14:paraId="53864EA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Subscription plans creation, subscription payment confirmation and balance</w:t>
            </w:r>
            <w:r>
              <w:rPr>
                <w:rFonts w:hint="default" w:ascii="Times New Roman" w:hAnsi="Times New Roman" w:cs="Times New Roman"/>
                <w:sz w:val="24"/>
                <w:szCs w:val="24"/>
                <w:lang w:val="en-US"/>
              </w:rPr>
              <w:t xml:space="preserve"> crediting</w:t>
            </w:r>
          </w:p>
        </w:tc>
      </w:tr>
      <w:tr w14:paraId="71E31F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top w:val="single" w:color="auto" w:sz="4" w:space="0"/>
              <w:bottom w:val="single" w:color="auto" w:sz="4" w:space="0"/>
            </w:tcBorders>
            <w:vAlign w:val="top"/>
          </w:tcPr>
          <w:p w14:paraId="51DA8B3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6</w:t>
            </w:r>
          </w:p>
        </w:tc>
        <w:tc>
          <w:tcPr>
            <w:tcW w:w="3585" w:type="dxa"/>
            <w:tcBorders>
              <w:top w:val="single" w:color="auto" w:sz="4" w:space="0"/>
              <w:bottom w:val="single" w:color="auto" w:sz="4" w:space="0"/>
            </w:tcBorders>
            <w:vAlign w:val="top"/>
          </w:tcPr>
          <w:p w14:paraId="0D6C2C6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Staff Management and Permission</w:t>
            </w:r>
          </w:p>
        </w:tc>
        <w:tc>
          <w:tcPr>
            <w:tcW w:w="3465" w:type="dxa"/>
            <w:tcBorders>
              <w:top w:val="single" w:color="auto" w:sz="4" w:space="0"/>
              <w:bottom w:val="single" w:color="auto" w:sz="4" w:space="0"/>
            </w:tcBorders>
            <w:vAlign w:val="top"/>
          </w:tcPr>
          <w:p w14:paraId="1FED0D9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Staff creation with specific permission who can create orders</w:t>
            </w:r>
          </w:p>
        </w:tc>
      </w:tr>
      <w:tr w14:paraId="2D9818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top w:val="single" w:color="auto" w:sz="4" w:space="0"/>
              <w:bottom w:val="single" w:color="auto" w:sz="4" w:space="0"/>
            </w:tcBorders>
            <w:vAlign w:val="top"/>
          </w:tcPr>
          <w:p w14:paraId="26680E1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7</w:t>
            </w:r>
          </w:p>
        </w:tc>
        <w:tc>
          <w:tcPr>
            <w:tcW w:w="3585" w:type="dxa"/>
            <w:tcBorders>
              <w:top w:val="single" w:color="auto" w:sz="4" w:space="0"/>
              <w:bottom w:val="single" w:color="auto" w:sz="4" w:space="0"/>
            </w:tcBorders>
            <w:vAlign w:val="top"/>
          </w:tcPr>
          <w:p w14:paraId="6B6ED8E3">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Payment Enhancement Options</w:t>
            </w:r>
          </w:p>
        </w:tc>
        <w:tc>
          <w:tcPr>
            <w:tcW w:w="3465" w:type="dxa"/>
            <w:tcBorders>
              <w:top w:val="single" w:color="auto" w:sz="4" w:space="0"/>
              <w:bottom w:val="single" w:color="auto" w:sz="4" w:space="0"/>
            </w:tcBorders>
            <w:vAlign w:val="top"/>
          </w:tcPr>
          <w:p w14:paraId="438FA2E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Payment in cash/transfer option with allowed receipt of payment option marked received</w:t>
            </w:r>
          </w:p>
        </w:tc>
      </w:tr>
      <w:tr w14:paraId="5F4C94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72" w:type="dxa"/>
            <w:tcBorders>
              <w:top w:val="single" w:color="auto" w:sz="4" w:space="0"/>
            </w:tcBorders>
            <w:vAlign w:val="top"/>
          </w:tcPr>
          <w:p w14:paraId="0A1C2CF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8</w:t>
            </w:r>
          </w:p>
        </w:tc>
        <w:tc>
          <w:tcPr>
            <w:tcW w:w="3585" w:type="dxa"/>
            <w:tcBorders>
              <w:top w:val="single" w:color="auto" w:sz="4" w:space="0"/>
            </w:tcBorders>
            <w:vAlign w:val="top"/>
          </w:tcPr>
          <w:p w14:paraId="10BF4D4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Testing</w:t>
            </w:r>
            <w:r>
              <w:rPr>
                <w:rFonts w:hint="default" w:ascii="Times New Roman" w:hAnsi="Times New Roman" w:cs="Times New Roman"/>
                <w:sz w:val="24"/>
                <w:szCs w:val="24"/>
                <w:lang w:val="en-US"/>
              </w:rPr>
              <w:t>, bugs fix</w:t>
            </w:r>
            <w:r>
              <w:rPr>
                <w:rFonts w:hint="default" w:ascii="Times New Roman" w:hAnsi="Times New Roman" w:cs="Times New Roman"/>
                <w:sz w:val="24"/>
                <w:szCs w:val="24"/>
              </w:rPr>
              <w:t xml:space="preserve"> and Implementation of Documentation</w:t>
            </w:r>
          </w:p>
        </w:tc>
        <w:tc>
          <w:tcPr>
            <w:tcW w:w="3465" w:type="dxa"/>
            <w:tcBorders>
              <w:top w:val="single" w:color="auto" w:sz="4" w:space="0"/>
            </w:tcBorders>
            <w:vAlign w:val="top"/>
          </w:tcPr>
          <w:p w14:paraId="38E9D238">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testing, bug resolution, documentation completion</w:t>
            </w:r>
          </w:p>
        </w:tc>
      </w:tr>
    </w:tbl>
    <w:p w14:paraId="009C25D3">
      <w:pPr>
        <w:pStyle w:val="5"/>
        <w:bidi w:val="0"/>
        <w:rPr>
          <w:rFonts w:hint="default" w:ascii="Times New Roman" w:hAnsi="Times New Roman" w:cs="Times New Roman"/>
        </w:rPr>
      </w:pPr>
      <w:r>
        <w:rPr>
          <w:rFonts w:hint="default" w:ascii="Times New Roman" w:hAnsi="Times New Roman" w:cs="Times New Roman"/>
        </w:rPr>
        <w:t>Table 3.2: Agile Risk Management</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1550"/>
        <w:gridCol w:w="3132"/>
        <w:gridCol w:w="3840"/>
      </w:tblGrid>
      <w:tr w14:paraId="5F54B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bottom w:val="single" w:color="auto" w:sz="4" w:space="0"/>
            </w:tcBorders>
            <w:vAlign w:val="top"/>
          </w:tcPr>
          <w:p w14:paraId="763D76D3">
            <w:pPr>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Risk Type</w:t>
            </w:r>
          </w:p>
        </w:tc>
        <w:tc>
          <w:tcPr>
            <w:tcW w:w="3132" w:type="dxa"/>
            <w:tcBorders>
              <w:bottom w:val="single" w:color="auto" w:sz="4" w:space="0"/>
            </w:tcBorders>
            <w:vAlign w:val="top"/>
          </w:tcPr>
          <w:p w14:paraId="73D2A96C">
            <w:pPr>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Risk</w:t>
            </w:r>
          </w:p>
        </w:tc>
        <w:tc>
          <w:tcPr>
            <w:tcW w:w="3840" w:type="dxa"/>
            <w:tcBorders>
              <w:bottom w:val="single" w:color="auto" w:sz="4" w:space="0"/>
            </w:tcBorders>
            <w:vAlign w:val="top"/>
          </w:tcPr>
          <w:p w14:paraId="0137A928">
            <w:pPr>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Mitigation (Agile Strategy)</w:t>
            </w:r>
          </w:p>
        </w:tc>
      </w:tr>
      <w:tr w14:paraId="6337CC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bottom w:val="single" w:color="auto" w:sz="4" w:space="0"/>
            </w:tcBorders>
            <w:vAlign w:val="top"/>
          </w:tcPr>
          <w:p w14:paraId="4D92C3EA">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Technical</w:t>
            </w:r>
          </w:p>
        </w:tc>
        <w:tc>
          <w:tcPr>
            <w:tcW w:w="3132" w:type="dxa"/>
            <w:tcBorders>
              <w:top w:val="single" w:color="auto" w:sz="4" w:space="0"/>
              <w:bottom w:val="single" w:color="auto" w:sz="4" w:space="0"/>
            </w:tcBorders>
            <w:vAlign w:val="top"/>
          </w:tcPr>
          <w:p w14:paraId="35DB59AB">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Overloaded database</w:t>
            </w:r>
          </w:p>
        </w:tc>
        <w:tc>
          <w:tcPr>
            <w:tcW w:w="3840" w:type="dxa"/>
            <w:tcBorders>
              <w:top w:val="single" w:color="auto" w:sz="4" w:space="0"/>
              <w:bottom w:val="single" w:color="auto" w:sz="4" w:space="0"/>
            </w:tcBorders>
            <w:vAlign w:val="top"/>
          </w:tcPr>
          <w:p w14:paraId="4D630CC8">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Performance testing ahead of time, database indexing, queries optimization</w:t>
            </w:r>
          </w:p>
        </w:tc>
      </w:tr>
      <w:tr w14:paraId="009907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bottom w:val="single" w:color="auto" w:sz="4" w:space="0"/>
            </w:tcBorders>
            <w:vAlign w:val="top"/>
          </w:tcPr>
          <w:p w14:paraId="514F7CAF">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Technical</w:t>
            </w:r>
          </w:p>
        </w:tc>
        <w:tc>
          <w:tcPr>
            <w:tcW w:w="3132" w:type="dxa"/>
            <w:tcBorders>
              <w:top w:val="single" w:color="auto" w:sz="4" w:space="0"/>
              <w:bottom w:val="single" w:color="auto" w:sz="4" w:space="0"/>
            </w:tcBorders>
            <w:vAlign w:val="top"/>
          </w:tcPr>
          <w:p w14:paraId="2D926A63">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R</w:t>
            </w:r>
            <w:r>
              <w:rPr>
                <w:rFonts w:hint="default" w:ascii="Times New Roman" w:hAnsi="Times New Roman" w:cs="Times New Roman"/>
                <w:sz w:val="24"/>
                <w:szCs w:val="24"/>
              </w:rPr>
              <w:t>eliability</w:t>
            </w:r>
            <w:r>
              <w:rPr>
                <w:rFonts w:hint="default" w:ascii="Times New Roman" w:hAnsi="Times New Roman" w:cs="Times New Roman"/>
                <w:sz w:val="24"/>
                <w:szCs w:val="24"/>
                <w:lang w:val="en-US"/>
              </w:rPr>
              <w:t xml:space="preserve"> on QR code scan</w:t>
            </w:r>
          </w:p>
        </w:tc>
        <w:tc>
          <w:tcPr>
            <w:tcW w:w="3840" w:type="dxa"/>
            <w:tcBorders>
              <w:top w:val="single" w:color="auto" w:sz="4" w:space="0"/>
              <w:bottom w:val="single" w:color="auto" w:sz="4" w:space="0"/>
            </w:tcBorders>
            <w:vAlign w:val="top"/>
          </w:tcPr>
          <w:p w14:paraId="6AFA2138">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Different qr code libraries, qr code fallback options are there</w:t>
            </w:r>
          </w:p>
        </w:tc>
      </w:tr>
      <w:tr w14:paraId="66B34D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bottom w:val="single" w:color="auto" w:sz="4" w:space="0"/>
            </w:tcBorders>
            <w:vAlign w:val="top"/>
          </w:tcPr>
          <w:p w14:paraId="5C2CF133">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Technical</w:t>
            </w:r>
          </w:p>
        </w:tc>
        <w:tc>
          <w:tcPr>
            <w:tcW w:w="3132" w:type="dxa"/>
            <w:tcBorders>
              <w:top w:val="single" w:color="auto" w:sz="4" w:space="0"/>
              <w:bottom w:val="single" w:color="auto" w:sz="4" w:space="0"/>
            </w:tcBorders>
            <w:vAlign w:val="top"/>
          </w:tcPr>
          <w:p w14:paraId="324C458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Authentication vulnerabilities</w:t>
            </w:r>
          </w:p>
        </w:tc>
        <w:tc>
          <w:tcPr>
            <w:tcW w:w="3840" w:type="dxa"/>
            <w:tcBorders>
              <w:top w:val="single" w:color="auto" w:sz="4" w:space="0"/>
              <w:bottom w:val="single" w:color="auto" w:sz="4" w:space="0"/>
            </w:tcBorders>
            <w:vAlign w:val="top"/>
          </w:tcPr>
          <w:p w14:paraId="157A3B3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Security review each sprint, </w:t>
            </w:r>
            <w:r>
              <w:rPr>
                <w:rFonts w:hint="default" w:ascii="Times New Roman" w:hAnsi="Times New Roman" w:cs="Times New Roman"/>
                <w:sz w:val="24"/>
                <w:szCs w:val="24"/>
                <w:lang w:val="en-US"/>
              </w:rPr>
              <w:t xml:space="preserve">JWT </w:t>
            </w:r>
            <w:r>
              <w:rPr>
                <w:rFonts w:hint="default" w:ascii="Times New Roman" w:hAnsi="Times New Roman" w:cs="Times New Roman"/>
                <w:sz w:val="24"/>
                <w:szCs w:val="24"/>
              </w:rPr>
              <w:t>best practices, security assessments every few sprints.</w:t>
            </w:r>
          </w:p>
        </w:tc>
      </w:tr>
      <w:tr w14:paraId="019D39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bottom w:val="single" w:color="auto" w:sz="4" w:space="0"/>
            </w:tcBorders>
            <w:vAlign w:val="top"/>
          </w:tcPr>
          <w:p w14:paraId="292E39F2">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Requirements</w:t>
            </w:r>
          </w:p>
        </w:tc>
        <w:tc>
          <w:tcPr>
            <w:tcW w:w="3132" w:type="dxa"/>
            <w:tcBorders>
              <w:top w:val="single" w:color="auto" w:sz="4" w:space="0"/>
              <w:bottom w:val="single" w:color="auto" w:sz="4" w:space="0"/>
            </w:tcBorders>
            <w:vAlign w:val="top"/>
          </w:tcPr>
          <w:p w14:paraId="74F93345">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Changing user requirements</w:t>
            </w:r>
          </w:p>
        </w:tc>
        <w:tc>
          <w:tcPr>
            <w:tcW w:w="3840" w:type="dxa"/>
            <w:tcBorders>
              <w:top w:val="single" w:color="auto" w:sz="4" w:space="0"/>
              <w:bottom w:val="single" w:color="auto" w:sz="4" w:space="0"/>
            </w:tcBorders>
            <w:vAlign w:val="top"/>
          </w:tcPr>
          <w:p w14:paraId="7FA0B212">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Every week sessions and backlog grooming and sprint review when feedback is raised.</w:t>
            </w:r>
          </w:p>
        </w:tc>
      </w:tr>
      <w:tr w14:paraId="483D36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bottom w:val="single" w:color="auto" w:sz="4" w:space="0"/>
            </w:tcBorders>
            <w:vAlign w:val="top"/>
          </w:tcPr>
          <w:p w14:paraId="14C5C37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Requirements</w:t>
            </w:r>
          </w:p>
        </w:tc>
        <w:tc>
          <w:tcPr>
            <w:tcW w:w="3132" w:type="dxa"/>
            <w:tcBorders>
              <w:top w:val="single" w:color="auto" w:sz="4" w:space="0"/>
              <w:bottom w:val="single" w:color="auto" w:sz="4" w:space="0"/>
            </w:tcBorders>
            <w:vAlign w:val="top"/>
          </w:tcPr>
          <w:p w14:paraId="1A2F6D6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Payment flow requirements are not clear.</w:t>
            </w:r>
          </w:p>
        </w:tc>
        <w:tc>
          <w:tcPr>
            <w:tcW w:w="3840" w:type="dxa"/>
            <w:tcBorders>
              <w:top w:val="single" w:color="auto" w:sz="4" w:space="0"/>
              <w:bottom w:val="single" w:color="auto" w:sz="4" w:space="0"/>
            </w:tcBorders>
            <w:vAlign w:val="top"/>
          </w:tcPr>
          <w:p w14:paraId="1841255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User story mapping, prototype demonstrations, iterative feedback</w:t>
            </w:r>
          </w:p>
        </w:tc>
      </w:tr>
      <w:tr w14:paraId="7E0877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bottom w:val="single" w:color="auto" w:sz="4" w:space="0"/>
            </w:tcBorders>
            <w:vAlign w:val="top"/>
          </w:tcPr>
          <w:p w14:paraId="11987C2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Resource</w:t>
            </w:r>
          </w:p>
        </w:tc>
        <w:tc>
          <w:tcPr>
            <w:tcW w:w="3132" w:type="dxa"/>
            <w:tcBorders>
              <w:top w:val="single" w:color="auto" w:sz="4" w:space="0"/>
              <w:bottom w:val="single" w:color="auto" w:sz="4" w:space="0"/>
            </w:tcBorders>
            <w:vAlign w:val="top"/>
          </w:tcPr>
          <w:p w14:paraId="102488C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Dev</w:t>
            </w:r>
            <w:r>
              <w:rPr>
                <w:rFonts w:hint="default" w:ascii="Times New Roman" w:hAnsi="Times New Roman" w:cs="Times New Roman"/>
                <w:sz w:val="24"/>
                <w:szCs w:val="24"/>
                <w:lang w:val="en-US"/>
              </w:rPr>
              <w:t>elopment</w:t>
            </w:r>
            <w:r>
              <w:rPr>
                <w:rFonts w:hint="default" w:ascii="Times New Roman" w:hAnsi="Times New Roman" w:cs="Times New Roman"/>
                <w:sz w:val="24"/>
                <w:szCs w:val="24"/>
              </w:rPr>
              <w:t xml:space="preserve"> resources are limited</w:t>
            </w:r>
          </w:p>
        </w:tc>
        <w:tc>
          <w:tcPr>
            <w:tcW w:w="3840" w:type="dxa"/>
            <w:tcBorders>
              <w:top w:val="single" w:color="auto" w:sz="4" w:space="0"/>
              <w:bottom w:val="single" w:color="auto" w:sz="4" w:space="0"/>
            </w:tcBorders>
            <w:vAlign w:val="top"/>
          </w:tcPr>
          <w:p w14:paraId="49911CF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Prioritized backlog, MVP focus, time-boxed sprints</w:t>
            </w:r>
          </w:p>
        </w:tc>
      </w:tr>
      <w:tr w14:paraId="2FBD36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bottom w:val="single" w:color="auto" w:sz="4" w:space="0"/>
            </w:tcBorders>
            <w:vAlign w:val="top"/>
          </w:tcPr>
          <w:p w14:paraId="2BFBE78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Resource</w:t>
            </w:r>
          </w:p>
        </w:tc>
        <w:tc>
          <w:tcPr>
            <w:tcW w:w="3132" w:type="dxa"/>
            <w:tcBorders>
              <w:top w:val="single" w:color="auto" w:sz="4" w:space="0"/>
              <w:bottom w:val="single" w:color="auto" w:sz="4" w:space="0"/>
            </w:tcBorders>
            <w:vAlign w:val="top"/>
          </w:tcPr>
          <w:p w14:paraId="518848D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Integration is complicated.</w:t>
            </w:r>
          </w:p>
        </w:tc>
        <w:tc>
          <w:tcPr>
            <w:tcW w:w="3840" w:type="dxa"/>
            <w:tcBorders>
              <w:top w:val="single" w:color="auto" w:sz="4" w:space="0"/>
              <w:bottom w:val="single" w:color="auto" w:sz="4" w:space="0"/>
            </w:tcBorders>
            <w:vAlign w:val="top"/>
          </w:tcPr>
          <w:p w14:paraId="54FB1318">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Integration testing was done first, created api-first, established continuous integration from the start to create credibility early on.</w:t>
            </w:r>
          </w:p>
        </w:tc>
      </w:tr>
      <w:tr w14:paraId="25C036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bottom w:val="single" w:color="auto" w:sz="4" w:space="0"/>
            </w:tcBorders>
            <w:vAlign w:val="top"/>
          </w:tcPr>
          <w:p w14:paraId="2E8C7EE3">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Quality</w:t>
            </w:r>
          </w:p>
        </w:tc>
        <w:tc>
          <w:tcPr>
            <w:tcW w:w="3132" w:type="dxa"/>
            <w:tcBorders>
              <w:top w:val="single" w:color="auto" w:sz="4" w:space="0"/>
              <w:bottom w:val="single" w:color="auto" w:sz="4" w:space="0"/>
            </w:tcBorders>
            <w:vAlign w:val="top"/>
          </w:tcPr>
          <w:p w14:paraId="2C4CFF85">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Limited test coverage</w:t>
            </w:r>
            <w:r>
              <w:rPr>
                <w:rFonts w:hint="default" w:ascii="Times New Roman" w:hAnsi="Times New Roman" w:cs="Times New Roman"/>
                <w:sz w:val="24"/>
                <w:szCs w:val="24"/>
                <w:lang w:val="en-US"/>
              </w:rPr>
              <w:t>.</w:t>
            </w:r>
          </w:p>
        </w:tc>
        <w:tc>
          <w:tcPr>
            <w:tcW w:w="3840" w:type="dxa"/>
            <w:tcBorders>
              <w:top w:val="single" w:color="auto" w:sz="4" w:space="0"/>
              <w:bottom w:val="single" w:color="auto" w:sz="4" w:space="0"/>
            </w:tcBorders>
            <w:vAlign w:val="top"/>
          </w:tcPr>
          <w:p w14:paraId="1813BE09">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Test driven development, automation for testing when needed, code reviews.</w:t>
            </w:r>
          </w:p>
        </w:tc>
      </w:tr>
      <w:tr w14:paraId="5FA06D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550" w:type="dxa"/>
            <w:tcBorders>
              <w:top w:val="single" w:color="auto" w:sz="4" w:space="0"/>
            </w:tcBorders>
            <w:vAlign w:val="top"/>
          </w:tcPr>
          <w:p w14:paraId="6CB35623">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Quality</w:t>
            </w:r>
          </w:p>
        </w:tc>
        <w:tc>
          <w:tcPr>
            <w:tcW w:w="3132" w:type="dxa"/>
            <w:tcBorders>
              <w:top w:val="single" w:color="auto" w:sz="4" w:space="0"/>
            </w:tcBorders>
            <w:vAlign w:val="top"/>
          </w:tcPr>
          <w:p w14:paraId="3B19BA5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User may not like UI/usability.</w:t>
            </w:r>
          </w:p>
        </w:tc>
        <w:tc>
          <w:tcPr>
            <w:tcW w:w="3840" w:type="dxa"/>
            <w:tcBorders>
              <w:top w:val="single" w:color="auto" w:sz="4" w:space="0"/>
            </w:tcBorders>
            <w:vAlign w:val="top"/>
          </w:tcPr>
          <w:p w14:paraId="201184FC">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Usability testing and user feedback sessions for iteration based on the sessions regarding the UI.</w:t>
            </w:r>
          </w:p>
        </w:tc>
      </w:tr>
    </w:tbl>
    <w:p w14:paraId="07961F57">
      <w:pPr>
        <w:pStyle w:val="4"/>
        <w:bidi w:val="0"/>
        <w:rPr>
          <w:rFonts w:hint="default" w:ascii="Times New Roman" w:hAnsi="Times New Roman" w:cs="Times New Roman"/>
          <w:sz w:val="24"/>
          <w:szCs w:val="24"/>
        </w:rPr>
      </w:pPr>
      <w:r>
        <w:rPr>
          <w:rFonts w:hint="default" w:ascii="Times New Roman" w:hAnsi="Times New Roman" w:cs="Times New Roman"/>
        </w:rPr>
        <w:t>3.3.1 Method 1: Interviews</w:t>
      </w:r>
    </w:p>
    <w:p w14:paraId="062362AD">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Interviews were conducted to ascertain systems requirements and involved university administrators to discuss integration and security, restaurant owners to discuss their way of working and payment methods, students and staff to assess user experience needs and concerns. These interviews revealed a need for various payment methods, a plan for subscriptions as an option for meal plan requests, a necessity to display stock in real-time and history of transactions with safety precautions for digital aspects of financial undertaking. Ultimately, through these interviews, the variety of roles necessary for proper access were confirmed, required payment flow was established, the need for functionality was corroborated and constraints of the system were unintentionally found (although not dismissed, should help in development anyway).</w:t>
      </w:r>
    </w:p>
    <w:p w14:paraId="3CC84F6C">
      <w:pPr>
        <w:pStyle w:val="4"/>
        <w:bidi w:val="0"/>
        <w:rPr>
          <w:rFonts w:hint="default" w:ascii="Times New Roman" w:hAnsi="Times New Roman" w:cs="Times New Roman"/>
          <w:sz w:val="24"/>
          <w:szCs w:val="24"/>
        </w:rPr>
      </w:pPr>
      <w:r>
        <w:rPr>
          <w:rFonts w:hint="default" w:ascii="Times New Roman" w:hAnsi="Times New Roman" w:cs="Times New Roman"/>
        </w:rPr>
        <w:t>3.3.2 Method 2: System Observation and Analysis</w:t>
      </w:r>
    </w:p>
    <w:p w14:paraId="5D58EC8F">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rPr>
        <w:t>The current system assessment relative to what is already in place as a digital voucher system elsewhere compares payment assessment and other systems to determine findings. The findings note that cash operations are incredibly inefficient as currently, too much time is spent in line waiting for entry of transactions where only sporadic entries are noted for cash in and adjustments for cash out. Assessments were made relative to university payment systems, QR based payment transactions (in busy store/retail settings), digital wallet payment ventures (through several applications) and management systems (through restaurant management systems). The findings further support that this has potential for improved efficiency as these systems are already more than capable of features and performance expectations and they've been successfully integrated elsewhere. Ultimately, these findings impact configuration, performance expectations and use as they suggest how the flow of transactions should ideally occur.</w:t>
      </w:r>
    </w:p>
    <w:p w14:paraId="2494DF7D">
      <w:pPr>
        <w:pStyle w:val="3"/>
        <w:bidi w:val="0"/>
        <w:rPr>
          <w:rFonts w:hint="default" w:ascii="Times New Roman" w:hAnsi="Times New Roman" w:cs="Times New Roman"/>
        </w:rPr>
      </w:pPr>
      <w:r>
        <w:rPr>
          <w:rFonts w:hint="default" w:ascii="Times New Roman" w:hAnsi="Times New Roman" w:cs="Times New Roman"/>
        </w:rPr>
        <w:t>3.4 Tools and Techniques</w:t>
      </w:r>
    </w:p>
    <w:p w14:paraId="4FA246E2">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rPr>
        <w:t>The system development process was done with many contemporary tools and techniques for frontend and backend development, database creation, login authentication, QR code creation and validation, version control, testing and documentation. These tools and techniques were suitable for making development a joint effort, securing components, and ease of user operation.</w:t>
      </w:r>
    </w:p>
    <w:p w14:paraId="37F4B0A9">
      <w:pPr>
        <w:pStyle w:val="5"/>
        <w:bidi w:val="0"/>
        <w:rPr>
          <w:rFonts w:hint="default" w:ascii="Times New Roman" w:hAnsi="Times New Roman" w:cs="Times New Roman"/>
        </w:rPr>
      </w:pPr>
      <w:r>
        <w:rPr>
          <w:rFonts w:hint="default" w:ascii="Times New Roman" w:hAnsi="Times New Roman" w:cs="Times New Roman"/>
        </w:rPr>
        <w:t>Table 3.3: Development Tools and Techniques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2027"/>
        <w:gridCol w:w="2775"/>
        <w:gridCol w:w="3720"/>
      </w:tblGrid>
      <w:tr w14:paraId="553D21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2027" w:type="dxa"/>
            <w:tcBorders>
              <w:bottom w:val="single" w:color="auto" w:sz="4" w:space="0"/>
            </w:tcBorders>
          </w:tcPr>
          <w:p w14:paraId="7E24D9FF">
            <w:pPr>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Category</w:t>
            </w:r>
          </w:p>
        </w:tc>
        <w:tc>
          <w:tcPr>
            <w:tcW w:w="2775" w:type="dxa"/>
            <w:tcBorders>
              <w:bottom w:val="single" w:color="auto" w:sz="4" w:space="0"/>
            </w:tcBorders>
          </w:tcPr>
          <w:p w14:paraId="5ABF37BD">
            <w:pPr>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Technique/Tool Type</w:t>
            </w:r>
          </w:p>
        </w:tc>
        <w:tc>
          <w:tcPr>
            <w:tcW w:w="3720" w:type="dxa"/>
            <w:tcBorders>
              <w:bottom w:val="single" w:color="auto" w:sz="4" w:space="0"/>
            </w:tcBorders>
          </w:tcPr>
          <w:p w14:paraId="32C0E9F6">
            <w:pPr>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Description</w:t>
            </w:r>
          </w:p>
        </w:tc>
      </w:tr>
      <w:tr w14:paraId="19D7B2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2027" w:type="dxa"/>
            <w:tcBorders>
              <w:top w:val="single" w:color="auto" w:sz="4" w:space="0"/>
              <w:bottom w:val="single" w:color="auto" w:sz="4" w:space="0"/>
            </w:tcBorders>
            <w:vAlign w:val="top"/>
          </w:tcPr>
          <w:p w14:paraId="5ADD2D40">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Frontend Development</w:t>
            </w:r>
          </w:p>
        </w:tc>
        <w:tc>
          <w:tcPr>
            <w:tcW w:w="2775" w:type="dxa"/>
            <w:tcBorders>
              <w:top w:val="single" w:color="auto" w:sz="4" w:space="0"/>
              <w:bottom w:val="single" w:color="auto" w:sz="4" w:space="0"/>
            </w:tcBorders>
            <w:vAlign w:val="top"/>
          </w:tcPr>
          <w:p w14:paraId="2ACB1B80">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Next.js 14</w:t>
            </w:r>
          </w:p>
        </w:tc>
        <w:tc>
          <w:tcPr>
            <w:tcW w:w="3720" w:type="dxa"/>
            <w:tcBorders>
              <w:top w:val="single" w:color="auto" w:sz="4" w:space="0"/>
              <w:bottom w:val="single" w:color="auto" w:sz="4" w:space="0"/>
            </w:tcBorders>
            <w:vAlign w:val="top"/>
          </w:tcPr>
          <w:p w14:paraId="535D96BF">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React framework to facilitate server rendering and api routing</w:t>
            </w:r>
          </w:p>
        </w:tc>
      </w:tr>
      <w:tr w14:paraId="6579F4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2027" w:type="dxa"/>
            <w:tcBorders>
              <w:top w:val="single" w:color="auto" w:sz="4" w:space="0"/>
              <w:bottom w:val="single" w:color="auto" w:sz="4" w:space="0"/>
            </w:tcBorders>
            <w:vAlign w:val="top"/>
          </w:tcPr>
          <w:p w14:paraId="786F1532">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Frontend Development</w:t>
            </w:r>
          </w:p>
        </w:tc>
        <w:tc>
          <w:tcPr>
            <w:tcW w:w="2775" w:type="dxa"/>
            <w:tcBorders>
              <w:top w:val="single" w:color="auto" w:sz="4" w:space="0"/>
              <w:bottom w:val="single" w:color="auto" w:sz="4" w:space="0"/>
            </w:tcBorders>
            <w:vAlign w:val="top"/>
          </w:tcPr>
          <w:p w14:paraId="453356F0">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TypeScript</w:t>
            </w:r>
          </w:p>
        </w:tc>
        <w:tc>
          <w:tcPr>
            <w:tcW w:w="3720" w:type="dxa"/>
            <w:tcBorders>
              <w:top w:val="single" w:color="auto" w:sz="4" w:space="0"/>
              <w:bottom w:val="single" w:color="auto" w:sz="4" w:space="0"/>
            </w:tcBorders>
            <w:vAlign w:val="top"/>
          </w:tcPr>
          <w:p w14:paraId="59161B46">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JavaScript superset for type safety</w:t>
            </w:r>
          </w:p>
        </w:tc>
      </w:tr>
      <w:tr w14:paraId="6E5457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2027" w:type="dxa"/>
            <w:tcBorders>
              <w:top w:val="single" w:color="auto" w:sz="4" w:space="0"/>
              <w:bottom w:val="single" w:color="auto" w:sz="4" w:space="0"/>
            </w:tcBorders>
            <w:vAlign w:val="top"/>
          </w:tcPr>
          <w:p w14:paraId="561FDB37">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Frontend Development</w:t>
            </w:r>
          </w:p>
        </w:tc>
        <w:tc>
          <w:tcPr>
            <w:tcW w:w="2775" w:type="dxa"/>
            <w:tcBorders>
              <w:top w:val="single" w:color="auto" w:sz="4" w:space="0"/>
              <w:bottom w:val="single" w:color="auto" w:sz="4" w:space="0"/>
            </w:tcBorders>
            <w:vAlign w:val="top"/>
          </w:tcPr>
          <w:p w14:paraId="0805122A">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Tailwind CSS</w:t>
            </w:r>
          </w:p>
        </w:tc>
        <w:tc>
          <w:tcPr>
            <w:tcW w:w="3720" w:type="dxa"/>
            <w:tcBorders>
              <w:top w:val="single" w:color="auto" w:sz="4" w:space="0"/>
              <w:bottom w:val="single" w:color="auto" w:sz="4" w:space="0"/>
            </w:tcBorders>
            <w:vAlign w:val="top"/>
          </w:tcPr>
          <w:p w14:paraId="3D0DE2B1">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CSS framework for rapid component use and UI development</w:t>
            </w:r>
          </w:p>
        </w:tc>
      </w:tr>
      <w:tr w14:paraId="0ADA0E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753FCE8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Backend Development</w:t>
            </w:r>
          </w:p>
        </w:tc>
        <w:tc>
          <w:tcPr>
            <w:tcW w:w="2775" w:type="dxa"/>
            <w:tcBorders>
              <w:top w:val="single" w:color="auto" w:sz="4" w:space="0"/>
              <w:bottom w:val="single" w:color="auto" w:sz="4" w:space="0"/>
            </w:tcBorders>
            <w:vAlign w:val="top"/>
          </w:tcPr>
          <w:p w14:paraId="2218EBC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Next.js API Routes</w:t>
            </w:r>
          </w:p>
        </w:tc>
        <w:tc>
          <w:tcPr>
            <w:tcW w:w="3720" w:type="dxa"/>
            <w:tcBorders>
              <w:top w:val="single" w:color="auto" w:sz="4" w:space="0"/>
              <w:bottom w:val="single" w:color="auto" w:sz="4" w:space="0"/>
            </w:tcBorders>
            <w:vAlign w:val="top"/>
          </w:tcPr>
          <w:p w14:paraId="1AE4057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Serverless API routes to provide api routing on the frontend.</w:t>
            </w:r>
          </w:p>
        </w:tc>
      </w:tr>
      <w:tr w14:paraId="61B7B6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7F9DBEB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Database</w:t>
            </w:r>
          </w:p>
        </w:tc>
        <w:tc>
          <w:tcPr>
            <w:tcW w:w="2775" w:type="dxa"/>
            <w:tcBorders>
              <w:top w:val="single" w:color="auto" w:sz="4" w:space="0"/>
              <w:bottom w:val="single" w:color="auto" w:sz="4" w:space="0"/>
            </w:tcBorders>
            <w:vAlign w:val="top"/>
          </w:tcPr>
          <w:p w14:paraId="13E75CA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MySQL 8.0</w:t>
            </w:r>
          </w:p>
        </w:tc>
        <w:tc>
          <w:tcPr>
            <w:tcW w:w="3720" w:type="dxa"/>
            <w:tcBorders>
              <w:top w:val="single" w:color="auto" w:sz="4" w:space="0"/>
              <w:bottom w:val="single" w:color="auto" w:sz="4" w:space="0"/>
            </w:tcBorders>
            <w:vAlign w:val="top"/>
          </w:tcPr>
          <w:p w14:paraId="2B89C10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Relational database management system</w:t>
            </w:r>
          </w:p>
        </w:tc>
      </w:tr>
      <w:tr w14:paraId="522EC6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29AF0F3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Database</w:t>
            </w:r>
          </w:p>
        </w:tc>
        <w:tc>
          <w:tcPr>
            <w:tcW w:w="2775" w:type="dxa"/>
            <w:tcBorders>
              <w:top w:val="single" w:color="auto" w:sz="4" w:space="0"/>
              <w:bottom w:val="single" w:color="auto" w:sz="4" w:space="0"/>
            </w:tcBorders>
            <w:vAlign w:val="top"/>
          </w:tcPr>
          <w:p w14:paraId="62CCE90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mysql2</w:t>
            </w:r>
          </w:p>
        </w:tc>
        <w:tc>
          <w:tcPr>
            <w:tcW w:w="3720" w:type="dxa"/>
            <w:tcBorders>
              <w:top w:val="single" w:color="auto" w:sz="4" w:space="0"/>
              <w:bottom w:val="single" w:color="auto" w:sz="4" w:space="0"/>
            </w:tcBorders>
            <w:vAlign w:val="top"/>
          </w:tcPr>
          <w:p w14:paraId="2B5F4C4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MySQL client for Node.js with promise support</w:t>
            </w:r>
          </w:p>
        </w:tc>
      </w:tr>
      <w:tr w14:paraId="2826C0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55800ED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Authentication</w:t>
            </w:r>
          </w:p>
        </w:tc>
        <w:tc>
          <w:tcPr>
            <w:tcW w:w="2775" w:type="dxa"/>
            <w:tcBorders>
              <w:top w:val="single" w:color="auto" w:sz="4" w:space="0"/>
              <w:bottom w:val="single" w:color="auto" w:sz="4" w:space="0"/>
            </w:tcBorders>
            <w:vAlign w:val="top"/>
          </w:tcPr>
          <w:p w14:paraId="4EBAD19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JWT (JSON Web Tokens)</w:t>
            </w:r>
          </w:p>
        </w:tc>
        <w:tc>
          <w:tcPr>
            <w:tcW w:w="3720" w:type="dxa"/>
            <w:tcBorders>
              <w:top w:val="single" w:color="auto" w:sz="4" w:space="0"/>
              <w:bottom w:val="single" w:color="auto" w:sz="4" w:space="0"/>
            </w:tcBorders>
            <w:vAlign w:val="top"/>
          </w:tcPr>
          <w:p w14:paraId="6F4A0FD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Token based authentication for security</w:t>
            </w:r>
          </w:p>
        </w:tc>
      </w:tr>
      <w:tr w14:paraId="2EBD30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4DE2B72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Authentication</w:t>
            </w:r>
          </w:p>
        </w:tc>
        <w:tc>
          <w:tcPr>
            <w:tcW w:w="2775" w:type="dxa"/>
            <w:tcBorders>
              <w:top w:val="single" w:color="auto" w:sz="4" w:space="0"/>
              <w:bottom w:val="single" w:color="auto" w:sz="4" w:space="0"/>
            </w:tcBorders>
            <w:vAlign w:val="top"/>
          </w:tcPr>
          <w:p w14:paraId="5AEB3AB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Bcryptjs</w:t>
            </w:r>
          </w:p>
        </w:tc>
        <w:tc>
          <w:tcPr>
            <w:tcW w:w="3720" w:type="dxa"/>
            <w:tcBorders>
              <w:top w:val="single" w:color="auto" w:sz="4" w:space="0"/>
              <w:bottom w:val="single" w:color="auto" w:sz="4" w:space="0"/>
            </w:tcBorders>
            <w:vAlign w:val="top"/>
          </w:tcPr>
          <w:p w14:paraId="226F221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Password hashing library for easy password storage</w:t>
            </w:r>
          </w:p>
        </w:tc>
      </w:tr>
      <w:tr w14:paraId="341057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08D20C6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QR Code</w:t>
            </w:r>
          </w:p>
        </w:tc>
        <w:tc>
          <w:tcPr>
            <w:tcW w:w="2775" w:type="dxa"/>
            <w:tcBorders>
              <w:top w:val="single" w:color="auto" w:sz="4" w:space="0"/>
              <w:bottom w:val="single" w:color="auto" w:sz="4" w:space="0"/>
            </w:tcBorders>
            <w:vAlign w:val="top"/>
          </w:tcPr>
          <w:p w14:paraId="0D012A05">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qrcode</w:t>
            </w:r>
          </w:p>
        </w:tc>
        <w:tc>
          <w:tcPr>
            <w:tcW w:w="3720" w:type="dxa"/>
            <w:tcBorders>
              <w:top w:val="single" w:color="auto" w:sz="4" w:space="0"/>
              <w:bottom w:val="single" w:color="auto" w:sz="4" w:space="0"/>
            </w:tcBorders>
            <w:vAlign w:val="top"/>
          </w:tcPr>
          <w:p w14:paraId="3BF9E30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QR code generation library</w:t>
            </w:r>
          </w:p>
        </w:tc>
      </w:tr>
      <w:tr w14:paraId="14FE4B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14DEC34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Validation</w:t>
            </w:r>
          </w:p>
        </w:tc>
        <w:tc>
          <w:tcPr>
            <w:tcW w:w="2775" w:type="dxa"/>
            <w:tcBorders>
              <w:top w:val="single" w:color="auto" w:sz="4" w:space="0"/>
              <w:bottom w:val="single" w:color="auto" w:sz="4" w:space="0"/>
            </w:tcBorders>
            <w:vAlign w:val="top"/>
          </w:tcPr>
          <w:p w14:paraId="43E58BF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Zod</w:t>
            </w:r>
          </w:p>
        </w:tc>
        <w:tc>
          <w:tcPr>
            <w:tcW w:w="3720" w:type="dxa"/>
            <w:tcBorders>
              <w:top w:val="single" w:color="auto" w:sz="4" w:space="0"/>
              <w:bottom w:val="single" w:color="auto" w:sz="4" w:space="0"/>
            </w:tcBorders>
            <w:vAlign w:val="top"/>
          </w:tcPr>
          <w:p w14:paraId="7C6A0AF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TypeScript based validation library for schemas</w:t>
            </w:r>
          </w:p>
        </w:tc>
      </w:tr>
      <w:tr w14:paraId="60AC1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722719B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Version Control</w:t>
            </w:r>
          </w:p>
        </w:tc>
        <w:tc>
          <w:tcPr>
            <w:tcW w:w="2775" w:type="dxa"/>
            <w:tcBorders>
              <w:top w:val="single" w:color="auto" w:sz="4" w:space="0"/>
              <w:bottom w:val="single" w:color="auto" w:sz="4" w:space="0"/>
            </w:tcBorders>
            <w:vAlign w:val="top"/>
          </w:tcPr>
          <w:p w14:paraId="71DD246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Git</w:t>
            </w:r>
          </w:p>
        </w:tc>
        <w:tc>
          <w:tcPr>
            <w:tcW w:w="3720" w:type="dxa"/>
            <w:tcBorders>
              <w:top w:val="single" w:color="auto" w:sz="4" w:space="0"/>
              <w:bottom w:val="single" w:color="auto" w:sz="4" w:space="0"/>
            </w:tcBorders>
            <w:vAlign w:val="top"/>
          </w:tcPr>
          <w:p w14:paraId="5D3F8FE4">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Distributed version control system for source code management</w:t>
            </w:r>
          </w:p>
        </w:tc>
      </w:tr>
      <w:tr w14:paraId="3240E8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tcBorders>
            <w:vAlign w:val="top"/>
          </w:tcPr>
          <w:p w14:paraId="1EF888B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Development Environment</w:t>
            </w:r>
          </w:p>
        </w:tc>
        <w:tc>
          <w:tcPr>
            <w:tcW w:w="2775" w:type="dxa"/>
            <w:tcBorders>
              <w:top w:val="single" w:color="auto" w:sz="4" w:space="0"/>
            </w:tcBorders>
            <w:vAlign w:val="top"/>
          </w:tcPr>
          <w:p w14:paraId="2B9C50F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Node.js</w:t>
            </w:r>
          </w:p>
        </w:tc>
        <w:tc>
          <w:tcPr>
            <w:tcW w:w="3720" w:type="dxa"/>
            <w:tcBorders>
              <w:top w:val="single" w:color="auto" w:sz="4" w:space="0"/>
            </w:tcBorders>
            <w:vAlign w:val="top"/>
          </w:tcPr>
          <w:p w14:paraId="6824E67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JavaScript runtime environment for web application development</w:t>
            </w:r>
          </w:p>
        </w:tc>
      </w:tr>
      <w:tr w14:paraId="2D89FA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bottom w:val="single" w:color="auto" w:sz="4" w:space="0"/>
            </w:tcBorders>
            <w:vAlign w:val="top"/>
          </w:tcPr>
          <w:p w14:paraId="41BA49A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Package Management</w:t>
            </w:r>
          </w:p>
        </w:tc>
        <w:tc>
          <w:tcPr>
            <w:tcW w:w="2775" w:type="dxa"/>
            <w:tcBorders>
              <w:bottom w:val="single" w:color="auto" w:sz="4" w:space="0"/>
            </w:tcBorders>
            <w:vAlign w:val="top"/>
          </w:tcPr>
          <w:p w14:paraId="24C2E32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npm</w:t>
            </w:r>
          </w:p>
        </w:tc>
        <w:tc>
          <w:tcPr>
            <w:tcW w:w="3720" w:type="dxa"/>
            <w:tcBorders>
              <w:bottom w:val="single" w:color="auto" w:sz="4" w:space="0"/>
            </w:tcBorders>
            <w:vAlign w:val="top"/>
          </w:tcPr>
          <w:p w14:paraId="3059184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Node package manager</w:t>
            </w:r>
          </w:p>
        </w:tc>
      </w:tr>
      <w:tr w14:paraId="6D170E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bottom w:val="single" w:color="auto" w:sz="4" w:space="0"/>
            </w:tcBorders>
            <w:vAlign w:val="top"/>
          </w:tcPr>
          <w:p w14:paraId="58406DD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 Editor</w:t>
            </w:r>
          </w:p>
        </w:tc>
        <w:tc>
          <w:tcPr>
            <w:tcW w:w="2775" w:type="dxa"/>
            <w:tcBorders>
              <w:top w:val="single" w:color="auto" w:sz="4" w:space="0"/>
              <w:bottom w:val="single" w:color="auto" w:sz="4" w:space="0"/>
            </w:tcBorders>
            <w:vAlign w:val="top"/>
          </w:tcPr>
          <w:p w14:paraId="6118CE8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VS Code</w:t>
            </w:r>
          </w:p>
        </w:tc>
        <w:tc>
          <w:tcPr>
            <w:tcW w:w="3720" w:type="dxa"/>
            <w:tcBorders>
              <w:top w:val="single" w:color="auto" w:sz="4" w:space="0"/>
              <w:bottom w:val="single" w:color="auto" w:sz="4" w:space="0"/>
            </w:tcBorders>
            <w:vAlign w:val="top"/>
          </w:tcPr>
          <w:p w14:paraId="36E40A05">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Integrated development environment for code creation and editing</w:t>
            </w:r>
          </w:p>
        </w:tc>
      </w:tr>
      <w:tr w14:paraId="001523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48" w:hRule="atLeast"/>
          <w:jc w:val="center"/>
        </w:trPr>
        <w:tc>
          <w:tcPr>
            <w:tcW w:w="2027" w:type="dxa"/>
            <w:tcBorders>
              <w:top w:val="single" w:color="auto" w:sz="4" w:space="0"/>
            </w:tcBorders>
            <w:vAlign w:val="top"/>
          </w:tcPr>
          <w:p w14:paraId="3562345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Testing</w:t>
            </w:r>
          </w:p>
        </w:tc>
        <w:tc>
          <w:tcPr>
            <w:tcW w:w="2775" w:type="dxa"/>
            <w:tcBorders>
              <w:top w:val="single" w:color="auto" w:sz="4" w:space="0"/>
            </w:tcBorders>
            <w:vAlign w:val="top"/>
          </w:tcPr>
          <w:p w14:paraId="1588A19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Manual Testing</w:t>
            </w:r>
          </w:p>
        </w:tc>
        <w:tc>
          <w:tcPr>
            <w:tcW w:w="3720" w:type="dxa"/>
            <w:tcBorders>
              <w:top w:val="single" w:color="auto" w:sz="4" w:space="0"/>
            </w:tcBorders>
            <w:vAlign w:val="top"/>
          </w:tcPr>
          <w:p w14:paraId="269B2D6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Extensive manual testing of all functionalities</w:t>
            </w:r>
          </w:p>
        </w:tc>
      </w:tr>
    </w:tbl>
    <w:p w14:paraId="19283050">
      <w:pPr>
        <w:rPr>
          <w:rFonts w:hint="default" w:ascii="Times New Roman" w:hAnsi="Times New Roman" w:cs="Times New Roman"/>
        </w:rPr>
      </w:pPr>
    </w:p>
    <w:p w14:paraId="4DA433E2">
      <w:pPr>
        <w:pStyle w:val="5"/>
        <w:bidi w:val="0"/>
        <w:rPr>
          <w:rFonts w:hint="default" w:ascii="Times New Roman" w:hAnsi="Times New Roman" w:cs="Times New Roman"/>
        </w:rPr>
      </w:pPr>
      <w:r>
        <w:rPr>
          <w:rFonts w:hint="default" w:ascii="Times New Roman" w:hAnsi="Times New Roman" w:cs="Times New Roman"/>
        </w:rPr>
        <w:t>Table 3.</w:t>
      </w:r>
      <w:r>
        <w:rPr>
          <w:rFonts w:hint="default" w:ascii="Times New Roman" w:hAnsi="Times New Roman" w:cs="Times New Roman"/>
          <w:lang w:val="en-US"/>
        </w:rPr>
        <w:t>4</w:t>
      </w:r>
      <w:r>
        <w:rPr>
          <w:rFonts w:hint="default" w:ascii="Times New Roman" w:hAnsi="Times New Roman" w:cs="Times New Roman"/>
        </w:rPr>
        <w:t>: Developer's Specification – Hardware</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left w:w="108" w:type="dxa"/>
          <w:right w:w="108" w:type="dxa"/>
        </w:tblCellMar>
      </w:tblPr>
      <w:tblGrid>
        <w:gridCol w:w="722"/>
        <w:gridCol w:w="1710"/>
        <w:gridCol w:w="6090"/>
      </w:tblGrid>
      <w:tr w14:paraId="098653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22" w:type="dxa"/>
            <w:tcBorders>
              <w:bottom w:val="single" w:color="auto" w:sz="4" w:space="0"/>
            </w:tcBorders>
            <w:vAlign w:val="top"/>
          </w:tcPr>
          <w:p w14:paraId="7F51A9BF">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S/No</w:t>
            </w:r>
          </w:p>
        </w:tc>
        <w:tc>
          <w:tcPr>
            <w:tcW w:w="1710" w:type="dxa"/>
            <w:tcBorders>
              <w:bottom w:val="single" w:color="auto" w:sz="4" w:space="0"/>
            </w:tcBorders>
            <w:vAlign w:val="top"/>
          </w:tcPr>
          <w:p w14:paraId="7A4C5EF0">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Items</w:t>
            </w:r>
          </w:p>
        </w:tc>
        <w:tc>
          <w:tcPr>
            <w:tcW w:w="6090" w:type="dxa"/>
            <w:tcBorders>
              <w:bottom w:val="single" w:color="auto" w:sz="4" w:space="0"/>
            </w:tcBorders>
            <w:vAlign w:val="top"/>
          </w:tcPr>
          <w:p w14:paraId="212EB676">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Specification</w:t>
            </w:r>
          </w:p>
        </w:tc>
      </w:tr>
      <w:tr w14:paraId="1E3632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22" w:type="dxa"/>
            <w:tcBorders>
              <w:top w:val="single" w:color="auto" w:sz="4" w:space="0"/>
              <w:bottom w:val="single" w:color="auto" w:sz="4" w:space="0"/>
            </w:tcBorders>
            <w:vAlign w:val="top"/>
          </w:tcPr>
          <w:p w14:paraId="52260B8D">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710" w:type="dxa"/>
            <w:tcBorders>
              <w:top w:val="single" w:color="auto" w:sz="4" w:space="0"/>
              <w:bottom w:val="single" w:color="auto" w:sz="4" w:space="0"/>
            </w:tcBorders>
            <w:vAlign w:val="top"/>
          </w:tcPr>
          <w:p w14:paraId="1ACDA941">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Processor</w:t>
            </w:r>
          </w:p>
        </w:tc>
        <w:tc>
          <w:tcPr>
            <w:tcW w:w="6090" w:type="dxa"/>
            <w:tcBorders>
              <w:top w:val="single" w:color="auto" w:sz="4" w:space="0"/>
              <w:bottom w:val="single" w:color="auto" w:sz="4" w:space="0"/>
            </w:tcBorders>
            <w:vAlign w:val="top"/>
          </w:tcPr>
          <w:p w14:paraId="73AA16E8">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Intel Core i5 (minimum) and Intel Core i7 (recommended)</w:t>
            </w:r>
          </w:p>
        </w:tc>
      </w:tr>
      <w:tr w14:paraId="5F69F6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22" w:type="dxa"/>
            <w:tcBorders>
              <w:top w:val="single" w:color="auto" w:sz="4" w:space="0"/>
              <w:bottom w:val="single" w:color="auto" w:sz="4" w:space="0"/>
            </w:tcBorders>
            <w:vAlign w:val="top"/>
          </w:tcPr>
          <w:p w14:paraId="7A214F99">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710" w:type="dxa"/>
            <w:tcBorders>
              <w:top w:val="single" w:color="auto" w:sz="4" w:space="0"/>
              <w:bottom w:val="single" w:color="auto" w:sz="4" w:space="0"/>
            </w:tcBorders>
            <w:vAlign w:val="top"/>
          </w:tcPr>
          <w:p w14:paraId="7B59C435">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RAM</w:t>
            </w:r>
          </w:p>
        </w:tc>
        <w:tc>
          <w:tcPr>
            <w:tcW w:w="6090" w:type="dxa"/>
            <w:tcBorders>
              <w:top w:val="single" w:color="auto" w:sz="4" w:space="0"/>
              <w:bottom w:val="single" w:color="auto" w:sz="4" w:space="0"/>
            </w:tcBorders>
            <w:vAlign w:val="top"/>
          </w:tcPr>
          <w:p w14:paraId="4970F277">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8GB (baseline) and 16 GB (recommended)</w:t>
            </w:r>
          </w:p>
        </w:tc>
      </w:tr>
      <w:tr w14:paraId="232326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22" w:type="dxa"/>
            <w:tcBorders>
              <w:top w:val="single" w:color="auto" w:sz="4" w:space="0"/>
              <w:bottom w:val="single" w:color="auto" w:sz="4" w:space="0"/>
            </w:tcBorders>
            <w:vAlign w:val="top"/>
          </w:tcPr>
          <w:p w14:paraId="626773A2">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710" w:type="dxa"/>
            <w:tcBorders>
              <w:top w:val="single" w:color="auto" w:sz="4" w:space="0"/>
              <w:bottom w:val="single" w:color="auto" w:sz="4" w:space="0"/>
            </w:tcBorders>
            <w:vAlign w:val="top"/>
          </w:tcPr>
          <w:p w14:paraId="42A0049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Storage</w:t>
            </w:r>
          </w:p>
        </w:tc>
        <w:tc>
          <w:tcPr>
            <w:tcW w:w="6090" w:type="dxa"/>
            <w:tcBorders>
              <w:top w:val="single" w:color="auto" w:sz="4" w:space="0"/>
              <w:bottom w:val="single" w:color="auto" w:sz="4" w:space="0"/>
            </w:tcBorders>
            <w:vAlign w:val="top"/>
          </w:tcPr>
          <w:p w14:paraId="7599C21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256GB SSD (baseline) and 512GB SSD (recommended)</w:t>
            </w:r>
          </w:p>
        </w:tc>
      </w:tr>
      <w:tr w14:paraId="1CD738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22" w:type="dxa"/>
            <w:tcBorders>
              <w:top w:val="single" w:color="auto" w:sz="4" w:space="0"/>
              <w:bottom w:val="single" w:color="auto" w:sz="4" w:space="0"/>
            </w:tcBorders>
            <w:vAlign w:val="top"/>
          </w:tcPr>
          <w:p w14:paraId="4156ADB4">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1710" w:type="dxa"/>
            <w:tcBorders>
              <w:top w:val="single" w:color="auto" w:sz="4" w:space="0"/>
              <w:bottom w:val="single" w:color="auto" w:sz="4" w:space="0"/>
            </w:tcBorders>
            <w:vAlign w:val="top"/>
          </w:tcPr>
          <w:p w14:paraId="760596C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w:t>
            </w:r>
          </w:p>
        </w:tc>
        <w:tc>
          <w:tcPr>
            <w:tcW w:w="6090" w:type="dxa"/>
            <w:tcBorders>
              <w:top w:val="single" w:color="auto" w:sz="4" w:space="0"/>
              <w:bottom w:val="single" w:color="auto" w:sz="4" w:space="0"/>
            </w:tcBorders>
            <w:vAlign w:val="top"/>
          </w:tcPr>
          <w:p w14:paraId="63B41BA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1920x1080 resolution (minimum)</w:t>
            </w:r>
          </w:p>
        </w:tc>
      </w:tr>
      <w:tr w14:paraId="40D362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22" w:type="dxa"/>
            <w:tcBorders>
              <w:top w:val="single" w:color="auto" w:sz="4" w:space="0"/>
              <w:bottom w:val="single" w:color="auto" w:sz="4" w:space="0"/>
            </w:tcBorders>
            <w:vAlign w:val="top"/>
          </w:tcPr>
          <w:p w14:paraId="4893C9E6">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710" w:type="dxa"/>
            <w:tcBorders>
              <w:top w:val="single" w:color="auto" w:sz="4" w:space="0"/>
              <w:bottom w:val="single" w:color="auto" w:sz="4" w:space="0"/>
            </w:tcBorders>
            <w:vAlign w:val="top"/>
          </w:tcPr>
          <w:p w14:paraId="4E1AC4F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Network</w:t>
            </w:r>
          </w:p>
        </w:tc>
        <w:tc>
          <w:tcPr>
            <w:tcW w:w="6090" w:type="dxa"/>
            <w:tcBorders>
              <w:top w:val="single" w:color="auto" w:sz="4" w:space="0"/>
              <w:bottom w:val="single" w:color="auto" w:sz="4" w:space="0"/>
            </w:tcBorders>
            <w:vAlign w:val="top"/>
          </w:tcPr>
          <w:p w14:paraId="12B7693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Broadband internet connection (10mbps recommended)</w:t>
            </w:r>
          </w:p>
        </w:tc>
      </w:tr>
      <w:tr w14:paraId="299D8F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22" w:type="dxa"/>
            <w:tcBorders>
              <w:top w:val="single" w:color="auto" w:sz="4" w:space="0"/>
              <w:bottom w:val="single" w:color="auto" w:sz="4" w:space="0"/>
            </w:tcBorders>
            <w:vAlign w:val="top"/>
          </w:tcPr>
          <w:p w14:paraId="4AEA2A4A">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1710" w:type="dxa"/>
            <w:tcBorders>
              <w:top w:val="single" w:color="auto" w:sz="4" w:space="0"/>
              <w:bottom w:val="single" w:color="auto" w:sz="4" w:space="0"/>
            </w:tcBorders>
            <w:vAlign w:val="top"/>
          </w:tcPr>
          <w:p w14:paraId="1C35D744">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Operating System</w:t>
            </w:r>
          </w:p>
        </w:tc>
        <w:tc>
          <w:tcPr>
            <w:tcW w:w="6090" w:type="dxa"/>
            <w:tcBorders>
              <w:top w:val="single" w:color="auto" w:sz="4" w:space="0"/>
              <w:bottom w:val="single" w:color="auto" w:sz="4" w:space="0"/>
            </w:tcBorders>
            <w:vAlign w:val="top"/>
          </w:tcPr>
          <w:p w14:paraId="221F975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Windows 10/11, macOS 10.15 and above, Linux (Ubuntu 20.04 and above)</w:t>
            </w:r>
          </w:p>
        </w:tc>
      </w:tr>
      <w:tr w14:paraId="75B734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22" w:type="dxa"/>
            <w:tcBorders>
              <w:top w:val="single" w:color="auto" w:sz="4" w:space="0"/>
            </w:tcBorders>
            <w:vAlign w:val="top"/>
          </w:tcPr>
          <w:p w14:paraId="1D0DA0BC">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7</w:t>
            </w:r>
          </w:p>
        </w:tc>
        <w:tc>
          <w:tcPr>
            <w:tcW w:w="1710" w:type="dxa"/>
            <w:tcBorders>
              <w:top w:val="single" w:color="auto" w:sz="4" w:space="0"/>
            </w:tcBorders>
            <w:vAlign w:val="top"/>
          </w:tcPr>
          <w:p w14:paraId="7E497E4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Browser</w:t>
            </w:r>
          </w:p>
        </w:tc>
        <w:tc>
          <w:tcPr>
            <w:tcW w:w="6090" w:type="dxa"/>
            <w:tcBorders>
              <w:top w:val="single" w:color="auto" w:sz="4" w:space="0"/>
            </w:tcBorders>
            <w:vAlign w:val="top"/>
          </w:tcPr>
          <w:p w14:paraId="1882D7B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Chrome 90+, Firefox 88+, Safari 14+, or Edge 90+</w:t>
            </w:r>
          </w:p>
        </w:tc>
      </w:tr>
    </w:tbl>
    <w:p w14:paraId="3D8BA021">
      <w:pPr>
        <w:rPr>
          <w:rFonts w:hint="default" w:ascii="Times New Roman" w:hAnsi="Times New Roman" w:cs="Times New Roman"/>
        </w:rPr>
      </w:pPr>
    </w:p>
    <w:p w14:paraId="01E065A4">
      <w:pPr>
        <w:pStyle w:val="5"/>
        <w:bidi w:val="0"/>
        <w:rPr>
          <w:rFonts w:hint="default" w:ascii="Times New Roman" w:hAnsi="Times New Roman" w:cs="Times New Roman"/>
          <w:lang w:val="en-US"/>
        </w:rPr>
      </w:pPr>
      <w:r>
        <w:rPr>
          <w:rFonts w:hint="default" w:ascii="Times New Roman" w:hAnsi="Times New Roman" w:cs="Times New Roman"/>
        </w:rPr>
        <w:t>Table 3.</w:t>
      </w:r>
      <w:r>
        <w:rPr>
          <w:rFonts w:hint="default" w:ascii="Times New Roman" w:hAnsi="Times New Roman" w:cs="Times New Roman"/>
          <w:lang w:val="en-US"/>
        </w:rPr>
        <w:t>5</w:t>
      </w:r>
      <w:r>
        <w:rPr>
          <w:rFonts w:hint="default" w:ascii="Times New Roman" w:hAnsi="Times New Roman" w:cs="Times New Roman"/>
        </w:rPr>
        <w:t xml:space="preserve">: Developer's Specification – </w:t>
      </w:r>
      <w:r>
        <w:rPr>
          <w:rFonts w:hint="default" w:ascii="Times New Roman" w:hAnsi="Times New Roman" w:cs="Times New Roman"/>
          <w:lang w:val="en-US"/>
        </w:rPr>
        <w:t>Software</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2"/>
        <w:gridCol w:w="1725"/>
        <w:gridCol w:w="6075"/>
      </w:tblGrid>
      <w:tr w14:paraId="10FC7E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bottom w:val="single" w:color="auto" w:sz="4" w:space="0"/>
            </w:tcBorders>
          </w:tcPr>
          <w:p w14:paraId="0957D6B9">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S/No</w:t>
            </w:r>
          </w:p>
        </w:tc>
        <w:tc>
          <w:tcPr>
            <w:tcW w:w="1725" w:type="dxa"/>
            <w:tcBorders>
              <w:bottom w:val="single" w:color="auto" w:sz="4" w:space="0"/>
            </w:tcBorders>
          </w:tcPr>
          <w:p w14:paraId="6FC61EC6">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Items</w:t>
            </w:r>
          </w:p>
        </w:tc>
        <w:tc>
          <w:tcPr>
            <w:tcW w:w="6075" w:type="dxa"/>
            <w:tcBorders>
              <w:bottom w:val="single" w:color="auto" w:sz="4" w:space="0"/>
            </w:tcBorders>
          </w:tcPr>
          <w:p w14:paraId="21A7CAD0">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Specification</w:t>
            </w:r>
          </w:p>
        </w:tc>
      </w:tr>
      <w:tr w14:paraId="4A01DA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016993F4">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725" w:type="dxa"/>
            <w:tcBorders>
              <w:top w:val="single" w:color="auto" w:sz="4" w:space="0"/>
              <w:bottom w:val="single" w:color="auto" w:sz="4" w:space="0"/>
            </w:tcBorders>
          </w:tcPr>
          <w:p w14:paraId="2617E27F">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Node.js</w:t>
            </w:r>
          </w:p>
        </w:tc>
        <w:tc>
          <w:tcPr>
            <w:tcW w:w="6075" w:type="dxa"/>
            <w:tcBorders>
              <w:top w:val="single" w:color="auto" w:sz="4" w:space="0"/>
              <w:bottom w:val="single" w:color="auto" w:sz="4" w:space="0"/>
            </w:tcBorders>
          </w:tcPr>
          <w:p w14:paraId="00E83200">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Version 17.0.0 or higher</w:t>
            </w:r>
          </w:p>
        </w:tc>
      </w:tr>
      <w:tr w14:paraId="7D71B7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40E522F5">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725" w:type="dxa"/>
            <w:tcBorders>
              <w:top w:val="single" w:color="auto" w:sz="4" w:space="0"/>
              <w:bottom w:val="single" w:color="auto" w:sz="4" w:space="0"/>
            </w:tcBorders>
          </w:tcPr>
          <w:p w14:paraId="5651E66D">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npm</w:t>
            </w:r>
          </w:p>
        </w:tc>
        <w:tc>
          <w:tcPr>
            <w:tcW w:w="6075" w:type="dxa"/>
            <w:tcBorders>
              <w:top w:val="single" w:color="auto" w:sz="4" w:space="0"/>
              <w:bottom w:val="single" w:color="auto" w:sz="4" w:space="0"/>
            </w:tcBorders>
          </w:tcPr>
          <w:p w14:paraId="170C89AB">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Version 9.0.0 or higher</w:t>
            </w:r>
          </w:p>
        </w:tc>
      </w:tr>
      <w:tr w14:paraId="2B99D0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3522ED1B">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725" w:type="dxa"/>
            <w:tcBorders>
              <w:top w:val="single" w:color="auto" w:sz="4" w:space="0"/>
              <w:bottom w:val="single" w:color="auto" w:sz="4" w:space="0"/>
            </w:tcBorders>
          </w:tcPr>
          <w:p w14:paraId="3D4BA64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MySQL</w:t>
            </w:r>
          </w:p>
        </w:tc>
        <w:tc>
          <w:tcPr>
            <w:tcW w:w="6075" w:type="dxa"/>
            <w:tcBorders>
              <w:top w:val="single" w:color="auto" w:sz="4" w:space="0"/>
              <w:bottom w:val="single" w:color="auto" w:sz="4" w:space="0"/>
            </w:tcBorders>
          </w:tcPr>
          <w:p w14:paraId="0BC5400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Version 8.0 or higher</w:t>
            </w:r>
          </w:p>
        </w:tc>
      </w:tr>
      <w:tr w14:paraId="30055E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2A533B23">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1725" w:type="dxa"/>
            <w:tcBorders>
              <w:top w:val="single" w:color="auto" w:sz="4" w:space="0"/>
              <w:bottom w:val="single" w:color="auto" w:sz="4" w:space="0"/>
            </w:tcBorders>
          </w:tcPr>
          <w:p w14:paraId="622C4B8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Git</w:t>
            </w:r>
          </w:p>
        </w:tc>
        <w:tc>
          <w:tcPr>
            <w:tcW w:w="6075" w:type="dxa"/>
            <w:tcBorders>
              <w:top w:val="single" w:color="auto" w:sz="4" w:space="0"/>
              <w:bottom w:val="single" w:color="auto" w:sz="4" w:space="0"/>
            </w:tcBorders>
          </w:tcPr>
          <w:p w14:paraId="0A18AE0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Version 2.30.0 or higher</w:t>
            </w:r>
          </w:p>
        </w:tc>
      </w:tr>
      <w:tr w14:paraId="7A1E51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06307900">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725" w:type="dxa"/>
            <w:tcBorders>
              <w:top w:val="single" w:color="auto" w:sz="4" w:space="0"/>
              <w:bottom w:val="single" w:color="auto" w:sz="4" w:space="0"/>
            </w:tcBorders>
          </w:tcPr>
          <w:p w14:paraId="43C0B32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 Editor</w:t>
            </w:r>
          </w:p>
        </w:tc>
        <w:tc>
          <w:tcPr>
            <w:tcW w:w="6075" w:type="dxa"/>
            <w:tcBorders>
              <w:top w:val="single" w:color="auto" w:sz="4" w:space="0"/>
              <w:bottom w:val="single" w:color="auto" w:sz="4" w:space="0"/>
            </w:tcBorders>
          </w:tcPr>
          <w:p w14:paraId="787B59E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VS Code 1.70+</w:t>
            </w:r>
          </w:p>
        </w:tc>
      </w:tr>
      <w:tr w14:paraId="274D96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473F39DF">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1725" w:type="dxa"/>
            <w:tcBorders>
              <w:top w:val="single" w:color="auto" w:sz="4" w:space="0"/>
              <w:bottom w:val="single" w:color="auto" w:sz="4" w:space="0"/>
            </w:tcBorders>
          </w:tcPr>
          <w:p w14:paraId="0637323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Database Client</w:t>
            </w:r>
          </w:p>
        </w:tc>
        <w:tc>
          <w:tcPr>
            <w:tcW w:w="6075" w:type="dxa"/>
            <w:tcBorders>
              <w:top w:val="single" w:color="auto" w:sz="4" w:space="0"/>
              <w:bottom w:val="single" w:color="auto" w:sz="4" w:space="0"/>
            </w:tcBorders>
          </w:tcPr>
          <w:p w14:paraId="48A073A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MySQL Workbench/CLI client</w:t>
            </w:r>
          </w:p>
        </w:tc>
      </w:tr>
      <w:tr w14:paraId="655278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tcBorders>
          </w:tcPr>
          <w:p w14:paraId="36E8CA42">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7</w:t>
            </w:r>
          </w:p>
        </w:tc>
        <w:tc>
          <w:tcPr>
            <w:tcW w:w="1725" w:type="dxa"/>
            <w:tcBorders>
              <w:top w:val="single" w:color="auto" w:sz="4" w:space="0"/>
            </w:tcBorders>
          </w:tcPr>
          <w:p w14:paraId="7CC015C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Package Manager</w:t>
            </w:r>
          </w:p>
        </w:tc>
        <w:tc>
          <w:tcPr>
            <w:tcW w:w="6075" w:type="dxa"/>
            <w:tcBorders>
              <w:top w:val="single" w:color="auto" w:sz="4" w:space="0"/>
            </w:tcBorders>
          </w:tcPr>
          <w:p w14:paraId="0F9ADF2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npm with --legacy-peer-deps support</w:t>
            </w:r>
          </w:p>
        </w:tc>
      </w:tr>
    </w:tbl>
    <w:p w14:paraId="2FFA8B34">
      <w:pPr>
        <w:pStyle w:val="5"/>
        <w:bidi w:val="0"/>
        <w:rPr>
          <w:rFonts w:hint="default" w:ascii="Times New Roman" w:hAnsi="Times New Roman" w:cs="Times New Roman"/>
        </w:rPr>
      </w:pPr>
      <w:r>
        <w:rPr>
          <w:rFonts w:hint="default" w:ascii="Times New Roman" w:hAnsi="Times New Roman" w:cs="Times New Roman"/>
        </w:rPr>
        <w:t>Table 3.</w:t>
      </w:r>
      <w:r>
        <w:rPr>
          <w:rFonts w:hint="default" w:ascii="Times New Roman" w:hAnsi="Times New Roman" w:cs="Times New Roman"/>
          <w:lang w:val="en-US"/>
        </w:rPr>
        <w:t>6</w:t>
      </w:r>
      <w:r>
        <w:rPr>
          <w:rFonts w:hint="default" w:ascii="Times New Roman" w:hAnsi="Times New Roman" w:cs="Times New Roman"/>
        </w:rPr>
        <w:t>: Client's Specification – Hardware</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2"/>
        <w:gridCol w:w="1725"/>
        <w:gridCol w:w="6075"/>
      </w:tblGrid>
      <w:tr w14:paraId="2C40B3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bottom w:val="single" w:color="auto" w:sz="4" w:space="0"/>
            </w:tcBorders>
          </w:tcPr>
          <w:p w14:paraId="1099D182">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S/No</w:t>
            </w:r>
          </w:p>
        </w:tc>
        <w:tc>
          <w:tcPr>
            <w:tcW w:w="1725" w:type="dxa"/>
            <w:tcBorders>
              <w:bottom w:val="single" w:color="auto" w:sz="4" w:space="0"/>
            </w:tcBorders>
          </w:tcPr>
          <w:p w14:paraId="491123F9">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Items</w:t>
            </w:r>
          </w:p>
        </w:tc>
        <w:tc>
          <w:tcPr>
            <w:tcW w:w="6075" w:type="dxa"/>
            <w:tcBorders>
              <w:bottom w:val="single" w:color="auto" w:sz="4" w:space="0"/>
            </w:tcBorders>
          </w:tcPr>
          <w:p w14:paraId="2DBFAA67">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Specification</w:t>
            </w:r>
          </w:p>
        </w:tc>
      </w:tr>
      <w:tr w14:paraId="11B330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3453C855">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725" w:type="dxa"/>
            <w:tcBorders>
              <w:top w:val="single" w:color="auto" w:sz="4" w:space="0"/>
              <w:bottom w:val="single" w:color="auto" w:sz="4" w:space="0"/>
            </w:tcBorders>
          </w:tcPr>
          <w:p w14:paraId="7BB4A5F6">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Server</w:t>
            </w:r>
          </w:p>
        </w:tc>
        <w:tc>
          <w:tcPr>
            <w:tcW w:w="6075" w:type="dxa"/>
            <w:tcBorders>
              <w:top w:val="single" w:color="auto" w:sz="4" w:space="0"/>
              <w:bottom w:val="single" w:color="auto" w:sz="4" w:space="0"/>
            </w:tcBorders>
          </w:tcPr>
          <w:p w14:paraId="6A6DBDF3">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Cloud server (AWS, Azure, or equivalent) with 2+ CPU cores, 4GB+ RAM</w:t>
            </w:r>
          </w:p>
        </w:tc>
      </w:tr>
      <w:tr w14:paraId="6FCCB3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7AB8BDCC">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725" w:type="dxa"/>
            <w:tcBorders>
              <w:top w:val="single" w:color="auto" w:sz="4" w:space="0"/>
              <w:bottom w:val="single" w:color="auto" w:sz="4" w:space="0"/>
            </w:tcBorders>
          </w:tcPr>
          <w:p w14:paraId="01FE3D7E">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Database Server</w:t>
            </w:r>
          </w:p>
        </w:tc>
        <w:tc>
          <w:tcPr>
            <w:tcW w:w="6075" w:type="dxa"/>
            <w:tcBorders>
              <w:top w:val="single" w:color="auto" w:sz="4" w:space="0"/>
              <w:bottom w:val="single" w:color="auto" w:sz="4" w:space="0"/>
            </w:tcBorders>
          </w:tcPr>
          <w:p w14:paraId="4AC36E66">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MySQL-compatible database server with SSD storage</w:t>
            </w:r>
          </w:p>
        </w:tc>
      </w:tr>
      <w:tr w14:paraId="686EBF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029E132A">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725" w:type="dxa"/>
            <w:tcBorders>
              <w:top w:val="single" w:color="auto" w:sz="4" w:space="0"/>
              <w:bottom w:val="single" w:color="auto" w:sz="4" w:space="0"/>
            </w:tcBorders>
          </w:tcPr>
          <w:p w14:paraId="505B1B5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Network</w:t>
            </w:r>
          </w:p>
        </w:tc>
        <w:tc>
          <w:tcPr>
            <w:tcW w:w="6075" w:type="dxa"/>
            <w:tcBorders>
              <w:top w:val="single" w:color="auto" w:sz="4" w:space="0"/>
              <w:bottom w:val="single" w:color="auto" w:sz="4" w:space="0"/>
            </w:tcBorders>
          </w:tcPr>
          <w:p w14:paraId="4F44B15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Stable internet connection, SSL certificate compatible</w:t>
            </w:r>
          </w:p>
        </w:tc>
      </w:tr>
      <w:tr w14:paraId="7C729A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2CBD8E0C">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1725" w:type="dxa"/>
            <w:tcBorders>
              <w:top w:val="single" w:color="auto" w:sz="4" w:space="0"/>
              <w:bottom w:val="single" w:color="auto" w:sz="4" w:space="0"/>
            </w:tcBorders>
          </w:tcPr>
          <w:p w14:paraId="53D216E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Devices</w:t>
            </w:r>
          </w:p>
        </w:tc>
        <w:tc>
          <w:tcPr>
            <w:tcW w:w="6075" w:type="dxa"/>
            <w:tcBorders>
              <w:top w:val="single" w:color="auto" w:sz="4" w:space="0"/>
              <w:bottom w:val="single" w:color="auto" w:sz="4" w:space="0"/>
            </w:tcBorders>
          </w:tcPr>
          <w:p w14:paraId="707F5024">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Smartphones (iOS 12+, Android 8+) or computers (modern browsers)</w:t>
            </w:r>
          </w:p>
        </w:tc>
      </w:tr>
      <w:tr w14:paraId="32DD1A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74080D7E">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725" w:type="dxa"/>
            <w:tcBorders>
              <w:top w:val="single" w:color="auto" w:sz="4" w:space="0"/>
              <w:bottom w:val="single" w:color="auto" w:sz="4" w:space="0"/>
            </w:tcBorders>
          </w:tcPr>
          <w:p w14:paraId="646F390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QR Code Scanner</w:t>
            </w:r>
          </w:p>
        </w:tc>
        <w:tc>
          <w:tcPr>
            <w:tcW w:w="6075" w:type="dxa"/>
            <w:tcBorders>
              <w:top w:val="single" w:color="auto" w:sz="4" w:space="0"/>
              <w:bottom w:val="single" w:color="auto" w:sz="4" w:space="0"/>
            </w:tcBorders>
          </w:tcPr>
          <w:p w14:paraId="4F7ACE3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Device camera (smartphones have built in QR code scanners)</w:t>
            </w:r>
          </w:p>
        </w:tc>
      </w:tr>
    </w:tbl>
    <w:p w14:paraId="08D92259">
      <w:pPr>
        <w:rPr>
          <w:rFonts w:hint="default" w:ascii="Times New Roman" w:hAnsi="Times New Roman" w:cs="Times New Roman"/>
        </w:rPr>
      </w:pPr>
    </w:p>
    <w:p w14:paraId="3F276356">
      <w:pPr>
        <w:pStyle w:val="5"/>
        <w:bidi w:val="0"/>
        <w:rPr>
          <w:rFonts w:hint="default" w:ascii="Times New Roman" w:hAnsi="Times New Roman" w:cs="Times New Roman"/>
          <w:lang w:val="en-US"/>
        </w:rPr>
      </w:pPr>
      <w:r>
        <w:rPr>
          <w:rFonts w:hint="default" w:ascii="Times New Roman" w:hAnsi="Times New Roman" w:cs="Times New Roman"/>
        </w:rPr>
        <w:t>Table 3.</w:t>
      </w:r>
      <w:r>
        <w:rPr>
          <w:rFonts w:hint="default" w:ascii="Times New Roman" w:hAnsi="Times New Roman" w:cs="Times New Roman"/>
          <w:lang w:val="en-US"/>
        </w:rPr>
        <w:t>7</w:t>
      </w:r>
      <w:r>
        <w:rPr>
          <w:rFonts w:hint="default" w:ascii="Times New Roman" w:hAnsi="Times New Roman" w:cs="Times New Roman"/>
        </w:rPr>
        <w:t xml:space="preserve">: Client's Specification – </w:t>
      </w:r>
      <w:r>
        <w:rPr>
          <w:rFonts w:hint="default" w:ascii="Times New Roman" w:hAnsi="Times New Roman" w:cs="Times New Roman"/>
          <w:lang w:val="en-US"/>
        </w:rPr>
        <w:t>Software</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2"/>
        <w:gridCol w:w="1725"/>
        <w:gridCol w:w="6075"/>
      </w:tblGrid>
      <w:tr w14:paraId="381FB4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bottom w:val="single" w:color="auto" w:sz="4" w:space="0"/>
            </w:tcBorders>
          </w:tcPr>
          <w:p w14:paraId="1AC3BE6F">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S/No</w:t>
            </w:r>
          </w:p>
        </w:tc>
        <w:tc>
          <w:tcPr>
            <w:tcW w:w="1725" w:type="dxa"/>
            <w:tcBorders>
              <w:bottom w:val="single" w:color="auto" w:sz="4" w:space="0"/>
            </w:tcBorders>
          </w:tcPr>
          <w:p w14:paraId="59B2042C">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Items</w:t>
            </w:r>
          </w:p>
        </w:tc>
        <w:tc>
          <w:tcPr>
            <w:tcW w:w="6075" w:type="dxa"/>
            <w:tcBorders>
              <w:bottom w:val="single" w:color="auto" w:sz="4" w:space="0"/>
            </w:tcBorders>
          </w:tcPr>
          <w:p w14:paraId="5CDBC7E4">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Specification</w:t>
            </w:r>
          </w:p>
        </w:tc>
      </w:tr>
      <w:tr w14:paraId="557DD5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15D38BC5">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725" w:type="dxa"/>
            <w:tcBorders>
              <w:top w:val="single" w:color="auto" w:sz="4" w:space="0"/>
              <w:bottom w:val="single" w:color="auto" w:sz="4" w:space="0"/>
            </w:tcBorders>
          </w:tcPr>
          <w:p w14:paraId="2BE1147F">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Web Browser</w:t>
            </w:r>
          </w:p>
        </w:tc>
        <w:tc>
          <w:tcPr>
            <w:tcW w:w="6075" w:type="dxa"/>
            <w:tcBorders>
              <w:top w:val="single" w:color="auto" w:sz="4" w:space="0"/>
              <w:bottom w:val="single" w:color="auto" w:sz="4" w:space="0"/>
            </w:tcBorders>
          </w:tcPr>
          <w:p w14:paraId="7C8B1BFC">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Any modern web browser supporting JavaScript (Chrome, Firefox, Safari, Edge)</w:t>
            </w:r>
          </w:p>
        </w:tc>
      </w:tr>
      <w:tr w14:paraId="4C846C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2011BBFF">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725" w:type="dxa"/>
            <w:tcBorders>
              <w:top w:val="single" w:color="auto" w:sz="4" w:space="0"/>
              <w:bottom w:val="single" w:color="auto" w:sz="4" w:space="0"/>
            </w:tcBorders>
          </w:tcPr>
          <w:p w14:paraId="5C3BF6B3">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Operating System</w:t>
            </w:r>
          </w:p>
        </w:tc>
        <w:tc>
          <w:tcPr>
            <w:tcW w:w="6075" w:type="dxa"/>
            <w:tcBorders>
              <w:top w:val="single" w:color="auto" w:sz="4" w:space="0"/>
              <w:bottom w:val="single" w:color="auto" w:sz="4" w:space="0"/>
            </w:tcBorders>
          </w:tcPr>
          <w:p w14:paraId="54EE6E2B">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Any operating system supporting modern web browsers</w:t>
            </w:r>
          </w:p>
        </w:tc>
      </w:tr>
      <w:tr w14:paraId="5AF0DF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229DAA70">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725" w:type="dxa"/>
            <w:tcBorders>
              <w:top w:val="single" w:color="auto" w:sz="4" w:space="0"/>
              <w:bottom w:val="single" w:color="auto" w:sz="4" w:space="0"/>
            </w:tcBorders>
          </w:tcPr>
          <w:p w14:paraId="7B3BA69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Internet Connection</w:t>
            </w:r>
          </w:p>
        </w:tc>
        <w:tc>
          <w:tcPr>
            <w:tcW w:w="6075" w:type="dxa"/>
            <w:tcBorders>
              <w:top w:val="single" w:color="auto" w:sz="4" w:space="0"/>
              <w:bottom w:val="single" w:color="auto" w:sz="4" w:space="0"/>
            </w:tcBorders>
          </w:tcPr>
          <w:p w14:paraId="0A8B882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Any stable internet connection (broadband, mobile data)</w:t>
            </w:r>
          </w:p>
        </w:tc>
      </w:tr>
      <w:tr w14:paraId="51B02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09EF341E">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1725" w:type="dxa"/>
            <w:tcBorders>
              <w:top w:val="single" w:color="auto" w:sz="4" w:space="0"/>
              <w:bottom w:val="single" w:color="auto" w:sz="4" w:space="0"/>
            </w:tcBorders>
          </w:tcPr>
          <w:p w14:paraId="7716F9B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Database</w:t>
            </w:r>
          </w:p>
        </w:tc>
        <w:tc>
          <w:tcPr>
            <w:tcW w:w="6075" w:type="dxa"/>
            <w:tcBorders>
              <w:top w:val="single" w:color="auto" w:sz="4" w:space="0"/>
              <w:bottom w:val="single" w:color="auto" w:sz="4" w:space="0"/>
            </w:tcBorders>
          </w:tcPr>
          <w:p w14:paraId="25AA728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MySQL database service version 8.0 and above</w:t>
            </w:r>
          </w:p>
        </w:tc>
      </w:tr>
      <w:tr w14:paraId="7B5EE1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dxa"/>
            <w:tcBorders>
              <w:top w:val="single" w:color="auto" w:sz="4" w:space="0"/>
              <w:bottom w:val="single" w:color="auto" w:sz="4" w:space="0"/>
            </w:tcBorders>
          </w:tcPr>
          <w:p w14:paraId="3E9414D2">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725" w:type="dxa"/>
            <w:tcBorders>
              <w:top w:val="single" w:color="auto" w:sz="4" w:space="0"/>
              <w:bottom w:val="single" w:color="auto" w:sz="4" w:space="0"/>
            </w:tcBorders>
          </w:tcPr>
          <w:p w14:paraId="5BC6420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Web Server</w:t>
            </w:r>
          </w:p>
        </w:tc>
        <w:tc>
          <w:tcPr>
            <w:tcW w:w="6075" w:type="dxa"/>
            <w:tcBorders>
              <w:top w:val="single" w:color="auto" w:sz="4" w:space="0"/>
              <w:bottom w:val="single" w:color="auto" w:sz="4" w:space="0"/>
            </w:tcBorders>
          </w:tcPr>
          <w:p w14:paraId="7172459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Node.js hosting facility (Vercel, AWS or self-hosted)</w:t>
            </w:r>
          </w:p>
        </w:tc>
      </w:tr>
    </w:tbl>
    <w:p w14:paraId="5635F2D5">
      <w:pPr>
        <w:pStyle w:val="3"/>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3.5 Ethical Consideration</w:t>
      </w:r>
    </w:p>
    <w:p w14:paraId="5C90EA2E">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following lists the ethical considerations for the design and implementation of the Baze Smart Voucher system:</w:t>
      </w:r>
    </w:p>
    <w:p w14:paraId="769ADAF1">
      <w:pPr>
        <w:pStyle w:val="85"/>
        <w:keepNext w:val="0"/>
        <w:keepLines w:val="0"/>
        <w:widowControl/>
        <w:numPr>
          <w:ilvl w:val="0"/>
          <w:numId w:val="15"/>
        </w:numPr>
        <w:suppressLineNumbers w:val="0"/>
        <w:spacing w:before="0" w:beforeAutospacing="1" w:after="0" w:afterAutospacing="1" w:line="360" w:lineRule="auto"/>
        <w:ind w:left="425" w:leftChars="0" w:right="0" w:hanging="425" w:firstLineChars="0"/>
        <w:jc w:val="both"/>
        <w:rPr>
          <w:rFonts w:hint="default" w:ascii="Times New Roman" w:hAnsi="Times New Roman" w:cs="Times New Roman"/>
        </w:rPr>
      </w:pPr>
      <w:r>
        <w:rPr>
          <w:rStyle w:val="92"/>
          <w:rFonts w:hint="default" w:ascii="Times New Roman" w:hAnsi="Times New Roman" w:cs="Times New Roman"/>
        </w:rPr>
        <w:t>Privacy</w:t>
      </w:r>
      <w:r>
        <w:rPr>
          <w:rStyle w:val="92"/>
          <w:rFonts w:hint="default" w:ascii="Times New Roman" w:hAnsi="Times New Roman" w:cs="Times New Roman"/>
          <w:lang w:val="en-US"/>
        </w:rPr>
        <w:t xml:space="preserve">: </w:t>
      </w:r>
      <w:r>
        <w:rPr>
          <w:rFonts w:hint="default" w:ascii="Times New Roman" w:hAnsi="Times New Roman" w:cs="Times New Roman"/>
        </w:rPr>
        <w:t>Encryption techniques exist so that user financial information does not leave the system. Personal information is at a minimum and only collected to operate required operations. Passwords are hashed through bcrypt (secure hashing algorithm) but also kept in a private manner where third parties do not see them. Data is stored complying with data protection laws when necessary.</w:t>
      </w:r>
    </w:p>
    <w:p w14:paraId="0C83D7C6">
      <w:pPr>
        <w:pStyle w:val="85"/>
        <w:keepNext w:val="0"/>
        <w:keepLines w:val="0"/>
        <w:widowControl/>
        <w:numPr>
          <w:ilvl w:val="0"/>
          <w:numId w:val="15"/>
        </w:numPr>
        <w:suppressLineNumbers w:val="0"/>
        <w:spacing w:before="0" w:beforeAutospacing="1" w:after="0" w:afterAutospacing="1" w:line="360" w:lineRule="auto"/>
        <w:ind w:left="425" w:leftChars="0" w:right="0" w:hanging="425" w:firstLineChars="0"/>
        <w:jc w:val="both"/>
        <w:rPr>
          <w:rFonts w:hint="default" w:ascii="Times New Roman" w:hAnsi="Times New Roman" w:cs="Times New Roman"/>
        </w:rPr>
      </w:pPr>
      <w:r>
        <w:rPr>
          <w:rStyle w:val="92"/>
          <w:rFonts w:hint="default" w:ascii="Times New Roman" w:hAnsi="Times New Roman" w:cs="Times New Roman"/>
        </w:rPr>
        <w:t>Security</w:t>
      </w:r>
      <w:r>
        <w:rPr>
          <w:rStyle w:val="92"/>
          <w:rFonts w:hint="default" w:ascii="Times New Roman" w:hAnsi="Times New Roman" w:cs="Times New Roman"/>
          <w:lang w:val="en-US"/>
        </w:rPr>
        <w:t xml:space="preserve">: </w:t>
      </w:r>
      <w:r>
        <w:rPr>
          <w:rFonts w:hint="default" w:ascii="Times New Roman" w:hAnsi="Times New Roman" w:cs="Times New Roman"/>
        </w:rPr>
        <w:t>Transactions must go through and complete successfully in the database or they do not execute. Payment occurs through processing and field validation exists at all levels to confirm entry. There is an audit trail for every transaction. Balances cannot be changed or manipulated by user admins, only by the user themselves.</w:t>
      </w:r>
    </w:p>
    <w:p w14:paraId="516E454A">
      <w:pPr>
        <w:pStyle w:val="85"/>
        <w:keepNext w:val="0"/>
        <w:keepLines w:val="0"/>
        <w:widowControl/>
        <w:numPr>
          <w:ilvl w:val="0"/>
          <w:numId w:val="15"/>
        </w:numPr>
        <w:suppressLineNumbers w:val="0"/>
        <w:spacing w:before="0" w:beforeAutospacing="1" w:after="0" w:afterAutospacing="1" w:line="360" w:lineRule="auto"/>
        <w:ind w:left="425" w:leftChars="0" w:right="0" w:hanging="425" w:firstLineChars="0"/>
        <w:jc w:val="both"/>
        <w:rPr>
          <w:rFonts w:hint="default" w:ascii="Times New Roman" w:hAnsi="Times New Roman" w:cs="Times New Roman"/>
        </w:rPr>
      </w:pPr>
      <w:r>
        <w:rPr>
          <w:rStyle w:val="92"/>
          <w:rFonts w:hint="default" w:ascii="Times New Roman" w:hAnsi="Times New Roman" w:cs="Times New Roman"/>
        </w:rPr>
        <w:t>Transparent operations</w:t>
      </w:r>
      <w:r>
        <w:rPr>
          <w:rStyle w:val="92"/>
          <w:rFonts w:hint="default" w:ascii="Times New Roman" w:hAnsi="Times New Roman" w:cs="Times New Roman"/>
          <w:lang w:val="en-US"/>
        </w:rPr>
        <w:t xml:space="preserve">: </w:t>
      </w:r>
      <w:r>
        <w:rPr>
          <w:rFonts w:hint="default" w:ascii="Times New Roman" w:hAnsi="Times New Roman" w:cs="Times New Roman"/>
        </w:rPr>
        <w:t>The use of this system comes with a terms of service agreement, and a privacy policy exists so all users know their transaction fees and what information is being recorded. Opt-in/opt-out exists wherever an operation can be optional.</w:t>
      </w:r>
    </w:p>
    <w:p w14:paraId="06004E26">
      <w:pPr>
        <w:pStyle w:val="85"/>
        <w:keepNext w:val="0"/>
        <w:keepLines w:val="0"/>
        <w:widowControl/>
        <w:numPr>
          <w:ilvl w:val="0"/>
          <w:numId w:val="15"/>
        </w:numPr>
        <w:suppressLineNumbers w:val="0"/>
        <w:spacing w:before="0" w:beforeAutospacing="1" w:after="0" w:afterAutospacing="1" w:line="360" w:lineRule="auto"/>
        <w:ind w:left="425" w:leftChars="0" w:right="0" w:hanging="425" w:firstLineChars="0"/>
        <w:jc w:val="both"/>
        <w:rPr>
          <w:rFonts w:hint="default" w:ascii="Times New Roman" w:hAnsi="Times New Roman" w:cs="Times New Roman"/>
        </w:rPr>
      </w:pPr>
      <w:r>
        <w:rPr>
          <w:rStyle w:val="92"/>
          <w:rFonts w:hint="default" w:ascii="Times New Roman" w:hAnsi="Times New Roman" w:cs="Times New Roman"/>
        </w:rPr>
        <w:t>Usability</w:t>
      </w:r>
      <w:r>
        <w:rPr>
          <w:rStyle w:val="92"/>
          <w:rFonts w:hint="default" w:ascii="Times New Roman" w:hAnsi="Times New Roman" w:cs="Times New Roman"/>
          <w:lang w:val="en-US"/>
        </w:rPr>
        <w:t xml:space="preserve">: </w:t>
      </w:r>
      <w:r>
        <w:rPr>
          <w:rFonts w:hint="default" w:ascii="Times New Roman" w:hAnsi="Times New Roman" w:cs="Times New Roman"/>
        </w:rPr>
        <w:t>A normal user with disabilities should be able to use this system (responsive design access - mobile, tablet, computer, etc.). Clear messages will inform users when something they do goes wrong, as assistance will be built into this system, along with accessibility options for disability considerations.</w:t>
      </w:r>
    </w:p>
    <w:p w14:paraId="6F24B593">
      <w:pPr>
        <w:pStyle w:val="85"/>
        <w:keepNext w:val="0"/>
        <w:keepLines w:val="0"/>
        <w:widowControl/>
        <w:numPr>
          <w:ilvl w:val="0"/>
          <w:numId w:val="15"/>
        </w:numPr>
        <w:suppressLineNumbers w:val="0"/>
        <w:spacing w:before="0" w:beforeAutospacing="1" w:after="0" w:afterAutospacing="1" w:line="360" w:lineRule="auto"/>
        <w:ind w:left="425" w:leftChars="0" w:right="0" w:hanging="425" w:firstLineChars="0"/>
        <w:jc w:val="both"/>
        <w:rPr>
          <w:rFonts w:hint="default" w:ascii="Times New Roman" w:hAnsi="Times New Roman" w:cs="Times New Roman"/>
        </w:rPr>
      </w:pPr>
      <w:r>
        <w:rPr>
          <w:rStyle w:val="92"/>
          <w:rFonts w:hint="default" w:ascii="Times New Roman" w:hAnsi="Times New Roman" w:cs="Times New Roman"/>
        </w:rPr>
        <w:t>Equal access</w:t>
      </w:r>
      <w:r>
        <w:rPr>
          <w:rStyle w:val="92"/>
          <w:rFonts w:hint="default" w:ascii="Times New Roman" w:hAnsi="Times New Roman" w:cs="Times New Roman"/>
          <w:lang w:val="en-US"/>
        </w:rPr>
        <w:t xml:space="preserve">: </w:t>
      </w:r>
      <w:r>
        <w:rPr>
          <w:rFonts w:hint="default" w:ascii="Times New Roman" w:hAnsi="Times New Roman" w:cs="Times New Roman"/>
        </w:rPr>
        <w:t>All users have equal access to all usable features. For example, if a person is a manager, cashier, or consultant, they will not have greater support than another user unless their role in the process dictates that. The same goes for restaurant applications; applications for approval will not discriminate, and subscription/payment options will be available to any person wanting to apply for approval, as well. Conflict mediation between users and management will occur without bias.</w:t>
      </w:r>
    </w:p>
    <w:p w14:paraId="378AE6FE">
      <w:pPr>
        <w:pStyle w:val="85"/>
        <w:keepNext w:val="0"/>
        <w:keepLines w:val="0"/>
        <w:widowControl/>
        <w:numPr>
          <w:ilvl w:val="0"/>
          <w:numId w:val="15"/>
        </w:numPr>
        <w:suppressLineNumbers w:val="0"/>
        <w:spacing w:before="0" w:beforeAutospacing="1" w:after="0" w:afterAutospacing="1" w:line="360" w:lineRule="auto"/>
        <w:ind w:left="425" w:leftChars="0" w:right="0" w:hanging="425" w:firstLineChars="0"/>
        <w:jc w:val="both"/>
        <w:rPr>
          <w:rFonts w:hint="default" w:ascii="Times New Roman" w:hAnsi="Times New Roman" w:cs="Times New Roman"/>
          <w:sz w:val="24"/>
          <w:szCs w:val="24"/>
        </w:rPr>
      </w:pPr>
      <w:r>
        <w:rPr>
          <w:rStyle w:val="92"/>
          <w:rFonts w:hint="default" w:ascii="Times New Roman" w:hAnsi="Times New Roman" w:cs="Times New Roman"/>
        </w:rPr>
        <w:t>Reliability</w:t>
      </w:r>
      <w:r>
        <w:rPr>
          <w:rStyle w:val="92"/>
          <w:rFonts w:hint="default" w:ascii="Times New Roman" w:hAnsi="Times New Roman" w:cs="Times New Roman"/>
          <w:lang w:val="en-US"/>
        </w:rPr>
        <w:t xml:space="preserve">: </w:t>
      </w:r>
      <w:r>
        <w:rPr>
          <w:rFonts w:hint="default" w:ascii="Times New Roman" w:hAnsi="Times New Roman" w:cs="Times New Roman"/>
        </w:rPr>
        <w:t>Systems are consistently updated, disaster recovery plans exist for catastrophic failures, issues are resolved with educated solutions and continued reliable systems have maintenance consistently.</w:t>
      </w:r>
    </w:p>
    <w:p w14:paraId="398D0A10">
      <w:pPr>
        <w:pStyle w:val="85"/>
        <w:keepNext w:val="0"/>
        <w:keepLines w:val="0"/>
        <w:widowControl/>
        <w:numPr>
          <w:ilvl w:val="0"/>
          <w:numId w:val="15"/>
        </w:numPr>
        <w:suppressLineNumbers w:val="0"/>
        <w:spacing w:before="0" w:beforeAutospacing="1" w:after="0" w:afterAutospacing="1" w:line="360" w:lineRule="auto"/>
        <w:ind w:left="425" w:leftChars="0" w:right="0" w:hanging="425" w:firstLineChars="0"/>
        <w:jc w:val="both"/>
        <w:rPr>
          <w:rFonts w:hint="default" w:ascii="Times New Roman" w:hAnsi="Times New Roman" w:cs="Times New Roman"/>
          <w:sz w:val="24"/>
          <w:szCs w:val="24"/>
        </w:rPr>
      </w:pPr>
      <w:r>
        <w:rPr>
          <w:rStyle w:val="92"/>
          <w:rFonts w:hint="default" w:ascii="Times New Roman" w:hAnsi="Times New Roman" w:cs="Times New Roman"/>
        </w:rPr>
        <w:t>Academic Use/Avoid Conflicts of Interest</w:t>
      </w:r>
      <w:r>
        <w:rPr>
          <w:rStyle w:val="92"/>
          <w:rFonts w:hint="default" w:ascii="Times New Roman" w:hAnsi="Times New Roman" w:cs="Times New Roman"/>
          <w:lang w:val="en-US"/>
        </w:rPr>
        <w:t xml:space="preserve">: </w:t>
      </w:r>
      <w:r>
        <w:rPr>
          <w:rFonts w:hint="default" w:ascii="Times New Roman" w:hAnsi="Times New Roman" w:cs="Times New Roman"/>
        </w:rPr>
        <w:t>Academic use is permitted and proper attribution of work done by others is acknowledged - not only in coding and implementing various libraries and third-party tools but also within university policies of requiring all work done to adhere to acceptable use policies to avoid academic dishonesty.</w:t>
      </w:r>
    </w:p>
    <w:p w14:paraId="01D8170F">
      <w:pPr>
        <w:pStyle w:val="3"/>
        <w:bidi w:val="0"/>
        <w:rPr>
          <w:rFonts w:hint="default" w:ascii="Times New Roman" w:hAnsi="Times New Roman" w:cs="Times New Roman"/>
        </w:rPr>
      </w:pPr>
      <w:r>
        <w:rPr>
          <w:rFonts w:hint="default" w:ascii="Times New Roman" w:hAnsi="Times New Roman" w:cs="Times New Roman"/>
        </w:rPr>
        <w:t>3.6 Requirement Analysis</w:t>
      </w:r>
    </w:p>
    <w:p w14:paraId="69F5D555">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requirement analysis took place through complete requirement elicitation and review through interviews, system observation, and comparative analysis.</w:t>
      </w:r>
    </w:p>
    <w:p w14:paraId="7CF9DD4B">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Functional requirements must be satisfied in the creation of a successful system such as access of the user login system, the digital wallet system, QR code generation and QR code reading for payment, ordering, and credit redemption, generation and management of customer orders, payment through cash and digital means, digital subscription creation, payment history and transaction history for users and the restaurant employees, and analytical reports generation for admin purposes.</w:t>
      </w:r>
    </w:p>
    <w:p w14:paraId="4E2F3189">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In addition, there are non-functional requirements that create a standard of overall quality requirements that the system should aim to achieve. These non-functional requirements include security and data protection requirements, quality of service developments and standards, scalability requirements, usability and user satisfaction expectations, reliability and availability standards, maintainability and extensibility of in-app and out-of-app features integration requirements, compatibility and portability of in-app features across systems.</w:t>
      </w:r>
    </w:p>
    <w:p w14:paraId="1AC3B6FF">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There are known limitations during the requirement analysis stage that need to be acknowledged which include budgetary limitations of features that will be available, time limitations as development schedules are expected, technology limitations as these are preferred systems to build upon, third party service limitations as existing applications or services as well as laws need to be integrated.</w:t>
      </w:r>
    </w:p>
    <w:p w14:paraId="2E78F27B">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rPr>
        <w:t>Finally, there are assumptions made during the requirement analysis that must be true for the developed system to run appropriately. These assumptions include that the users will have access to smartphones/computers, that an internet connection will be available to connect to the front-end or back-end of the application, that the MySQL database server will be available for when the system runs, and that the devices will be able to read QR codes as this is a major requirement for the future applications of this system.</w:t>
      </w:r>
    </w:p>
    <w:p w14:paraId="56DB4532">
      <w:pPr>
        <w:pStyle w:val="3"/>
        <w:bidi w:val="0"/>
        <w:jc w:val="both"/>
        <w:rPr>
          <w:rFonts w:hint="default" w:ascii="Times New Roman" w:hAnsi="Times New Roman" w:cs="Times New Roman"/>
        </w:rPr>
      </w:pPr>
      <w:r>
        <w:rPr>
          <w:rFonts w:hint="default" w:ascii="Times New Roman" w:hAnsi="Times New Roman" w:cs="Times New Roman"/>
        </w:rPr>
        <w:t>3.7 Requirements Specifications</w:t>
      </w:r>
    </w:p>
    <w:p w14:paraId="3F6627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sections show a summary of requirements for the Baze Smart Voucher system. Functional and non-functional requirement specifications define requirements systems need to operate as intended while also accommodating user suggestions.</w:t>
      </w:r>
    </w:p>
    <w:p w14:paraId="20468CCF">
      <w:pPr>
        <w:pStyle w:val="4"/>
        <w:bidi w:val="0"/>
        <w:rPr>
          <w:rFonts w:hint="default" w:ascii="Times New Roman" w:hAnsi="Times New Roman" w:cs="Times New Roman"/>
        </w:rPr>
      </w:pPr>
      <w:r>
        <w:rPr>
          <w:rFonts w:hint="default" w:ascii="Times New Roman" w:hAnsi="Times New Roman" w:cs="Times New Roman"/>
        </w:rPr>
        <w:t>3.7.1 Functional Requirement Specifications</w:t>
      </w:r>
    </w:p>
    <w:p w14:paraId="0B0F202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Functional requirement specifications define the required system behaviors and actions expected relative to system components. These components include registration, ordering, payment and checks based on specific user roles on the system for access.</w:t>
      </w:r>
    </w:p>
    <w:p w14:paraId="75D73A34">
      <w:pPr>
        <w:pStyle w:val="5"/>
        <w:bidi w:val="0"/>
        <w:rPr>
          <w:rFonts w:hint="default" w:ascii="Times New Roman" w:hAnsi="Times New Roman" w:cs="Times New Roman"/>
        </w:rPr>
      </w:pPr>
      <w:r>
        <w:rPr>
          <w:rFonts w:hint="default" w:ascii="Times New Roman" w:hAnsi="Times New Roman" w:cs="Times New Roman"/>
        </w:rPr>
        <w:t>Table 3.</w:t>
      </w:r>
      <w:r>
        <w:rPr>
          <w:rFonts w:hint="default" w:ascii="Times New Roman" w:hAnsi="Times New Roman" w:cs="Times New Roman"/>
          <w:lang w:val="en-US"/>
        </w:rPr>
        <w:t>8</w:t>
      </w:r>
      <w:r>
        <w:rPr>
          <w:rFonts w:hint="default" w:ascii="Times New Roman" w:hAnsi="Times New Roman" w:cs="Times New Roman"/>
        </w:rPr>
        <w:t>: Functional Requirements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750"/>
        <w:gridCol w:w="2469"/>
        <w:gridCol w:w="5303"/>
      </w:tblGrid>
      <w:tr w14:paraId="443A22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bottom w:val="single" w:color="auto" w:sz="4" w:space="0"/>
            </w:tcBorders>
          </w:tcPr>
          <w:p w14:paraId="71B50D6D">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ID</w:t>
            </w:r>
          </w:p>
        </w:tc>
        <w:tc>
          <w:tcPr>
            <w:tcW w:w="2486" w:type="dxa"/>
            <w:tcBorders>
              <w:bottom w:val="single" w:color="auto" w:sz="4" w:space="0"/>
            </w:tcBorders>
          </w:tcPr>
          <w:p w14:paraId="4763E814">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Requirements</w:t>
            </w:r>
          </w:p>
        </w:tc>
        <w:tc>
          <w:tcPr>
            <w:tcW w:w="5340" w:type="dxa"/>
            <w:tcBorders>
              <w:bottom w:val="single" w:color="auto" w:sz="4" w:space="0"/>
            </w:tcBorders>
          </w:tcPr>
          <w:p w14:paraId="5CAE634F">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r>
      <w:tr w14:paraId="69D185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2F0C4F19">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FR1</w:t>
            </w:r>
          </w:p>
        </w:tc>
        <w:tc>
          <w:tcPr>
            <w:tcW w:w="2486" w:type="dxa"/>
            <w:tcBorders>
              <w:top w:val="single" w:color="auto" w:sz="4" w:space="0"/>
              <w:bottom w:val="single" w:color="auto" w:sz="4" w:space="0"/>
            </w:tcBorders>
          </w:tcPr>
          <w:p w14:paraId="1DBFBBC3">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Registration</w:t>
            </w:r>
          </w:p>
        </w:tc>
        <w:tc>
          <w:tcPr>
            <w:tcW w:w="5340" w:type="dxa"/>
            <w:tcBorders>
              <w:top w:val="single" w:color="auto" w:sz="4" w:space="0"/>
              <w:bottom w:val="single" w:color="auto" w:sz="4" w:space="0"/>
            </w:tcBorders>
          </w:tcPr>
          <w:p w14:paraId="68BB478C">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The system shall allow users to register with their name, email, and password. There are two types of users, customers and restaurants.</w:t>
            </w:r>
          </w:p>
        </w:tc>
      </w:tr>
      <w:tr w14:paraId="16E4B1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938" w:hRule="atLeast"/>
          <w:jc w:val="center"/>
        </w:trPr>
        <w:tc>
          <w:tcPr>
            <w:tcW w:w="696" w:type="dxa"/>
            <w:tcBorders>
              <w:top w:val="single" w:color="auto" w:sz="4" w:space="0"/>
              <w:bottom w:val="single" w:color="auto" w:sz="4" w:space="0"/>
            </w:tcBorders>
          </w:tcPr>
          <w:p w14:paraId="449B3F07">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FR2</w:t>
            </w:r>
          </w:p>
        </w:tc>
        <w:tc>
          <w:tcPr>
            <w:tcW w:w="2486" w:type="dxa"/>
            <w:tcBorders>
              <w:top w:val="single" w:color="auto" w:sz="4" w:space="0"/>
              <w:bottom w:val="single" w:color="auto" w:sz="4" w:space="0"/>
            </w:tcBorders>
          </w:tcPr>
          <w:p w14:paraId="6DD25245">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Role-Based Access Control</w:t>
            </w:r>
          </w:p>
        </w:tc>
        <w:tc>
          <w:tcPr>
            <w:tcW w:w="5340" w:type="dxa"/>
            <w:tcBorders>
              <w:top w:val="single" w:color="auto" w:sz="4" w:space="0"/>
              <w:bottom w:val="single" w:color="auto" w:sz="4" w:space="0"/>
            </w:tcBorders>
          </w:tcPr>
          <w:p w14:paraId="0D53A286">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The system shall allow the login of a registered user through verified email and password and generate JWT tokens for the user.</w:t>
            </w:r>
          </w:p>
        </w:tc>
      </w:tr>
      <w:tr w14:paraId="1675E3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1A1FF2A2">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FR3</w:t>
            </w:r>
          </w:p>
        </w:tc>
        <w:tc>
          <w:tcPr>
            <w:tcW w:w="2486" w:type="dxa"/>
            <w:tcBorders>
              <w:top w:val="single" w:color="auto" w:sz="4" w:space="0"/>
              <w:bottom w:val="single" w:color="auto" w:sz="4" w:space="0"/>
            </w:tcBorders>
          </w:tcPr>
          <w:p w14:paraId="3002E095">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Authentication</w:t>
            </w:r>
          </w:p>
        </w:tc>
        <w:tc>
          <w:tcPr>
            <w:tcW w:w="5340" w:type="dxa"/>
            <w:tcBorders>
              <w:top w:val="single" w:color="auto" w:sz="4" w:space="0"/>
              <w:bottom w:val="single" w:color="auto" w:sz="4" w:space="0"/>
            </w:tcBorders>
          </w:tcPr>
          <w:p w14:paraId="2A248784">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The system will implement role-based access control. There are three roles: user (customer), restaurant, admin.</w:t>
            </w:r>
          </w:p>
        </w:tc>
      </w:tr>
      <w:tr w14:paraId="1459C4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6CF79AC3">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FR4</w:t>
            </w:r>
          </w:p>
        </w:tc>
        <w:tc>
          <w:tcPr>
            <w:tcW w:w="2486" w:type="dxa"/>
            <w:tcBorders>
              <w:top w:val="single" w:color="auto" w:sz="4" w:space="0"/>
              <w:bottom w:val="single" w:color="auto" w:sz="4" w:space="0"/>
            </w:tcBorders>
          </w:tcPr>
          <w:p w14:paraId="312FD86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Restaurant Registration</w:t>
            </w:r>
          </w:p>
        </w:tc>
        <w:tc>
          <w:tcPr>
            <w:tcW w:w="5340" w:type="dxa"/>
            <w:tcBorders>
              <w:top w:val="single" w:color="auto" w:sz="4" w:space="0"/>
              <w:bottom w:val="single" w:color="auto" w:sz="4" w:space="0"/>
            </w:tcBorders>
          </w:tcPr>
          <w:p w14:paraId="2EDF5DB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users who are also restaurant owners to register with their restaurant name, location and contact details.</w:t>
            </w:r>
          </w:p>
        </w:tc>
      </w:tr>
      <w:tr w14:paraId="52D718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29D9A110">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FR5</w:t>
            </w:r>
          </w:p>
        </w:tc>
        <w:tc>
          <w:tcPr>
            <w:tcW w:w="2486" w:type="dxa"/>
            <w:tcBorders>
              <w:top w:val="single" w:color="auto" w:sz="4" w:space="0"/>
              <w:bottom w:val="single" w:color="auto" w:sz="4" w:space="0"/>
            </w:tcBorders>
          </w:tcPr>
          <w:p w14:paraId="25BA7195">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Restaurant Approval</w:t>
            </w:r>
          </w:p>
        </w:tc>
        <w:tc>
          <w:tcPr>
            <w:tcW w:w="5340" w:type="dxa"/>
            <w:tcBorders>
              <w:top w:val="single" w:color="auto" w:sz="4" w:space="0"/>
              <w:bottom w:val="single" w:color="auto" w:sz="4" w:space="0"/>
            </w:tcBorders>
          </w:tcPr>
          <w:p w14:paraId="466ECCB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will allow the admin to approve or deny registration request for restaurants.</w:t>
            </w:r>
          </w:p>
        </w:tc>
      </w:tr>
      <w:tr w14:paraId="314D34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7A275597">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FR6</w:t>
            </w:r>
          </w:p>
        </w:tc>
        <w:tc>
          <w:tcPr>
            <w:tcW w:w="2486" w:type="dxa"/>
            <w:tcBorders>
              <w:top w:val="single" w:color="auto" w:sz="4" w:space="0"/>
              <w:bottom w:val="single" w:color="auto" w:sz="4" w:space="0"/>
            </w:tcBorders>
          </w:tcPr>
          <w:p w14:paraId="6B9A68C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Menu Management</w:t>
            </w:r>
          </w:p>
        </w:tc>
        <w:tc>
          <w:tcPr>
            <w:tcW w:w="5340" w:type="dxa"/>
            <w:tcBorders>
              <w:top w:val="single" w:color="auto" w:sz="4" w:space="0"/>
              <w:bottom w:val="single" w:color="auto" w:sz="4" w:space="0"/>
            </w:tcBorders>
          </w:tcPr>
          <w:p w14:paraId="17F784F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a restaurant to create, read, update, delete menu items on the restaurant side for name, price, stock, description and image.</w:t>
            </w:r>
          </w:p>
        </w:tc>
      </w:tr>
      <w:tr w14:paraId="4763BA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58B2C321">
            <w:pPr>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FR7</w:t>
            </w:r>
          </w:p>
        </w:tc>
        <w:tc>
          <w:tcPr>
            <w:tcW w:w="2486" w:type="dxa"/>
            <w:tcBorders>
              <w:top w:val="single" w:color="auto" w:sz="4" w:space="0"/>
              <w:bottom w:val="single" w:color="auto" w:sz="4" w:space="0"/>
            </w:tcBorders>
          </w:tcPr>
          <w:p w14:paraId="5FE4D53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Stock Management</w:t>
            </w:r>
          </w:p>
        </w:tc>
        <w:tc>
          <w:tcPr>
            <w:tcW w:w="5340" w:type="dxa"/>
            <w:tcBorders>
              <w:top w:val="single" w:color="auto" w:sz="4" w:space="0"/>
              <w:bottom w:val="single" w:color="auto" w:sz="4" w:space="0"/>
            </w:tcBorders>
          </w:tcPr>
          <w:p w14:paraId="57C2647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will allow a restaurant to create, read, update and delete menu items from the restaurant side. Stock is digitally monitored for an inventory but allows a restaurant to restock items.</w:t>
            </w:r>
          </w:p>
        </w:tc>
      </w:tr>
      <w:tr w14:paraId="73DE3E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tcBorders>
          </w:tcPr>
          <w:p w14:paraId="35779668">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FR8</w:t>
            </w:r>
          </w:p>
        </w:tc>
        <w:tc>
          <w:tcPr>
            <w:tcW w:w="2486" w:type="dxa"/>
            <w:tcBorders>
              <w:top w:val="single" w:color="auto" w:sz="4" w:space="0"/>
            </w:tcBorders>
          </w:tcPr>
          <w:p w14:paraId="4ACC336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QR Code Generation</w:t>
            </w:r>
          </w:p>
        </w:tc>
        <w:tc>
          <w:tcPr>
            <w:tcW w:w="5340" w:type="dxa"/>
            <w:tcBorders>
              <w:top w:val="single" w:color="auto" w:sz="4" w:space="0"/>
            </w:tcBorders>
          </w:tcPr>
          <w:p w14:paraId="366AC7A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generate QR codes based on the given information that can be scanned per restaurant and per order.</w:t>
            </w:r>
          </w:p>
        </w:tc>
      </w:tr>
      <w:tr w14:paraId="25EC16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bottom w:val="single" w:color="auto" w:sz="4" w:space="0"/>
            </w:tcBorders>
          </w:tcPr>
          <w:p w14:paraId="2DCE12B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FR9</w:t>
            </w:r>
          </w:p>
        </w:tc>
        <w:tc>
          <w:tcPr>
            <w:tcW w:w="2486" w:type="dxa"/>
            <w:tcBorders>
              <w:bottom w:val="single" w:color="auto" w:sz="4" w:space="0"/>
            </w:tcBorders>
          </w:tcPr>
          <w:p w14:paraId="5901981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QR Code Scanning</w:t>
            </w:r>
          </w:p>
        </w:tc>
        <w:tc>
          <w:tcPr>
            <w:tcW w:w="5340" w:type="dxa"/>
            <w:tcBorders>
              <w:bottom w:val="single" w:color="auto" w:sz="4" w:space="0"/>
            </w:tcBorders>
          </w:tcPr>
          <w:p w14:paraId="1BF1F484">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the user to scan said QR code by using their device camera for restaurants so that a menu can be opened or payment can be made for the order.</w:t>
            </w:r>
          </w:p>
        </w:tc>
      </w:tr>
      <w:tr w14:paraId="7601BC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3D84E16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FR10</w:t>
            </w:r>
          </w:p>
        </w:tc>
        <w:tc>
          <w:tcPr>
            <w:tcW w:w="2486" w:type="dxa"/>
            <w:tcBorders>
              <w:top w:val="single" w:color="auto" w:sz="4" w:space="0"/>
              <w:bottom w:val="single" w:color="auto" w:sz="4" w:space="0"/>
            </w:tcBorders>
          </w:tcPr>
          <w:p w14:paraId="4998048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Creation</w:t>
            </w:r>
          </w:p>
        </w:tc>
        <w:tc>
          <w:tcPr>
            <w:tcW w:w="5340" w:type="dxa"/>
            <w:tcBorders>
              <w:top w:val="single" w:color="auto" w:sz="4" w:space="0"/>
              <w:bottom w:val="single" w:color="auto" w:sz="4" w:space="0"/>
            </w:tcBorders>
          </w:tcPr>
          <w:p w14:paraId="2F43501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will allow the restaurant to create an order by selecting menu items from various restaurants based on customer details and payment method.</w:t>
            </w:r>
          </w:p>
        </w:tc>
      </w:tr>
      <w:tr w14:paraId="155952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1120E434">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FR11</w:t>
            </w:r>
          </w:p>
        </w:tc>
        <w:tc>
          <w:tcPr>
            <w:tcW w:w="2486" w:type="dxa"/>
            <w:tcBorders>
              <w:top w:val="single" w:color="auto" w:sz="4" w:space="0"/>
              <w:bottom w:val="single" w:color="auto" w:sz="4" w:space="0"/>
            </w:tcBorders>
          </w:tcPr>
          <w:p w14:paraId="78EE6AD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Digital Wallet</w:t>
            </w:r>
          </w:p>
        </w:tc>
        <w:tc>
          <w:tcPr>
            <w:tcW w:w="5340" w:type="dxa"/>
            <w:tcBorders>
              <w:top w:val="single" w:color="auto" w:sz="4" w:space="0"/>
              <w:bottom w:val="single" w:color="auto" w:sz="4" w:space="0"/>
            </w:tcBorders>
          </w:tcPr>
          <w:p w14:paraId="5DBCF1A5">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users to have an account balance that can be deducted based on orders made or topped up to increase account balance.</w:t>
            </w:r>
          </w:p>
        </w:tc>
      </w:tr>
      <w:tr w14:paraId="29CFCA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15B6649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FR12</w:t>
            </w:r>
          </w:p>
        </w:tc>
        <w:tc>
          <w:tcPr>
            <w:tcW w:w="2486" w:type="dxa"/>
            <w:tcBorders>
              <w:top w:val="single" w:color="auto" w:sz="4" w:space="0"/>
              <w:bottom w:val="single" w:color="auto" w:sz="4" w:space="0"/>
            </w:tcBorders>
          </w:tcPr>
          <w:p w14:paraId="6ABC1E14">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Payment Processing</w:t>
            </w:r>
          </w:p>
        </w:tc>
        <w:tc>
          <w:tcPr>
            <w:tcW w:w="5340" w:type="dxa"/>
            <w:tcBorders>
              <w:top w:val="single" w:color="auto" w:sz="4" w:space="0"/>
              <w:bottom w:val="single" w:color="auto" w:sz="4" w:space="0"/>
            </w:tcBorders>
          </w:tcPr>
          <w:p w14:paraId="657D3D6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Once payment is attempted, the system shall process payment through the digital wallet account if there's sufficient balance and deducted or suggested alternative methods of payment.</w:t>
            </w:r>
          </w:p>
        </w:tc>
      </w:tr>
      <w:tr w14:paraId="4C3F41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2455B8A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FR13</w:t>
            </w:r>
          </w:p>
        </w:tc>
        <w:tc>
          <w:tcPr>
            <w:tcW w:w="2486" w:type="dxa"/>
            <w:tcBorders>
              <w:top w:val="single" w:color="auto" w:sz="4" w:space="0"/>
              <w:bottom w:val="single" w:color="auto" w:sz="4" w:space="0"/>
            </w:tcBorders>
          </w:tcPr>
          <w:p w14:paraId="45CF779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Multiple Payment Methods</w:t>
            </w:r>
          </w:p>
        </w:tc>
        <w:tc>
          <w:tcPr>
            <w:tcW w:w="5340" w:type="dxa"/>
            <w:tcBorders>
              <w:top w:val="single" w:color="auto" w:sz="4" w:space="0"/>
              <w:bottom w:val="single" w:color="auto" w:sz="4" w:space="0"/>
            </w:tcBorders>
          </w:tcPr>
          <w:p w14:paraId="5BFB77F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3 methods of payments: digital wallet balance transfer, cash, bank transfer.</w:t>
            </w:r>
          </w:p>
        </w:tc>
      </w:tr>
      <w:tr w14:paraId="0F6D74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262284E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FR14</w:t>
            </w:r>
          </w:p>
        </w:tc>
        <w:tc>
          <w:tcPr>
            <w:tcW w:w="2486" w:type="dxa"/>
            <w:tcBorders>
              <w:top w:val="single" w:color="auto" w:sz="4" w:space="0"/>
              <w:bottom w:val="single" w:color="auto" w:sz="4" w:space="0"/>
            </w:tcBorders>
          </w:tcPr>
          <w:p w14:paraId="51AFB59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Cash/Transfer Payment Marking</w:t>
            </w:r>
          </w:p>
        </w:tc>
        <w:tc>
          <w:tcPr>
            <w:tcW w:w="5340" w:type="dxa"/>
            <w:tcBorders>
              <w:top w:val="single" w:color="auto" w:sz="4" w:space="0"/>
              <w:bottom w:val="single" w:color="auto" w:sz="4" w:space="0"/>
            </w:tcBorders>
          </w:tcPr>
          <w:p w14:paraId="33FFCA4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the restaurant cashier to mark cash or transfer received so that the order status can be marked as paid/completed.</w:t>
            </w:r>
          </w:p>
        </w:tc>
      </w:tr>
      <w:tr w14:paraId="6037B1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3883E8E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FR15</w:t>
            </w:r>
          </w:p>
        </w:tc>
        <w:tc>
          <w:tcPr>
            <w:tcW w:w="2486" w:type="dxa"/>
            <w:tcBorders>
              <w:top w:val="single" w:color="auto" w:sz="4" w:space="0"/>
              <w:bottom w:val="single" w:color="auto" w:sz="4" w:space="0"/>
            </w:tcBorders>
          </w:tcPr>
          <w:p w14:paraId="596EB93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Subscription Plans</w:t>
            </w:r>
          </w:p>
        </w:tc>
        <w:tc>
          <w:tcPr>
            <w:tcW w:w="5340" w:type="dxa"/>
            <w:tcBorders>
              <w:top w:val="single" w:color="auto" w:sz="4" w:space="0"/>
              <w:bottom w:val="single" w:color="auto" w:sz="4" w:space="0"/>
            </w:tcBorders>
          </w:tcPr>
          <w:p w14:paraId="4116E6A5">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restaurants to create subscription plans by selecting names, descriptions, prices and duration of the plan.</w:t>
            </w:r>
          </w:p>
        </w:tc>
      </w:tr>
      <w:tr w14:paraId="735B6A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45E7D6B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FR16</w:t>
            </w:r>
          </w:p>
        </w:tc>
        <w:tc>
          <w:tcPr>
            <w:tcW w:w="2486" w:type="dxa"/>
            <w:tcBorders>
              <w:top w:val="single" w:color="auto" w:sz="4" w:space="0"/>
              <w:bottom w:val="single" w:color="auto" w:sz="4" w:space="0"/>
            </w:tcBorders>
          </w:tcPr>
          <w:p w14:paraId="5978497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Subscription Management</w:t>
            </w:r>
          </w:p>
        </w:tc>
        <w:tc>
          <w:tcPr>
            <w:tcW w:w="5340" w:type="dxa"/>
            <w:tcBorders>
              <w:top w:val="single" w:color="auto" w:sz="4" w:space="0"/>
              <w:bottom w:val="single" w:color="auto" w:sz="4" w:space="0"/>
            </w:tcBorders>
          </w:tcPr>
          <w:p w14:paraId="15CE2CD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users to subscribe to this plan by making payment and uploads payment proof.</w:t>
            </w:r>
          </w:p>
        </w:tc>
      </w:tr>
      <w:tr w14:paraId="5FB144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4F7DEBE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FR17</w:t>
            </w:r>
          </w:p>
        </w:tc>
        <w:tc>
          <w:tcPr>
            <w:tcW w:w="2486" w:type="dxa"/>
            <w:tcBorders>
              <w:top w:val="single" w:color="auto" w:sz="4" w:space="0"/>
              <w:bottom w:val="single" w:color="auto" w:sz="4" w:space="0"/>
            </w:tcBorders>
          </w:tcPr>
          <w:p w14:paraId="562EBEC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Payment Verification</w:t>
            </w:r>
          </w:p>
        </w:tc>
        <w:tc>
          <w:tcPr>
            <w:tcW w:w="5340" w:type="dxa"/>
            <w:tcBorders>
              <w:top w:val="single" w:color="auto" w:sz="4" w:space="0"/>
              <w:bottom w:val="single" w:color="auto" w:sz="4" w:space="0"/>
            </w:tcBorders>
          </w:tcPr>
          <w:p w14:paraId="054E277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the restaurant to approve/deny payment proof for subscription plans.</w:t>
            </w:r>
          </w:p>
        </w:tc>
      </w:tr>
      <w:tr w14:paraId="3A4A1E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299D4B8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FR18</w:t>
            </w:r>
          </w:p>
        </w:tc>
        <w:tc>
          <w:tcPr>
            <w:tcW w:w="2486" w:type="dxa"/>
            <w:tcBorders>
              <w:top w:val="single" w:color="auto" w:sz="4" w:space="0"/>
              <w:bottom w:val="single" w:color="auto" w:sz="4" w:space="0"/>
            </w:tcBorders>
          </w:tcPr>
          <w:p w14:paraId="010FADC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Balance Crediting</w:t>
            </w:r>
          </w:p>
        </w:tc>
        <w:tc>
          <w:tcPr>
            <w:tcW w:w="5340" w:type="dxa"/>
            <w:tcBorders>
              <w:top w:val="single" w:color="auto" w:sz="4" w:space="0"/>
              <w:bottom w:val="single" w:color="auto" w:sz="4" w:space="0"/>
            </w:tcBorders>
          </w:tcPr>
          <w:p w14:paraId="6CA3362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credit balance to the user once approved for their subscription payment.</w:t>
            </w:r>
          </w:p>
        </w:tc>
      </w:tr>
      <w:tr w14:paraId="5675F4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6E026D4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FR19</w:t>
            </w:r>
          </w:p>
        </w:tc>
        <w:tc>
          <w:tcPr>
            <w:tcW w:w="2486" w:type="dxa"/>
            <w:tcBorders>
              <w:top w:val="single" w:color="auto" w:sz="4" w:space="0"/>
              <w:bottom w:val="single" w:color="auto" w:sz="4" w:space="0"/>
            </w:tcBorders>
          </w:tcPr>
          <w:p w14:paraId="70179F9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Staff Management</w:t>
            </w:r>
          </w:p>
        </w:tc>
        <w:tc>
          <w:tcPr>
            <w:tcW w:w="5340" w:type="dxa"/>
            <w:tcBorders>
              <w:top w:val="single" w:color="auto" w:sz="4" w:space="0"/>
              <w:bottom w:val="single" w:color="auto" w:sz="4" w:space="0"/>
            </w:tcBorders>
          </w:tcPr>
          <w:p w14:paraId="40825434">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the restaurant to add staff with roles (manager/staff/cashier/chef) specified.</w:t>
            </w:r>
          </w:p>
        </w:tc>
      </w:tr>
      <w:tr w14:paraId="3D2777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79BA549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FR20</w:t>
            </w:r>
          </w:p>
        </w:tc>
        <w:tc>
          <w:tcPr>
            <w:tcW w:w="2486" w:type="dxa"/>
            <w:tcBorders>
              <w:top w:val="single" w:color="auto" w:sz="4" w:space="0"/>
              <w:bottom w:val="single" w:color="auto" w:sz="4" w:space="0"/>
            </w:tcBorders>
          </w:tcPr>
          <w:p w14:paraId="5EBFDD2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Permission Management</w:t>
            </w:r>
          </w:p>
        </w:tc>
        <w:tc>
          <w:tcPr>
            <w:tcW w:w="5340" w:type="dxa"/>
            <w:tcBorders>
              <w:top w:val="single" w:color="auto" w:sz="4" w:space="0"/>
              <w:bottom w:val="single" w:color="auto" w:sz="4" w:space="0"/>
            </w:tcBorders>
          </w:tcPr>
          <w:p w14:paraId="7EBADE2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settings for permissions for the staff to create orders, manage menus, view reports (financials).</w:t>
            </w:r>
          </w:p>
        </w:tc>
      </w:tr>
      <w:tr w14:paraId="021C9E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72EFD9D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FR21</w:t>
            </w:r>
          </w:p>
        </w:tc>
        <w:tc>
          <w:tcPr>
            <w:tcW w:w="2486" w:type="dxa"/>
            <w:tcBorders>
              <w:top w:val="single" w:color="auto" w:sz="4" w:space="0"/>
              <w:bottom w:val="single" w:color="auto" w:sz="4" w:space="0"/>
            </w:tcBorders>
          </w:tcPr>
          <w:p w14:paraId="75C0CCE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Transaction Recording</w:t>
            </w:r>
          </w:p>
        </w:tc>
        <w:tc>
          <w:tcPr>
            <w:tcW w:w="5340" w:type="dxa"/>
            <w:tcBorders>
              <w:top w:val="single" w:color="auto" w:sz="4" w:space="0"/>
              <w:bottom w:val="single" w:color="auto" w:sz="4" w:space="0"/>
            </w:tcBorders>
          </w:tcPr>
          <w:p w14:paraId="2A6D0AA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record each transaction made on every users' side showing timestamp of transaction made.</w:t>
            </w:r>
          </w:p>
        </w:tc>
      </w:tr>
      <w:tr w14:paraId="730828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392B910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FR22</w:t>
            </w:r>
          </w:p>
        </w:tc>
        <w:tc>
          <w:tcPr>
            <w:tcW w:w="2486" w:type="dxa"/>
            <w:tcBorders>
              <w:top w:val="single" w:color="auto" w:sz="4" w:space="0"/>
              <w:bottom w:val="single" w:color="auto" w:sz="4" w:space="0"/>
            </w:tcBorders>
          </w:tcPr>
          <w:p w14:paraId="48F87EC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Transaction History</w:t>
            </w:r>
          </w:p>
        </w:tc>
        <w:tc>
          <w:tcPr>
            <w:tcW w:w="5340" w:type="dxa"/>
            <w:tcBorders>
              <w:top w:val="single" w:color="auto" w:sz="4" w:space="0"/>
              <w:bottom w:val="single" w:color="auto" w:sz="4" w:space="0"/>
            </w:tcBorders>
          </w:tcPr>
          <w:p w14:paraId="789826A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users/restaurants to view past transactions that were made throughout the process (debited from account).</w:t>
            </w:r>
          </w:p>
        </w:tc>
      </w:tr>
      <w:tr w14:paraId="7E4D4F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733CC99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FR23</w:t>
            </w:r>
          </w:p>
        </w:tc>
        <w:tc>
          <w:tcPr>
            <w:tcW w:w="2486" w:type="dxa"/>
            <w:tcBorders>
              <w:top w:val="single" w:color="auto" w:sz="4" w:space="0"/>
              <w:bottom w:val="single" w:color="auto" w:sz="4" w:space="0"/>
            </w:tcBorders>
          </w:tcPr>
          <w:p w14:paraId="72FD230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Status Tracking</w:t>
            </w:r>
          </w:p>
        </w:tc>
        <w:tc>
          <w:tcPr>
            <w:tcW w:w="5340" w:type="dxa"/>
            <w:tcBorders>
              <w:top w:val="single" w:color="auto" w:sz="4" w:space="0"/>
              <w:bottom w:val="single" w:color="auto" w:sz="4" w:space="0"/>
            </w:tcBorders>
          </w:tcPr>
          <w:p w14:paraId="10D61EC5">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track order status process (Pending, Paid, Completed).</w:t>
            </w:r>
          </w:p>
        </w:tc>
      </w:tr>
      <w:tr w14:paraId="5B5BA0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00BB377F">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FR24</w:t>
            </w:r>
          </w:p>
        </w:tc>
        <w:tc>
          <w:tcPr>
            <w:tcW w:w="2486" w:type="dxa"/>
            <w:tcBorders>
              <w:top w:val="single" w:color="auto" w:sz="4" w:space="0"/>
              <w:bottom w:val="single" w:color="auto" w:sz="4" w:space="0"/>
            </w:tcBorders>
          </w:tcPr>
          <w:p w14:paraId="5F04EE5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Dashboard Views</w:t>
            </w:r>
          </w:p>
        </w:tc>
        <w:tc>
          <w:tcPr>
            <w:tcW w:w="5340" w:type="dxa"/>
            <w:tcBorders>
              <w:top w:val="single" w:color="auto" w:sz="4" w:space="0"/>
              <w:bottom w:val="single" w:color="auto" w:sz="4" w:space="0"/>
            </w:tcBorders>
          </w:tcPr>
          <w:p w14:paraId="279FEE0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Dashboard view based on role selected (customer/restaurant/admin).</w:t>
            </w:r>
          </w:p>
        </w:tc>
      </w:tr>
      <w:tr w14:paraId="79FF2B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0F36C8D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FR25</w:t>
            </w:r>
          </w:p>
        </w:tc>
        <w:tc>
          <w:tcPr>
            <w:tcW w:w="2486" w:type="dxa"/>
            <w:tcBorders>
              <w:top w:val="single" w:color="auto" w:sz="4" w:space="0"/>
              <w:bottom w:val="single" w:color="auto" w:sz="4" w:space="0"/>
            </w:tcBorders>
          </w:tcPr>
          <w:p w14:paraId="7283B0C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Search and Filter</w:t>
            </w:r>
          </w:p>
        </w:tc>
        <w:tc>
          <w:tcPr>
            <w:tcW w:w="5340" w:type="dxa"/>
            <w:tcBorders>
              <w:top w:val="single" w:color="auto" w:sz="4" w:space="0"/>
              <w:bottom w:val="single" w:color="auto" w:sz="4" w:space="0"/>
            </w:tcBorders>
          </w:tcPr>
          <w:p w14:paraId="27D5D1C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Users shall be able to search restaurants and filter through options available through their menus.</w:t>
            </w:r>
          </w:p>
        </w:tc>
      </w:tr>
      <w:tr w14:paraId="64B8F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3F7A453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FR26</w:t>
            </w:r>
          </w:p>
        </w:tc>
        <w:tc>
          <w:tcPr>
            <w:tcW w:w="2486" w:type="dxa"/>
            <w:tcBorders>
              <w:top w:val="single" w:color="auto" w:sz="4" w:space="0"/>
              <w:bottom w:val="single" w:color="auto" w:sz="4" w:space="0"/>
            </w:tcBorders>
          </w:tcPr>
          <w:p w14:paraId="598DA03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Image Upload</w:t>
            </w:r>
          </w:p>
        </w:tc>
        <w:tc>
          <w:tcPr>
            <w:tcW w:w="5340" w:type="dxa"/>
            <w:tcBorders>
              <w:top w:val="single" w:color="auto" w:sz="4" w:space="0"/>
              <w:bottom w:val="single" w:color="auto" w:sz="4" w:space="0"/>
            </w:tcBorders>
          </w:tcPr>
          <w:p w14:paraId="12AF1D8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allows restaurants to upload images which are stored on their files but presented when viewing menus.</w:t>
            </w:r>
          </w:p>
        </w:tc>
      </w:tr>
      <w:tr w14:paraId="7C2B1F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3A1D811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FR27</w:t>
            </w:r>
          </w:p>
        </w:tc>
        <w:tc>
          <w:tcPr>
            <w:tcW w:w="2486" w:type="dxa"/>
            <w:tcBorders>
              <w:top w:val="single" w:color="auto" w:sz="4" w:space="0"/>
              <w:bottom w:val="single" w:color="auto" w:sz="4" w:space="0"/>
            </w:tcBorders>
          </w:tcPr>
          <w:p w14:paraId="11E5A125">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Real-time Updates</w:t>
            </w:r>
          </w:p>
        </w:tc>
        <w:tc>
          <w:tcPr>
            <w:tcW w:w="5340" w:type="dxa"/>
            <w:tcBorders>
              <w:top w:val="single" w:color="auto" w:sz="4" w:space="0"/>
              <w:bottom w:val="single" w:color="auto" w:sz="4" w:space="0"/>
            </w:tcBorders>
          </w:tcPr>
          <w:p w14:paraId="3D8A03A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polls in real-time for order status updates for menus.</w:t>
            </w:r>
          </w:p>
        </w:tc>
      </w:tr>
      <w:tr w14:paraId="6C0D92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4FA3EBA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FR28</w:t>
            </w:r>
          </w:p>
        </w:tc>
        <w:tc>
          <w:tcPr>
            <w:tcW w:w="2486" w:type="dxa"/>
            <w:tcBorders>
              <w:top w:val="single" w:color="auto" w:sz="4" w:space="0"/>
              <w:bottom w:val="single" w:color="auto" w:sz="4" w:space="0"/>
            </w:tcBorders>
          </w:tcPr>
          <w:p w14:paraId="545DB9B7">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 Validation</w:t>
            </w:r>
          </w:p>
        </w:tc>
        <w:tc>
          <w:tcPr>
            <w:tcW w:w="5340" w:type="dxa"/>
            <w:tcBorders>
              <w:top w:val="single" w:color="auto" w:sz="4" w:space="0"/>
              <w:bottom w:val="single" w:color="auto" w:sz="4" w:space="0"/>
            </w:tcBorders>
          </w:tcPr>
          <w:p w14:paraId="0729976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validate entry for all fields so that glitches in systems do not occur (letters in numeric values).</w:t>
            </w:r>
          </w:p>
        </w:tc>
      </w:tr>
      <w:tr w14:paraId="33ADA3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bottom w:val="single" w:color="auto" w:sz="4" w:space="0"/>
            </w:tcBorders>
          </w:tcPr>
          <w:p w14:paraId="5DAC94B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FR29</w:t>
            </w:r>
          </w:p>
        </w:tc>
        <w:tc>
          <w:tcPr>
            <w:tcW w:w="2486" w:type="dxa"/>
            <w:tcBorders>
              <w:top w:val="single" w:color="auto" w:sz="4" w:space="0"/>
              <w:bottom w:val="single" w:color="auto" w:sz="4" w:space="0"/>
            </w:tcBorders>
          </w:tcPr>
          <w:p w14:paraId="5DB184B8">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Error Handling</w:t>
            </w:r>
          </w:p>
        </w:tc>
        <w:tc>
          <w:tcPr>
            <w:tcW w:w="5340" w:type="dxa"/>
            <w:tcBorders>
              <w:top w:val="single" w:color="auto" w:sz="4" w:space="0"/>
              <w:bottom w:val="single" w:color="auto" w:sz="4" w:space="0"/>
            </w:tcBorders>
          </w:tcPr>
          <w:p w14:paraId="025C92E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provide errors but not crash the system if something is implemented incorrectly.</w:t>
            </w:r>
          </w:p>
        </w:tc>
      </w:tr>
      <w:tr w14:paraId="0DF7F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696" w:type="dxa"/>
            <w:tcBorders>
              <w:top w:val="single" w:color="auto" w:sz="4" w:space="0"/>
            </w:tcBorders>
          </w:tcPr>
          <w:p w14:paraId="7B001E19">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FR30</w:t>
            </w:r>
          </w:p>
        </w:tc>
        <w:tc>
          <w:tcPr>
            <w:tcW w:w="2486" w:type="dxa"/>
            <w:tcBorders>
              <w:top w:val="single" w:color="auto" w:sz="4" w:space="0"/>
            </w:tcBorders>
          </w:tcPr>
          <w:p w14:paraId="002F4A1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Logout Functionality</w:t>
            </w:r>
          </w:p>
        </w:tc>
        <w:tc>
          <w:tcPr>
            <w:tcW w:w="5340" w:type="dxa"/>
            <w:tcBorders>
              <w:top w:val="single" w:color="auto" w:sz="4" w:space="0"/>
            </w:tcBorders>
          </w:tcPr>
          <w:p w14:paraId="6824170B">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allows customers/restaurants/admins/any user of the app to log out which negates the validity of tokens generated.</w:t>
            </w:r>
          </w:p>
        </w:tc>
      </w:tr>
    </w:tbl>
    <w:p w14:paraId="1C6911DE">
      <w:pPr>
        <w:rPr>
          <w:rFonts w:hint="default" w:ascii="Times New Roman" w:hAnsi="Times New Roman" w:cs="Times New Roman"/>
        </w:rPr>
      </w:pPr>
    </w:p>
    <w:p w14:paraId="42E54588">
      <w:pPr>
        <w:rPr>
          <w:rFonts w:hint="default" w:ascii="Times New Roman" w:hAnsi="Times New Roman" w:cs="Times New Roman"/>
        </w:rPr>
      </w:pPr>
    </w:p>
    <w:p w14:paraId="1062BB8C">
      <w:pPr>
        <w:spacing w:line="360" w:lineRule="auto"/>
        <w:jc w:val="both"/>
        <w:rPr>
          <w:rStyle w:val="250"/>
          <w:rFonts w:hint="default" w:ascii="Times New Roman" w:hAnsi="Times New Roman" w:cs="Times New Roman"/>
        </w:rPr>
      </w:pPr>
      <w:r>
        <w:rPr>
          <w:rStyle w:val="250"/>
          <w:rFonts w:hint="default" w:ascii="Times New Roman" w:hAnsi="Times New Roman" w:cs="Times New Roman"/>
        </w:rPr>
        <w:t>3.7.2 Non-Functional Requirement Specifications</w:t>
      </w:r>
    </w:p>
    <w:p w14:paraId="3B405227">
      <w:pPr>
        <w:spacing w:line="360" w:lineRule="auto"/>
        <w:jc w:val="both"/>
        <w:rPr>
          <w:rStyle w:val="250"/>
          <w:rFonts w:hint="default" w:ascii="Times New Roman" w:hAnsi="Times New Roman" w:cs="Times New Roman"/>
          <w:b w:val="0"/>
          <w:bCs w:val="0"/>
        </w:rPr>
      </w:pPr>
      <w:r>
        <w:rPr>
          <w:rStyle w:val="250"/>
          <w:rFonts w:hint="default" w:ascii="Times New Roman" w:hAnsi="Times New Roman" w:cs="Times New Roman"/>
          <w:b w:val="0"/>
          <w:bCs w:val="0"/>
        </w:rPr>
        <w:t>Non-functional requirements describe the quality aspects of the system that are critical for performance, security, reliability and other user and administrator expectations. They essentially ensure proper functioning and service provision.</w:t>
      </w:r>
    </w:p>
    <w:p w14:paraId="63DF374A">
      <w:pPr>
        <w:pStyle w:val="5"/>
        <w:bidi w:val="0"/>
        <w:rPr>
          <w:rFonts w:hint="default" w:ascii="Times New Roman" w:hAnsi="Times New Roman" w:cs="Times New Roman"/>
        </w:rPr>
      </w:pPr>
      <w:r>
        <w:rPr>
          <w:rFonts w:hint="default" w:ascii="Times New Roman" w:hAnsi="Times New Roman" w:cs="Times New Roman"/>
        </w:rPr>
        <w:t>Table 3.</w:t>
      </w:r>
      <w:r>
        <w:rPr>
          <w:rFonts w:hint="default" w:ascii="Times New Roman" w:hAnsi="Times New Roman" w:cs="Times New Roman"/>
          <w:lang w:val="en-US"/>
        </w:rPr>
        <w:t>9</w:t>
      </w:r>
      <w:r>
        <w:rPr>
          <w:rFonts w:hint="default" w:ascii="Times New Roman" w:hAnsi="Times New Roman" w:cs="Times New Roman"/>
        </w:rPr>
        <w:t>: Non-functional Requirements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923"/>
        <w:gridCol w:w="1753"/>
        <w:gridCol w:w="5846"/>
      </w:tblGrid>
      <w:tr w14:paraId="2F3649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752" w:type="dxa"/>
            <w:tcBorders>
              <w:bottom w:val="single" w:color="auto" w:sz="4" w:space="0"/>
            </w:tcBorders>
            <w:shd w:val="clear" w:color="auto" w:fill="auto"/>
            <w:vAlign w:val="center"/>
          </w:tcPr>
          <w:p w14:paraId="70ACE436">
            <w:pPr>
              <w:keepNext w:val="0"/>
              <w:keepLines w:val="0"/>
              <w:widowControl/>
              <w:suppressLineNumbers w:val="0"/>
              <w:spacing w:line="360" w:lineRule="auto"/>
              <w:jc w:val="center"/>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ID</w:t>
            </w:r>
          </w:p>
        </w:tc>
        <w:tc>
          <w:tcPr>
            <w:tcW w:w="1755" w:type="dxa"/>
            <w:tcBorders>
              <w:bottom w:val="single" w:color="auto" w:sz="4" w:space="0"/>
            </w:tcBorders>
          </w:tcPr>
          <w:p w14:paraId="623289EE">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Requirements</w:t>
            </w:r>
          </w:p>
        </w:tc>
        <w:tc>
          <w:tcPr>
            <w:tcW w:w="6015" w:type="dxa"/>
            <w:tcBorders>
              <w:bottom w:val="single" w:color="auto" w:sz="4" w:space="0"/>
            </w:tcBorders>
          </w:tcPr>
          <w:p w14:paraId="5D5CF084">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r>
      <w:tr w14:paraId="3E4BF4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04B2E9A6">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NFR1</w:t>
            </w:r>
          </w:p>
        </w:tc>
        <w:tc>
          <w:tcPr>
            <w:tcW w:w="1755" w:type="dxa"/>
            <w:tcBorders>
              <w:top w:val="single" w:color="auto" w:sz="4" w:space="0"/>
              <w:bottom w:val="single" w:color="auto" w:sz="4" w:space="0"/>
            </w:tcBorders>
          </w:tcPr>
          <w:p w14:paraId="5A19D261">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Security</w:t>
            </w:r>
          </w:p>
        </w:tc>
        <w:tc>
          <w:tcPr>
            <w:tcW w:w="6015" w:type="dxa"/>
            <w:tcBorders>
              <w:top w:val="single" w:color="auto" w:sz="4" w:space="0"/>
              <w:bottom w:val="single" w:color="auto" w:sz="4" w:space="0"/>
            </w:tcBorders>
          </w:tcPr>
          <w:p w14:paraId="1EF78F2F">
            <w:p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The system shall require authentication through JWT tokens and password hashing with bcrypt and information transmitted from one end to the other through the system shall only be done over HTTPS.</w:t>
            </w:r>
          </w:p>
        </w:tc>
      </w:tr>
      <w:tr w14:paraId="35B0C0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38FBE1B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NFR2</w:t>
            </w:r>
          </w:p>
        </w:tc>
        <w:tc>
          <w:tcPr>
            <w:tcW w:w="1755" w:type="dxa"/>
            <w:tcBorders>
              <w:top w:val="single" w:color="auto" w:sz="4" w:space="0"/>
              <w:bottom w:val="single" w:color="auto" w:sz="4" w:space="0"/>
            </w:tcBorders>
          </w:tcPr>
          <w:p w14:paraId="1730500A">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Performance</w:t>
            </w:r>
          </w:p>
        </w:tc>
        <w:tc>
          <w:tcPr>
            <w:tcW w:w="6015" w:type="dxa"/>
            <w:tcBorders>
              <w:top w:val="single" w:color="auto" w:sz="4" w:space="0"/>
              <w:bottom w:val="single" w:color="auto" w:sz="4" w:space="0"/>
            </w:tcBorders>
          </w:tcPr>
          <w:p w14:paraId="4743D050">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ensure that any request from a user is responded to in less than two seconds under standard operating conditions. All database requests shall be indexed.</w:t>
            </w:r>
          </w:p>
        </w:tc>
      </w:tr>
      <w:tr w14:paraId="26DAAE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7F81B55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NFR3</w:t>
            </w:r>
          </w:p>
        </w:tc>
        <w:tc>
          <w:tcPr>
            <w:tcW w:w="1755" w:type="dxa"/>
            <w:tcBorders>
              <w:top w:val="single" w:color="auto" w:sz="4" w:space="0"/>
              <w:bottom w:val="single" w:color="auto" w:sz="4" w:space="0"/>
            </w:tcBorders>
          </w:tcPr>
          <w:p w14:paraId="5E856C7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Scalability</w:t>
            </w:r>
          </w:p>
        </w:tc>
        <w:tc>
          <w:tcPr>
            <w:tcW w:w="6015" w:type="dxa"/>
            <w:tcBorders>
              <w:top w:val="single" w:color="auto" w:sz="4" w:space="0"/>
              <w:bottom w:val="single" w:color="auto" w:sz="4" w:space="0"/>
            </w:tcBorders>
          </w:tcPr>
          <w:p w14:paraId="16F8C60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allow for scaling of the necessary infrastructure horizontally with additional resources to maintain the same number of concurrent users and transactions.</w:t>
            </w:r>
          </w:p>
        </w:tc>
      </w:tr>
      <w:tr w14:paraId="40F345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3F951794">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NFR4</w:t>
            </w:r>
          </w:p>
        </w:tc>
        <w:tc>
          <w:tcPr>
            <w:tcW w:w="1755" w:type="dxa"/>
            <w:tcBorders>
              <w:top w:val="single" w:color="auto" w:sz="4" w:space="0"/>
              <w:bottom w:val="single" w:color="auto" w:sz="4" w:space="0"/>
            </w:tcBorders>
            <w:shd w:val="clear" w:color="auto" w:fill="auto"/>
            <w:vAlign w:val="center"/>
          </w:tcPr>
          <w:p w14:paraId="33544CEA">
            <w:pPr>
              <w:keepNext w:val="0"/>
              <w:keepLines w:val="0"/>
              <w:widowControl/>
              <w:suppressLineNumbers w:val="0"/>
              <w:spacing w:line="360" w:lineRule="auto"/>
              <w:jc w:val="center"/>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Usability</w:t>
            </w:r>
          </w:p>
        </w:tc>
        <w:tc>
          <w:tcPr>
            <w:tcW w:w="6015" w:type="dxa"/>
            <w:tcBorders>
              <w:top w:val="single" w:color="auto" w:sz="4" w:space="0"/>
              <w:bottom w:val="single" w:color="auto" w:sz="4" w:space="0"/>
            </w:tcBorders>
            <w:shd w:val="clear" w:color="auto" w:fill="auto"/>
            <w:vAlign w:val="center"/>
          </w:tcPr>
          <w:p w14:paraId="3538DE0A">
            <w:pPr>
              <w:keepNext w:val="0"/>
              <w:keepLines w:val="0"/>
              <w:widowControl/>
              <w:suppressLineNumbers w:val="0"/>
              <w:spacing w:line="360" w:lineRule="auto"/>
              <w:jc w:val="center"/>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The system shall be user-friendly and require little to no training to become accustomed to. Navigation shall be consistent from page to page.</w:t>
            </w:r>
          </w:p>
        </w:tc>
      </w:tr>
      <w:tr w14:paraId="79CA7A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2E50172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NFR5</w:t>
            </w:r>
          </w:p>
        </w:tc>
        <w:tc>
          <w:tcPr>
            <w:tcW w:w="1755" w:type="dxa"/>
            <w:tcBorders>
              <w:top w:val="single" w:color="auto" w:sz="4" w:space="0"/>
              <w:bottom w:val="single" w:color="auto" w:sz="4" w:space="0"/>
            </w:tcBorders>
            <w:shd w:val="clear" w:color="auto" w:fill="auto"/>
            <w:vAlign w:val="center"/>
          </w:tcPr>
          <w:p w14:paraId="505001CF">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Reliability</w:t>
            </w:r>
          </w:p>
        </w:tc>
        <w:tc>
          <w:tcPr>
            <w:tcW w:w="6015" w:type="dxa"/>
            <w:tcBorders>
              <w:top w:val="single" w:color="auto" w:sz="4" w:space="0"/>
              <w:bottom w:val="single" w:color="auto" w:sz="4" w:space="0"/>
            </w:tcBorders>
            <w:shd w:val="clear" w:color="auto" w:fill="auto"/>
            <w:vAlign w:val="center"/>
          </w:tcPr>
          <w:p w14:paraId="22EDD698">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shall operate no less than 99% of the time. The system shall keep data integrity transactions in the database.</w:t>
            </w:r>
          </w:p>
        </w:tc>
      </w:tr>
      <w:tr w14:paraId="7FC9EA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747B252C">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NFR6</w:t>
            </w:r>
          </w:p>
        </w:tc>
        <w:tc>
          <w:tcPr>
            <w:tcW w:w="1755" w:type="dxa"/>
            <w:tcBorders>
              <w:top w:val="single" w:color="auto" w:sz="4" w:space="0"/>
              <w:bottom w:val="single" w:color="auto" w:sz="4" w:space="0"/>
            </w:tcBorders>
            <w:shd w:val="clear" w:color="auto" w:fill="auto"/>
            <w:vAlign w:val="center"/>
          </w:tcPr>
          <w:p w14:paraId="2A0688E0">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Maintainability</w:t>
            </w:r>
          </w:p>
        </w:tc>
        <w:tc>
          <w:tcPr>
            <w:tcW w:w="6015" w:type="dxa"/>
            <w:tcBorders>
              <w:top w:val="single" w:color="auto" w:sz="4" w:space="0"/>
              <w:bottom w:val="single" w:color="auto" w:sz="4" w:space="0"/>
            </w:tcBorders>
            <w:shd w:val="clear" w:color="auto" w:fill="auto"/>
            <w:vAlign w:val="center"/>
          </w:tcPr>
          <w:p w14:paraId="51E69E30">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shall boast well-commented code, sufficient modularization, and proper standards by which even entry-level developers can easily maintain the system.</w:t>
            </w:r>
          </w:p>
        </w:tc>
      </w:tr>
      <w:tr w14:paraId="20B510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1EAD951D">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NFR7</w:t>
            </w:r>
          </w:p>
        </w:tc>
        <w:tc>
          <w:tcPr>
            <w:tcW w:w="1755" w:type="dxa"/>
            <w:tcBorders>
              <w:top w:val="single" w:color="auto" w:sz="4" w:space="0"/>
              <w:bottom w:val="single" w:color="auto" w:sz="4" w:space="0"/>
            </w:tcBorders>
            <w:shd w:val="clear" w:color="auto" w:fill="auto"/>
            <w:vAlign w:val="center"/>
          </w:tcPr>
          <w:p w14:paraId="6802FE80">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Compatibility</w:t>
            </w:r>
          </w:p>
        </w:tc>
        <w:tc>
          <w:tcPr>
            <w:tcW w:w="6015" w:type="dxa"/>
            <w:tcBorders>
              <w:top w:val="single" w:color="auto" w:sz="4" w:space="0"/>
              <w:bottom w:val="single" w:color="auto" w:sz="4" w:space="0"/>
            </w:tcBorders>
            <w:shd w:val="clear" w:color="auto" w:fill="auto"/>
            <w:vAlign w:val="center"/>
          </w:tcPr>
          <w:p w14:paraId="2B1D5655">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shall be compatible with the majority of web browsers (Chrome, Firefox, Safari, Edge) in addition to a responsive design for desktop and mobile.</w:t>
            </w:r>
          </w:p>
        </w:tc>
      </w:tr>
      <w:tr w14:paraId="4827E1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6E04BD1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NFR8</w:t>
            </w:r>
          </w:p>
        </w:tc>
        <w:tc>
          <w:tcPr>
            <w:tcW w:w="1755" w:type="dxa"/>
            <w:tcBorders>
              <w:top w:val="single" w:color="auto" w:sz="4" w:space="0"/>
              <w:bottom w:val="single" w:color="auto" w:sz="4" w:space="0"/>
            </w:tcBorders>
            <w:shd w:val="clear" w:color="auto" w:fill="auto"/>
            <w:vAlign w:val="center"/>
          </w:tcPr>
          <w:p w14:paraId="2F12A685">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 Integrity</w:t>
            </w:r>
          </w:p>
        </w:tc>
        <w:tc>
          <w:tcPr>
            <w:tcW w:w="6015" w:type="dxa"/>
            <w:tcBorders>
              <w:top w:val="single" w:color="auto" w:sz="4" w:space="0"/>
              <w:bottom w:val="single" w:color="auto" w:sz="4" w:space="0"/>
            </w:tcBorders>
            <w:shd w:val="clear" w:color="auto" w:fill="auto"/>
            <w:vAlign w:val="center"/>
          </w:tcPr>
          <w:p w14:paraId="2EE7EBC7">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 integrity shall be ensured through constraints in the database and foreign key relationships.</w:t>
            </w:r>
          </w:p>
        </w:tc>
      </w:tr>
      <w:tr w14:paraId="393FA7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118F95D6">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NFR9</w:t>
            </w:r>
          </w:p>
        </w:tc>
        <w:tc>
          <w:tcPr>
            <w:tcW w:w="1755" w:type="dxa"/>
            <w:tcBorders>
              <w:top w:val="single" w:color="auto" w:sz="4" w:space="0"/>
              <w:bottom w:val="single" w:color="auto" w:sz="4" w:space="0"/>
            </w:tcBorders>
            <w:shd w:val="clear" w:color="auto" w:fill="auto"/>
            <w:vAlign w:val="center"/>
          </w:tcPr>
          <w:p w14:paraId="35F302DB">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Backup and Recovery</w:t>
            </w:r>
          </w:p>
        </w:tc>
        <w:tc>
          <w:tcPr>
            <w:tcW w:w="6015" w:type="dxa"/>
            <w:tcBorders>
              <w:top w:val="single" w:color="auto" w:sz="4" w:space="0"/>
              <w:bottom w:val="single" w:color="auto" w:sz="4" w:space="0"/>
            </w:tcBorders>
            <w:shd w:val="clear" w:color="auto" w:fill="auto"/>
            <w:vAlign w:val="center"/>
          </w:tcPr>
          <w:p w14:paraId="2B65B496">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must backup its database and recover data under certain circumstances.</w:t>
            </w:r>
          </w:p>
        </w:tc>
      </w:tr>
      <w:tr w14:paraId="266606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644B756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NFR10</w:t>
            </w:r>
          </w:p>
        </w:tc>
        <w:tc>
          <w:tcPr>
            <w:tcW w:w="1755" w:type="dxa"/>
            <w:tcBorders>
              <w:top w:val="single" w:color="auto" w:sz="4" w:space="0"/>
              <w:bottom w:val="single" w:color="auto" w:sz="4" w:space="0"/>
            </w:tcBorders>
            <w:shd w:val="clear" w:color="auto" w:fill="auto"/>
            <w:vAlign w:val="center"/>
          </w:tcPr>
          <w:p w14:paraId="37282E2A">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Audit Trail</w:t>
            </w:r>
          </w:p>
        </w:tc>
        <w:tc>
          <w:tcPr>
            <w:tcW w:w="6015" w:type="dxa"/>
            <w:tcBorders>
              <w:top w:val="single" w:color="auto" w:sz="4" w:space="0"/>
              <w:bottom w:val="single" w:color="auto" w:sz="4" w:space="0"/>
            </w:tcBorders>
            <w:shd w:val="clear" w:color="auto" w:fill="auto"/>
            <w:vAlign w:val="center"/>
          </w:tcPr>
          <w:p w14:paraId="17BD5FDB">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All user actions shall be logged: users who access their account (attempt to login), users who attempt to make payments, and admins who attempt to make changes.</w:t>
            </w:r>
          </w:p>
        </w:tc>
      </w:tr>
      <w:tr w14:paraId="1EFE0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53E0F4D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NFR11</w:t>
            </w:r>
          </w:p>
        </w:tc>
        <w:tc>
          <w:tcPr>
            <w:tcW w:w="1755" w:type="dxa"/>
            <w:tcBorders>
              <w:top w:val="single" w:color="auto" w:sz="4" w:space="0"/>
              <w:bottom w:val="single" w:color="auto" w:sz="4" w:space="0"/>
            </w:tcBorders>
            <w:shd w:val="clear" w:color="auto" w:fill="auto"/>
            <w:vAlign w:val="center"/>
          </w:tcPr>
          <w:p w14:paraId="61637F2B">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Accessibility</w:t>
            </w:r>
          </w:p>
        </w:tc>
        <w:tc>
          <w:tcPr>
            <w:tcW w:w="6015" w:type="dxa"/>
            <w:tcBorders>
              <w:top w:val="single" w:color="auto" w:sz="4" w:space="0"/>
              <w:bottom w:val="single" w:color="auto" w:sz="4" w:space="0"/>
            </w:tcBorders>
            <w:shd w:val="clear" w:color="auto" w:fill="auto"/>
            <w:vAlign w:val="center"/>
          </w:tcPr>
          <w:p w14:paraId="14603BAD">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shall be WCAG compliant for web accessibility for audit trails for screen readers, keyboard tracking, etc.</w:t>
            </w:r>
          </w:p>
        </w:tc>
      </w:tr>
      <w:tr w14:paraId="290839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4AE3FEE2">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NFR12</w:t>
            </w:r>
          </w:p>
        </w:tc>
        <w:tc>
          <w:tcPr>
            <w:tcW w:w="1755" w:type="dxa"/>
            <w:tcBorders>
              <w:top w:val="single" w:color="auto" w:sz="4" w:space="0"/>
              <w:bottom w:val="single" w:color="auto" w:sz="4" w:space="0"/>
            </w:tcBorders>
            <w:shd w:val="clear" w:color="auto" w:fill="auto"/>
            <w:vAlign w:val="center"/>
          </w:tcPr>
          <w:p w14:paraId="04B3EEF2">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Portability</w:t>
            </w:r>
          </w:p>
        </w:tc>
        <w:tc>
          <w:tcPr>
            <w:tcW w:w="6015" w:type="dxa"/>
            <w:tcBorders>
              <w:top w:val="single" w:color="auto" w:sz="4" w:space="0"/>
              <w:bottom w:val="single" w:color="auto" w:sz="4" w:space="0"/>
            </w:tcBorders>
            <w:shd w:val="clear" w:color="auto" w:fill="auto"/>
            <w:vAlign w:val="center"/>
          </w:tcPr>
          <w:p w14:paraId="281BEF15">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shall be portable between hosting environments (cloud, in-house).</w:t>
            </w:r>
          </w:p>
        </w:tc>
      </w:tr>
      <w:tr w14:paraId="02D45E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1B46C72E">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NFR13</w:t>
            </w:r>
          </w:p>
        </w:tc>
        <w:tc>
          <w:tcPr>
            <w:tcW w:w="1755" w:type="dxa"/>
            <w:tcBorders>
              <w:top w:val="single" w:color="auto" w:sz="4" w:space="0"/>
              <w:bottom w:val="single" w:color="auto" w:sz="4" w:space="0"/>
            </w:tcBorders>
            <w:shd w:val="clear" w:color="auto" w:fill="auto"/>
            <w:vAlign w:val="center"/>
          </w:tcPr>
          <w:p w14:paraId="7E866A6C">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Extensibility</w:t>
            </w:r>
          </w:p>
        </w:tc>
        <w:tc>
          <w:tcPr>
            <w:tcW w:w="6015" w:type="dxa"/>
            <w:tcBorders>
              <w:top w:val="single" w:color="auto" w:sz="4" w:space="0"/>
              <w:bottom w:val="single" w:color="auto" w:sz="4" w:space="0"/>
            </w:tcBorders>
            <w:shd w:val="clear" w:color="auto" w:fill="auto"/>
            <w:vAlign w:val="center"/>
          </w:tcPr>
          <w:p w14:paraId="6C8DA2ED">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shall be extensible for future features and third-party integrations.</w:t>
            </w:r>
          </w:p>
        </w:tc>
      </w:tr>
      <w:tr w14:paraId="760EB2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5310EDC1">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NFR14</w:t>
            </w:r>
          </w:p>
        </w:tc>
        <w:tc>
          <w:tcPr>
            <w:tcW w:w="1755" w:type="dxa"/>
            <w:tcBorders>
              <w:top w:val="single" w:color="auto" w:sz="4" w:space="0"/>
              <w:bottom w:val="single" w:color="auto" w:sz="4" w:space="0"/>
            </w:tcBorders>
            <w:shd w:val="clear" w:color="auto" w:fill="auto"/>
            <w:vAlign w:val="center"/>
          </w:tcPr>
          <w:p w14:paraId="0B0854C7">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Resource Efficiency</w:t>
            </w:r>
          </w:p>
        </w:tc>
        <w:tc>
          <w:tcPr>
            <w:tcW w:w="6015" w:type="dxa"/>
            <w:tcBorders>
              <w:top w:val="single" w:color="auto" w:sz="4" w:space="0"/>
              <w:bottom w:val="single" w:color="auto" w:sz="4" w:space="0"/>
            </w:tcBorders>
            <w:shd w:val="clear" w:color="auto" w:fill="auto"/>
            <w:vAlign w:val="center"/>
          </w:tcPr>
          <w:p w14:paraId="571D744E">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shall exhibit resource efficient usage such as databases and network usage.</w:t>
            </w:r>
          </w:p>
        </w:tc>
      </w:tr>
      <w:tr w14:paraId="2D4D17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jc w:val="center"/>
        </w:trPr>
        <w:tc>
          <w:tcPr>
            <w:tcW w:w="752" w:type="dxa"/>
            <w:tcBorders>
              <w:top w:val="single" w:color="auto" w:sz="4" w:space="0"/>
              <w:bottom w:val="single" w:color="auto" w:sz="4" w:space="0"/>
            </w:tcBorders>
          </w:tcPr>
          <w:p w14:paraId="0B371A73">
            <w:p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NFR15</w:t>
            </w:r>
          </w:p>
        </w:tc>
        <w:tc>
          <w:tcPr>
            <w:tcW w:w="1755" w:type="dxa"/>
            <w:tcBorders>
              <w:top w:val="single" w:color="auto" w:sz="4" w:space="0"/>
              <w:bottom w:val="single" w:color="auto" w:sz="4" w:space="0"/>
            </w:tcBorders>
            <w:shd w:val="clear" w:color="auto" w:fill="auto"/>
            <w:vAlign w:val="center"/>
          </w:tcPr>
          <w:p w14:paraId="07F17087">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Error Recovery</w:t>
            </w:r>
          </w:p>
        </w:tc>
        <w:tc>
          <w:tcPr>
            <w:tcW w:w="6015" w:type="dxa"/>
            <w:tcBorders>
              <w:top w:val="single" w:color="auto" w:sz="4" w:space="0"/>
              <w:bottom w:val="single" w:color="auto" w:sz="4" w:space="0"/>
            </w:tcBorders>
            <w:shd w:val="clear" w:color="auto" w:fill="auto"/>
            <w:vAlign w:val="center"/>
          </w:tcPr>
          <w:p w14:paraId="09536110">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shall successfully handle error recovery - rollback instead of failure if user actions go wrong.</w:t>
            </w:r>
          </w:p>
        </w:tc>
      </w:tr>
    </w:tbl>
    <w:p w14:paraId="5A941456">
      <w:pPr>
        <w:rPr>
          <w:rFonts w:hint="default" w:ascii="Times New Roman" w:hAnsi="Times New Roman" w:cs="Times New Roman"/>
          <w:lang w:val="en-US"/>
        </w:rPr>
      </w:pPr>
    </w:p>
    <w:p w14:paraId="41814725">
      <w:pPr>
        <w:pStyle w:val="3"/>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p w14:paraId="6BFEAA74">
      <w:pPr>
        <w:pStyle w:val="3"/>
        <w:bidi w:val="0"/>
        <w:rPr>
          <w:rFonts w:hint="default" w:ascii="Times New Roman" w:hAnsi="Times New Roman" w:cs="Times New Roman"/>
          <w:sz w:val="24"/>
          <w:szCs w:val="24"/>
        </w:rPr>
      </w:pPr>
      <w:r>
        <w:rPr>
          <w:rFonts w:hint="default" w:ascii="Times New Roman" w:hAnsi="Times New Roman" w:cs="Times New Roman"/>
        </w:rPr>
        <w:t>3.8 System Design</w:t>
      </w:r>
    </w:p>
    <w:p w14:paraId="338F7D15">
      <w:pPr>
        <w:pStyle w:val="4"/>
        <w:bidi w:val="0"/>
        <w:rPr>
          <w:rFonts w:hint="default" w:ascii="Times New Roman" w:hAnsi="Times New Roman" w:cs="Times New Roman"/>
        </w:rPr>
      </w:pPr>
      <w:r>
        <w:rPr>
          <w:rFonts w:hint="default" w:ascii="Times New Roman" w:hAnsi="Times New Roman" w:cs="Times New Roman"/>
        </w:rPr>
        <w:t>3.8.1 Application Architecture</w:t>
      </w:r>
    </w:p>
    <w:p w14:paraId="40389A2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040" cy="5273040"/>
            <wp:effectExtent l="0" t="0" r="3810" b="3810"/>
            <wp:docPr id="1" name="Picture 1" descr="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plication Architecture"/>
                    <pic:cNvPicPr>
                      <a:picLocks noChangeAspect="1"/>
                    </pic:cNvPicPr>
                  </pic:nvPicPr>
                  <pic:blipFill>
                    <a:blip r:embed="rId5"/>
                    <a:stretch>
                      <a:fillRect/>
                    </a:stretch>
                  </pic:blipFill>
                  <pic:spPr>
                    <a:xfrm>
                      <a:off x="0" y="0"/>
                      <a:ext cx="5273040" cy="5273040"/>
                    </a:xfrm>
                    <a:prstGeom prst="rect">
                      <a:avLst/>
                    </a:prstGeom>
                  </pic:spPr>
                </pic:pic>
              </a:graphicData>
            </a:graphic>
          </wp:inline>
        </w:drawing>
      </w:r>
    </w:p>
    <w:p w14:paraId="09B97C29">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3.2: Application Architecture</w:t>
      </w:r>
    </w:p>
    <w:p w14:paraId="56C1A858">
      <w:pPr>
        <w:pStyle w:val="4"/>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p w14:paraId="003DBC65">
      <w:pPr>
        <w:pStyle w:val="4"/>
        <w:bidi w:val="0"/>
        <w:rPr>
          <w:rFonts w:hint="default" w:ascii="Times New Roman" w:hAnsi="Times New Roman" w:cs="Times New Roman"/>
        </w:rPr>
      </w:pPr>
    </w:p>
    <w:p w14:paraId="627FC2AA">
      <w:pPr>
        <w:pStyle w:val="4"/>
        <w:bidi w:val="0"/>
        <w:rPr>
          <w:rFonts w:hint="default" w:ascii="Times New Roman" w:hAnsi="Times New Roman" w:cs="Times New Roman"/>
          <w:sz w:val="24"/>
          <w:szCs w:val="24"/>
        </w:rPr>
      </w:pPr>
      <w:r>
        <w:rPr>
          <w:rFonts w:hint="default" w:ascii="Times New Roman" w:hAnsi="Times New Roman" w:cs="Times New Roman"/>
        </w:rPr>
        <w:t>3.8.2 Use Case</w:t>
      </w:r>
    </w:p>
    <w:p w14:paraId="3897849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591050" cy="6810375"/>
            <wp:effectExtent l="0" t="0" r="0" b="9525"/>
            <wp:docPr id="2" name="Picture 2" descr="Use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s"/>
                    <pic:cNvPicPr>
                      <a:picLocks noChangeAspect="1"/>
                    </pic:cNvPicPr>
                  </pic:nvPicPr>
                  <pic:blipFill>
                    <a:blip r:embed="rId6"/>
                    <a:stretch>
                      <a:fillRect/>
                    </a:stretch>
                  </pic:blipFill>
                  <pic:spPr>
                    <a:xfrm>
                      <a:off x="0" y="0"/>
                      <a:ext cx="4591050" cy="6810375"/>
                    </a:xfrm>
                    <a:prstGeom prst="rect">
                      <a:avLst/>
                    </a:prstGeom>
                  </pic:spPr>
                </pic:pic>
              </a:graphicData>
            </a:graphic>
          </wp:inline>
        </w:drawing>
      </w:r>
    </w:p>
    <w:p w14:paraId="70EE3B0D">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3.3: Usecase Diagram</w:t>
      </w:r>
    </w:p>
    <w:p w14:paraId="0BEAC896">
      <w:pPr>
        <w:pStyle w:val="4"/>
        <w:bidi w:val="0"/>
        <w:rPr>
          <w:rFonts w:hint="default" w:ascii="Times New Roman" w:hAnsi="Times New Roman" w:cs="Times New Roman"/>
        </w:rPr>
      </w:pPr>
      <w:r>
        <w:rPr>
          <w:rFonts w:hint="default" w:ascii="Times New Roman" w:hAnsi="Times New Roman" w:cs="Times New Roman"/>
        </w:rPr>
        <w:br w:type="textWrapping"/>
      </w:r>
    </w:p>
    <w:p w14:paraId="35FD20EE">
      <w:pPr>
        <w:pStyle w:val="4"/>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p>
    <w:p w14:paraId="1E618194">
      <w:pPr>
        <w:pStyle w:val="4"/>
        <w:bidi w:val="0"/>
        <w:rPr>
          <w:rFonts w:hint="default" w:ascii="Times New Roman" w:hAnsi="Times New Roman" w:cs="Times New Roman"/>
        </w:rPr>
      </w:pPr>
      <w:r>
        <w:rPr>
          <w:rFonts w:hint="default" w:ascii="Times New Roman" w:hAnsi="Times New Roman" w:cs="Times New Roman"/>
        </w:rPr>
        <w:t>3.8.3 Data Design</w:t>
      </w:r>
    </w:p>
    <w:p w14:paraId="245B07CC">
      <w:pPr>
        <w:spacing w:line="360" w:lineRule="auto"/>
        <w:jc w:val="both"/>
        <w:rPr>
          <w:rFonts w:hint="default" w:ascii="Times New Roman" w:hAnsi="Times New Roman" w:cs="Times New Roman"/>
          <w:sz w:val="24"/>
          <w:szCs w:val="24"/>
        </w:rPr>
      </w:pPr>
    </w:p>
    <w:p w14:paraId="542C953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7960" cy="5464810"/>
            <wp:effectExtent l="0" t="0" r="8890" b="2540"/>
            <wp:docPr id="3" name="Picture 3" descr="Data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Design"/>
                    <pic:cNvPicPr>
                      <a:picLocks noChangeAspect="1"/>
                    </pic:cNvPicPr>
                  </pic:nvPicPr>
                  <pic:blipFill>
                    <a:blip r:embed="rId7"/>
                    <a:stretch>
                      <a:fillRect/>
                    </a:stretch>
                  </pic:blipFill>
                  <pic:spPr>
                    <a:xfrm>
                      <a:off x="0" y="0"/>
                      <a:ext cx="5267960" cy="5464810"/>
                    </a:xfrm>
                    <a:prstGeom prst="rect">
                      <a:avLst/>
                    </a:prstGeom>
                  </pic:spPr>
                </pic:pic>
              </a:graphicData>
            </a:graphic>
          </wp:inline>
        </w:drawing>
      </w:r>
    </w:p>
    <w:p w14:paraId="0EE54303">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3.4: Data Design</w:t>
      </w:r>
    </w:p>
    <w:p w14:paraId="7DE77532">
      <w:pPr>
        <w:pStyle w:val="4"/>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p w14:paraId="2D59DE38">
      <w:pPr>
        <w:pStyle w:val="4"/>
        <w:bidi w:val="0"/>
        <w:rPr>
          <w:rFonts w:hint="default" w:ascii="Times New Roman" w:hAnsi="Times New Roman" w:cs="Times New Roman"/>
          <w:sz w:val="24"/>
          <w:szCs w:val="24"/>
        </w:rPr>
      </w:pPr>
      <w:r>
        <w:rPr>
          <w:rFonts w:hint="default" w:ascii="Times New Roman" w:hAnsi="Times New Roman" w:cs="Times New Roman"/>
        </w:rPr>
        <w:t>3.8.4 Activity Diagrams</w:t>
      </w:r>
    </w:p>
    <w:p w14:paraId="376C6A33">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Activity: Order Payment Flow (Digital)</w:t>
      </w:r>
    </w:p>
    <w:p w14:paraId="619FE8E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848225" cy="7391400"/>
            <wp:effectExtent l="0" t="0" r="9525" b="0"/>
            <wp:docPr id="5" name="Picture 5" descr="Activity Diagram – Digital Pay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ty Diagram – Digital Payment Flow"/>
                    <pic:cNvPicPr>
                      <a:picLocks noChangeAspect="1"/>
                    </pic:cNvPicPr>
                  </pic:nvPicPr>
                  <pic:blipFill>
                    <a:blip r:embed="rId8"/>
                    <a:stretch>
                      <a:fillRect/>
                    </a:stretch>
                  </pic:blipFill>
                  <pic:spPr>
                    <a:xfrm>
                      <a:off x="0" y="0"/>
                      <a:ext cx="4848225" cy="7391400"/>
                    </a:xfrm>
                    <a:prstGeom prst="rect">
                      <a:avLst/>
                    </a:prstGeom>
                  </pic:spPr>
                </pic:pic>
              </a:graphicData>
            </a:graphic>
          </wp:inline>
        </w:drawing>
      </w:r>
    </w:p>
    <w:p w14:paraId="73AEA896">
      <w:pPr>
        <w:pStyle w:val="251"/>
        <w:bidi w:val="0"/>
        <w:rPr>
          <w:rFonts w:hint="default" w:ascii="Times New Roman" w:hAnsi="Times New Roman" w:cs="Times New Roman"/>
          <w:lang w:val="en-US"/>
        </w:rPr>
      </w:pPr>
      <w:r>
        <w:rPr>
          <w:rFonts w:hint="default" w:ascii="Times New Roman" w:hAnsi="Times New Roman" w:cs="Times New Roman"/>
          <w:lang w:val="en-US"/>
        </w:rPr>
        <w:t>Figure 3.5: Activity Diagram - Order Payment Flow (Digital)</w:t>
      </w:r>
    </w:p>
    <w:p w14:paraId="256A7F93">
      <w:pPr>
        <w:rPr>
          <w:rFonts w:hint="default" w:ascii="Times New Roman" w:hAnsi="Times New Roman" w:cs="Times New Roman"/>
          <w:lang w:val="en-US"/>
        </w:rPr>
      </w:pPr>
    </w:p>
    <w:p w14:paraId="24B1C10D">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Activity: Restaurant Order Creation</w:t>
      </w:r>
    </w:p>
    <w:p w14:paraId="7D48AB2F">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800475" cy="7391400"/>
            <wp:effectExtent l="0" t="0" r="9525" b="0"/>
            <wp:docPr id="4" name="Picture 4" descr="Activity Diagram – Restaurant Order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 – Restaurant Order Creation"/>
                    <pic:cNvPicPr>
                      <a:picLocks noChangeAspect="1"/>
                    </pic:cNvPicPr>
                  </pic:nvPicPr>
                  <pic:blipFill>
                    <a:blip r:embed="rId9"/>
                    <a:stretch>
                      <a:fillRect/>
                    </a:stretch>
                  </pic:blipFill>
                  <pic:spPr>
                    <a:xfrm>
                      <a:off x="0" y="0"/>
                      <a:ext cx="3800475" cy="7391400"/>
                    </a:xfrm>
                    <a:prstGeom prst="rect">
                      <a:avLst/>
                    </a:prstGeom>
                  </pic:spPr>
                </pic:pic>
              </a:graphicData>
            </a:graphic>
          </wp:inline>
        </w:drawing>
      </w:r>
    </w:p>
    <w:p w14:paraId="1DAB8304">
      <w:pPr>
        <w:pStyle w:val="251"/>
        <w:bidi w:val="0"/>
        <w:rPr>
          <w:rFonts w:hint="default" w:ascii="Times New Roman" w:hAnsi="Times New Roman" w:cs="Times New Roman"/>
          <w:lang w:val="en-US"/>
        </w:rPr>
      </w:pPr>
      <w:r>
        <w:rPr>
          <w:rFonts w:hint="default" w:ascii="Times New Roman" w:hAnsi="Times New Roman" w:cs="Times New Roman"/>
          <w:lang w:val="en-US"/>
        </w:rPr>
        <w:t>Figure 3.6: Activity Diagram - Restaurant Order Creation</w:t>
      </w:r>
    </w:p>
    <w:p w14:paraId="1A541078">
      <w:pPr>
        <w:rPr>
          <w:rFonts w:hint="default" w:ascii="Times New Roman" w:hAnsi="Times New Roman" w:cs="Times New Roman"/>
          <w:lang w:val="en-US"/>
        </w:rPr>
      </w:pPr>
    </w:p>
    <w:p w14:paraId="589B358D">
      <w:pPr>
        <w:rPr>
          <w:rFonts w:hint="default" w:ascii="Times New Roman" w:hAnsi="Times New Roman" w:cs="Times New Roman"/>
          <w:lang w:val="en-US"/>
        </w:rPr>
      </w:pPr>
    </w:p>
    <w:p w14:paraId="17A6D14D">
      <w:pPr>
        <w:pStyle w:val="4"/>
        <w:bidi w:val="0"/>
        <w:rPr>
          <w:rFonts w:hint="default" w:ascii="Times New Roman" w:hAnsi="Times New Roman" w:cs="Times New Roman"/>
          <w:sz w:val="24"/>
          <w:szCs w:val="24"/>
        </w:rPr>
      </w:pPr>
      <w:r>
        <w:rPr>
          <w:rFonts w:hint="default" w:ascii="Times New Roman" w:hAnsi="Times New Roman" w:cs="Times New Roman"/>
        </w:rPr>
        <w:t>3.8.5 Dataflow Diagram</w:t>
      </w:r>
    </w:p>
    <w:p w14:paraId="6913A29E">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Level 0 (Context Diagram)</w:t>
      </w:r>
    </w:p>
    <w:p w14:paraId="240B236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8595" cy="1682750"/>
            <wp:effectExtent l="0" t="0" r="8255" b="12700"/>
            <wp:docPr id="6" name="Picture 6" descr="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FD Level 0 — Context Diagram"/>
                    <pic:cNvPicPr>
                      <a:picLocks noChangeAspect="1"/>
                    </pic:cNvPicPr>
                  </pic:nvPicPr>
                  <pic:blipFill>
                    <a:blip r:embed="rId10"/>
                    <a:stretch>
                      <a:fillRect/>
                    </a:stretch>
                  </pic:blipFill>
                  <pic:spPr>
                    <a:xfrm>
                      <a:off x="0" y="0"/>
                      <a:ext cx="5268595" cy="1682750"/>
                    </a:xfrm>
                    <a:prstGeom prst="rect">
                      <a:avLst/>
                    </a:prstGeom>
                  </pic:spPr>
                </pic:pic>
              </a:graphicData>
            </a:graphic>
          </wp:inline>
        </w:drawing>
      </w:r>
    </w:p>
    <w:p w14:paraId="7A3A3619">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3.7: Dataflow Diagram  - Level 0 (Context Diagram)</w:t>
      </w:r>
    </w:p>
    <w:p w14:paraId="5886941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Level 1 (System Decomposition)</w:t>
      </w:r>
    </w:p>
    <w:p w14:paraId="2D83468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675" cy="4390390"/>
            <wp:effectExtent l="0" t="0" r="3175" b="10160"/>
            <wp:docPr id="9" name="Picture 9" descr="DFD Level 1 — System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FD Level 1 — System Decomposition"/>
                    <pic:cNvPicPr>
                      <a:picLocks noChangeAspect="1"/>
                    </pic:cNvPicPr>
                  </pic:nvPicPr>
                  <pic:blipFill>
                    <a:blip r:embed="rId11"/>
                    <a:stretch>
                      <a:fillRect/>
                    </a:stretch>
                  </pic:blipFill>
                  <pic:spPr>
                    <a:xfrm>
                      <a:off x="0" y="0"/>
                      <a:ext cx="5273675" cy="4390390"/>
                    </a:xfrm>
                    <a:prstGeom prst="rect">
                      <a:avLst/>
                    </a:prstGeom>
                  </pic:spPr>
                </pic:pic>
              </a:graphicData>
            </a:graphic>
          </wp:inline>
        </w:drawing>
      </w:r>
    </w:p>
    <w:p w14:paraId="6CEB7972">
      <w:pPr>
        <w:pStyle w:val="251"/>
        <w:bidi w:val="0"/>
        <w:rPr>
          <w:rFonts w:hint="default" w:ascii="Times New Roman" w:hAnsi="Times New Roman" w:cs="Times New Roman"/>
          <w:lang w:val="en-US"/>
        </w:rPr>
      </w:pPr>
      <w:r>
        <w:rPr>
          <w:rFonts w:hint="default" w:ascii="Times New Roman" w:hAnsi="Times New Roman" w:cs="Times New Roman"/>
          <w:lang w:val="en-US"/>
        </w:rPr>
        <w:t>Figure 3.8: Dataflow Diagram  - Level 1 (System Decomposition)</w:t>
      </w:r>
    </w:p>
    <w:p w14:paraId="37E77CB7">
      <w:pPr>
        <w:rPr>
          <w:rFonts w:hint="default" w:ascii="Times New Roman" w:hAnsi="Times New Roman" w:cs="Times New Roman"/>
          <w:lang w:val="en-US"/>
        </w:rPr>
      </w:pPr>
    </w:p>
    <w:p w14:paraId="7F2AE385">
      <w:pPr>
        <w:rPr>
          <w:rFonts w:hint="default" w:ascii="Times New Roman" w:hAnsi="Times New Roman" w:cs="Times New Roman"/>
          <w:lang w:val="en-US"/>
        </w:rPr>
      </w:pPr>
    </w:p>
    <w:p w14:paraId="7200C37B">
      <w:pPr>
        <w:rPr>
          <w:rFonts w:hint="default" w:ascii="Times New Roman" w:hAnsi="Times New Roman" w:cs="Times New Roman"/>
          <w:lang w:val="en-US"/>
        </w:rPr>
      </w:pPr>
    </w:p>
    <w:p w14:paraId="383A7C01">
      <w:pPr>
        <w:pStyle w:val="4"/>
        <w:bidi w:val="0"/>
        <w:rPr>
          <w:rFonts w:hint="default" w:ascii="Times New Roman" w:hAnsi="Times New Roman" w:cs="Times New Roman"/>
          <w:sz w:val="24"/>
          <w:szCs w:val="24"/>
        </w:rPr>
      </w:pPr>
      <w:r>
        <w:rPr>
          <w:rFonts w:hint="default" w:ascii="Times New Roman" w:hAnsi="Times New Roman" w:cs="Times New Roman"/>
        </w:rPr>
        <w:t>3.8.6 Control Flow Diagram</w:t>
      </w:r>
    </w:p>
    <w:p w14:paraId="20543A1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Control Flow: Payment Processing</w:t>
      </w:r>
    </w:p>
    <w:p w14:paraId="79AF9AB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705225" cy="7391400"/>
            <wp:effectExtent l="0" t="0" r="9525" b="0"/>
            <wp:docPr id="10" name="Picture 10" descr="Control Flow Diagram — Payment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ntrol Flow Diagram — Payment Processing"/>
                    <pic:cNvPicPr>
                      <a:picLocks noChangeAspect="1"/>
                    </pic:cNvPicPr>
                  </pic:nvPicPr>
                  <pic:blipFill>
                    <a:blip r:embed="rId12"/>
                    <a:stretch>
                      <a:fillRect/>
                    </a:stretch>
                  </pic:blipFill>
                  <pic:spPr>
                    <a:xfrm>
                      <a:off x="0" y="0"/>
                      <a:ext cx="3705225" cy="7391400"/>
                    </a:xfrm>
                    <a:prstGeom prst="rect">
                      <a:avLst/>
                    </a:prstGeom>
                  </pic:spPr>
                </pic:pic>
              </a:graphicData>
            </a:graphic>
          </wp:inline>
        </w:drawing>
      </w:r>
    </w:p>
    <w:p w14:paraId="694372C9">
      <w:pPr>
        <w:pStyle w:val="251"/>
        <w:bidi w:val="0"/>
        <w:rPr>
          <w:rFonts w:hint="default" w:ascii="Times New Roman" w:hAnsi="Times New Roman" w:cs="Times New Roman"/>
          <w:lang w:val="en-US"/>
        </w:rPr>
      </w:pPr>
      <w:r>
        <w:rPr>
          <w:rFonts w:hint="default" w:ascii="Times New Roman" w:hAnsi="Times New Roman" w:cs="Times New Roman"/>
          <w:lang w:val="en-US"/>
        </w:rPr>
        <w:t>Figure 3.9: Control Flow - Payment Processing</w:t>
      </w:r>
    </w:p>
    <w:p w14:paraId="580E5AB2">
      <w:pPr>
        <w:rPr>
          <w:rFonts w:hint="default" w:ascii="Times New Roman" w:hAnsi="Times New Roman" w:cs="Times New Roman"/>
          <w:lang w:val="en-US"/>
        </w:rPr>
      </w:pPr>
    </w:p>
    <w:p w14:paraId="0080EB15">
      <w:pPr>
        <w:pStyle w:val="4"/>
        <w:bidi w:val="0"/>
        <w:rPr>
          <w:rFonts w:hint="default" w:ascii="Times New Roman" w:hAnsi="Times New Roman" w:cs="Times New Roman"/>
        </w:rPr>
      </w:pPr>
      <w:r>
        <w:rPr>
          <w:rFonts w:hint="default" w:ascii="Times New Roman" w:hAnsi="Times New Roman" w:cs="Times New Roman"/>
        </w:rPr>
        <w:t>3.8.7 Entity-Relationship Diagram (ERD)</w:t>
      </w:r>
    </w:p>
    <w:p w14:paraId="6188930D">
      <w:pPr>
        <w:rPr>
          <w:rFonts w:hint="default" w:ascii="Times New Roman" w:hAnsi="Times New Roman" w:cs="Times New Roman"/>
        </w:rPr>
      </w:pPr>
    </w:p>
    <w:p w14:paraId="17C37D7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5420" cy="3788410"/>
            <wp:effectExtent l="0" t="0" r="11430" b="2540"/>
            <wp:docPr id="11" name="Picture 11" descr="ERD — Baze Smart Vouch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RD — Baze Smart Voucher System"/>
                    <pic:cNvPicPr>
                      <a:picLocks noChangeAspect="1"/>
                    </pic:cNvPicPr>
                  </pic:nvPicPr>
                  <pic:blipFill>
                    <a:blip r:embed="rId13"/>
                    <a:stretch>
                      <a:fillRect/>
                    </a:stretch>
                  </pic:blipFill>
                  <pic:spPr>
                    <a:xfrm>
                      <a:off x="0" y="0"/>
                      <a:ext cx="5265420" cy="3788410"/>
                    </a:xfrm>
                    <a:prstGeom prst="rect">
                      <a:avLst/>
                    </a:prstGeom>
                  </pic:spPr>
                </pic:pic>
              </a:graphicData>
            </a:graphic>
          </wp:inline>
        </w:drawing>
      </w:r>
    </w:p>
    <w:p w14:paraId="5B0D408B">
      <w:pPr>
        <w:pStyle w:val="251"/>
        <w:bidi w:val="0"/>
        <w:rPr>
          <w:rFonts w:hint="default" w:ascii="Times New Roman" w:hAnsi="Times New Roman" w:cs="Times New Roman"/>
          <w:lang w:val="en-US"/>
        </w:rPr>
      </w:pPr>
      <w:r>
        <w:rPr>
          <w:rFonts w:hint="default" w:ascii="Times New Roman" w:hAnsi="Times New Roman" w:cs="Times New Roman"/>
          <w:lang w:val="en-US"/>
        </w:rPr>
        <w:t>Figure 3.10: Entity Relationship Diagram (ERD)</w:t>
      </w:r>
    </w:p>
    <w:p w14:paraId="45FB1AB9">
      <w:pPr>
        <w:rPr>
          <w:rFonts w:hint="default" w:ascii="Times New Roman" w:hAnsi="Times New Roman" w:cs="Times New Roman"/>
          <w:lang w:val="en-US"/>
        </w:rPr>
      </w:pPr>
    </w:p>
    <w:p w14:paraId="5D85BBB7">
      <w:pPr>
        <w:rPr>
          <w:rFonts w:hint="default" w:ascii="Times New Roman" w:hAnsi="Times New Roman" w:cs="Times New Roman"/>
          <w:lang w:val="en-US"/>
        </w:rPr>
      </w:pPr>
    </w:p>
    <w:p w14:paraId="7F0C59DC">
      <w:pPr>
        <w:rPr>
          <w:rFonts w:hint="default" w:ascii="Times New Roman" w:hAnsi="Times New Roman" w:cs="Times New Roman"/>
          <w:lang w:val="en-US"/>
        </w:rPr>
      </w:pPr>
    </w:p>
    <w:p w14:paraId="1D2D67AE">
      <w:pPr>
        <w:rPr>
          <w:rFonts w:hint="default" w:ascii="Times New Roman" w:hAnsi="Times New Roman" w:cs="Times New Roman"/>
          <w:lang w:val="en-US"/>
        </w:rPr>
      </w:pPr>
    </w:p>
    <w:p w14:paraId="0668CDE9">
      <w:pPr>
        <w:rPr>
          <w:rFonts w:hint="default" w:ascii="Times New Roman" w:hAnsi="Times New Roman" w:cs="Times New Roman"/>
          <w:lang w:val="en-US"/>
        </w:rPr>
      </w:pPr>
    </w:p>
    <w:p w14:paraId="68BD7C3B">
      <w:pPr>
        <w:rPr>
          <w:rFonts w:hint="default" w:ascii="Times New Roman" w:hAnsi="Times New Roman" w:cs="Times New Roman"/>
          <w:lang w:val="en-US"/>
        </w:rPr>
      </w:pPr>
    </w:p>
    <w:p w14:paraId="500B6A36">
      <w:pPr>
        <w:rPr>
          <w:rFonts w:hint="default" w:ascii="Times New Roman" w:hAnsi="Times New Roman" w:cs="Times New Roman"/>
          <w:lang w:val="en-US"/>
        </w:rPr>
      </w:pPr>
    </w:p>
    <w:p w14:paraId="6D791887">
      <w:pPr>
        <w:rPr>
          <w:rFonts w:hint="default" w:ascii="Times New Roman" w:hAnsi="Times New Roman" w:cs="Times New Roman"/>
          <w:lang w:val="en-US"/>
        </w:rPr>
      </w:pPr>
    </w:p>
    <w:p w14:paraId="5CA3F6CD">
      <w:pPr>
        <w:rPr>
          <w:rFonts w:hint="default" w:ascii="Times New Roman" w:hAnsi="Times New Roman" w:cs="Times New Roman"/>
          <w:lang w:val="en-US"/>
        </w:rPr>
      </w:pPr>
    </w:p>
    <w:p w14:paraId="1A4FA221">
      <w:pPr>
        <w:rPr>
          <w:rFonts w:hint="default" w:ascii="Times New Roman" w:hAnsi="Times New Roman" w:cs="Times New Roman"/>
          <w:lang w:val="en-US"/>
        </w:rPr>
      </w:pPr>
    </w:p>
    <w:p w14:paraId="37C51777">
      <w:pPr>
        <w:rPr>
          <w:rFonts w:hint="default" w:ascii="Times New Roman" w:hAnsi="Times New Roman" w:cs="Times New Roman"/>
          <w:lang w:val="en-US"/>
        </w:rPr>
      </w:pPr>
    </w:p>
    <w:p w14:paraId="3642B9C9">
      <w:pPr>
        <w:rPr>
          <w:rFonts w:hint="default" w:ascii="Times New Roman" w:hAnsi="Times New Roman" w:cs="Times New Roman"/>
          <w:lang w:val="en-US"/>
        </w:rPr>
      </w:pPr>
    </w:p>
    <w:p w14:paraId="54BE1F58">
      <w:pPr>
        <w:rPr>
          <w:rFonts w:hint="default" w:ascii="Times New Roman" w:hAnsi="Times New Roman" w:cs="Times New Roman"/>
          <w:lang w:val="en-US"/>
        </w:rPr>
      </w:pPr>
    </w:p>
    <w:p w14:paraId="49F21C10">
      <w:pPr>
        <w:rPr>
          <w:rFonts w:hint="default" w:ascii="Times New Roman" w:hAnsi="Times New Roman" w:cs="Times New Roman"/>
          <w:lang w:val="en-US"/>
        </w:rPr>
      </w:pPr>
    </w:p>
    <w:p w14:paraId="60F6E7AA">
      <w:pPr>
        <w:rPr>
          <w:rFonts w:hint="default" w:ascii="Times New Roman" w:hAnsi="Times New Roman" w:cs="Times New Roman"/>
          <w:lang w:val="en-US"/>
        </w:rPr>
      </w:pPr>
    </w:p>
    <w:p w14:paraId="2D94DEC0">
      <w:pPr>
        <w:rPr>
          <w:rFonts w:hint="default" w:ascii="Times New Roman" w:hAnsi="Times New Roman" w:cs="Times New Roman"/>
          <w:lang w:val="en-US"/>
        </w:rPr>
      </w:pPr>
    </w:p>
    <w:p w14:paraId="6E79BFA5">
      <w:pPr>
        <w:rPr>
          <w:rFonts w:hint="default" w:ascii="Times New Roman" w:hAnsi="Times New Roman" w:cs="Times New Roman"/>
          <w:lang w:val="en-US"/>
        </w:rPr>
      </w:pPr>
    </w:p>
    <w:p w14:paraId="54DAC0B2">
      <w:pPr>
        <w:rPr>
          <w:rFonts w:hint="default" w:ascii="Times New Roman" w:hAnsi="Times New Roman" w:cs="Times New Roman"/>
          <w:lang w:val="en-US"/>
        </w:rPr>
      </w:pPr>
    </w:p>
    <w:p w14:paraId="060584A9">
      <w:pPr>
        <w:rPr>
          <w:rFonts w:hint="default" w:ascii="Times New Roman" w:hAnsi="Times New Roman" w:cs="Times New Roman"/>
          <w:lang w:val="en-US"/>
        </w:rPr>
      </w:pPr>
    </w:p>
    <w:p w14:paraId="0C29AEE3">
      <w:pPr>
        <w:rPr>
          <w:rFonts w:hint="default" w:ascii="Times New Roman" w:hAnsi="Times New Roman" w:cs="Times New Roman"/>
          <w:lang w:val="en-US"/>
        </w:rPr>
      </w:pPr>
    </w:p>
    <w:p w14:paraId="58B59BB2">
      <w:pPr>
        <w:rPr>
          <w:rFonts w:hint="default" w:ascii="Times New Roman" w:hAnsi="Times New Roman" w:cs="Times New Roman"/>
          <w:lang w:val="en-US"/>
        </w:rPr>
      </w:pPr>
    </w:p>
    <w:p w14:paraId="1A0AF234">
      <w:pPr>
        <w:rPr>
          <w:rFonts w:hint="default" w:ascii="Times New Roman" w:hAnsi="Times New Roman" w:cs="Times New Roman"/>
          <w:lang w:val="en-US"/>
        </w:rPr>
      </w:pPr>
    </w:p>
    <w:p w14:paraId="12186609">
      <w:pPr>
        <w:rPr>
          <w:rFonts w:hint="default" w:ascii="Times New Roman" w:hAnsi="Times New Roman" w:cs="Times New Roman"/>
          <w:lang w:val="en-US"/>
        </w:rPr>
      </w:pPr>
    </w:p>
    <w:p w14:paraId="33B30A6C">
      <w:pPr>
        <w:rPr>
          <w:rFonts w:hint="default" w:ascii="Times New Roman" w:hAnsi="Times New Roman" w:cs="Times New Roman"/>
          <w:lang w:val="en-US"/>
        </w:rPr>
      </w:pPr>
    </w:p>
    <w:p w14:paraId="0A66659C">
      <w:pPr>
        <w:rPr>
          <w:rFonts w:hint="default" w:ascii="Times New Roman" w:hAnsi="Times New Roman" w:cs="Times New Roman"/>
          <w:lang w:val="en-US"/>
        </w:rPr>
      </w:pPr>
    </w:p>
    <w:p w14:paraId="3CA5C3B6">
      <w:pPr>
        <w:rPr>
          <w:rFonts w:hint="default" w:ascii="Times New Roman" w:hAnsi="Times New Roman" w:cs="Times New Roman"/>
          <w:lang w:val="en-US"/>
        </w:rPr>
      </w:pPr>
    </w:p>
    <w:p w14:paraId="284C69E3">
      <w:pPr>
        <w:pStyle w:val="4"/>
        <w:bidi w:val="0"/>
        <w:rPr>
          <w:rFonts w:hint="default" w:ascii="Times New Roman" w:hAnsi="Times New Roman" w:cs="Times New Roman"/>
          <w:sz w:val="24"/>
          <w:szCs w:val="24"/>
        </w:rPr>
      </w:pPr>
      <w:r>
        <w:rPr>
          <w:rFonts w:hint="default" w:ascii="Times New Roman" w:hAnsi="Times New Roman" w:cs="Times New Roman"/>
        </w:rPr>
        <w:t>3.8.8 User Interface Design</w:t>
      </w:r>
    </w:p>
    <w:p w14:paraId="07A0B47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section contains the key User Interface from the web application system. They are as follows:</w:t>
      </w:r>
    </w:p>
    <w:p w14:paraId="4A7F75D9">
      <w:pPr>
        <w:numPr>
          <w:ilvl w:val="0"/>
          <w:numId w:val="16"/>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Navigation Bar: </w:t>
      </w:r>
      <w:r>
        <w:rPr>
          <w:rFonts w:hint="default" w:ascii="Times New Roman" w:hAnsi="Times New Roman" w:cs="Times New Roman"/>
          <w:sz w:val="24"/>
          <w:szCs w:val="24"/>
        </w:rPr>
        <w:t>Consistent header with user info, role-based menu items, logout</w:t>
      </w:r>
    </w:p>
    <w:p w14:paraId="5DD9226D">
      <w:pPr>
        <w:numPr>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675" cy="2423795"/>
            <wp:effectExtent l="0" t="0" r="3175" b="14605"/>
            <wp:docPr id="12" name="Picture 12" descr="Main and Nav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in and Nav Bars"/>
                    <pic:cNvPicPr>
                      <a:picLocks noChangeAspect="1"/>
                    </pic:cNvPicPr>
                  </pic:nvPicPr>
                  <pic:blipFill>
                    <a:blip r:embed="rId14"/>
                    <a:stretch>
                      <a:fillRect/>
                    </a:stretch>
                  </pic:blipFill>
                  <pic:spPr>
                    <a:xfrm>
                      <a:off x="0" y="0"/>
                      <a:ext cx="5273675" cy="2423795"/>
                    </a:xfrm>
                    <a:prstGeom prst="rect">
                      <a:avLst/>
                    </a:prstGeom>
                  </pic:spPr>
                </pic:pic>
              </a:graphicData>
            </a:graphic>
          </wp:inline>
        </w:drawing>
      </w:r>
    </w:p>
    <w:p w14:paraId="3317D680">
      <w:pPr>
        <w:pStyle w:val="251"/>
        <w:bidi w:val="0"/>
        <w:rPr>
          <w:rFonts w:hint="default" w:ascii="Times New Roman" w:hAnsi="Times New Roman" w:cs="Times New Roman"/>
          <w:lang w:val="en-US"/>
        </w:rPr>
      </w:pPr>
      <w:r>
        <w:rPr>
          <w:rFonts w:hint="default" w:ascii="Times New Roman" w:hAnsi="Times New Roman" w:cs="Times New Roman"/>
          <w:lang w:val="en-US"/>
        </w:rPr>
        <w:t>Figure 3.11: Nav Bar and Restaurant Dashboard</w:t>
      </w:r>
    </w:p>
    <w:p w14:paraId="5E067CFE">
      <w:pPr>
        <w:rPr>
          <w:rFonts w:hint="default" w:ascii="Times New Roman" w:hAnsi="Times New Roman" w:cs="Times New Roman"/>
          <w:lang w:val="en-US"/>
        </w:rPr>
      </w:pPr>
    </w:p>
    <w:p w14:paraId="7F0C1A59">
      <w:pPr>
        <w:rPr>
          <w:rFonts w:hint="default" w:ascii="Times New Roman" w:hAnsi="Times New Roman" w:cs="Times New Roman"/>
          <w:lang w:val="en-US"/>
        </w:rPr>
      </w:pPr>
    </w:p>
    <w:p w14:paraId="0791F04A">
      <w:pPr>
        <w:rPr>
          <w:rFonts w:hint="default" w:ascii="Times New Roman" w:hAnsi="Times New Roman" w:cs="Times New Roman"/>
          <w:lang w:val="en-US"/>
        </w:rPr>
      </w:pPr>
    </w:p>
    <w:p w14:paraId="4CCAC371">
      <w:pPr>
        <w:rPr>
          <w:rFonts w:hint="default" w:ascii="Times New Roman" w:hAnsi="Times New Roman" w:cs="Times New Roman"/>
          <w:lang w:val="en-US"/>
        </w:rPr>
      </w:pPr>
    </w:p>
    <w:p w14:paraId="5D620EEF">
      <w:pPr>
        <w:rPr>
          <w:rFonts w:hint="default" w:ascii="Times New Roman" w:hAnsi="Times New Roman" w:cs="Times New Roman"/>
          <w:lang w:val="en-US"/>
        </w:rPr>
      </w:pPr>
    </w:p>
    <w:p w14:paraId="6D8D52EC">
      <w:pPr>
        <w:rPr>
          <w:rFonts w:hint="default" w:ascii="Times New Roman" w:hAnsi="Times New Roman" w:cs="Times New Roman"/>
          <w:lang w:val="en-US"/>
        </w:rPr>
      </w:pPr>
    </w:p>
    <w:p w14:paraId="2346A7BE">
      <w:pPr>
        <w:rPr>
          <w:rFonts w:hint="default" w:ascii="Times New Roman" w:hAnsi="Times New Roman" w:cs="Times New Roman"/>
          <w:lang w:val="en-US"/>
        </w:rPr>
      </w:pPr>
    </w:p>
    <w:p w14:paraId="613B35ED">
      <w:pPr>
        <w:rPr>
          <w:rFonts w:hint="default" w:ascii="Times New Roman" w:hAnsi="Times New Roman" w:cs="Times New Roman"/>
          <w:lang w:val="en-US"/>
        </w:rPr>
      </w:pPr>
    </w:p>
    <w:p w14:paraId="25394721">
      <w:pPr>
        <w:rPr>
          <w:rFonts w:hint="default" w:ascii="Times New Roman" w:hAnsi="Times New Roman" w:cs="Times New Roman"/>
          <w:lang w:val="en-US"/>
        </w:rPr>
      </w:pPr>
    </w:p>
    <w:p w14:paraId="2B7AE057">
      <w:pPr>
        <w:rPr>
          <w:rFonts w:hint="default" w:ascii="Times New Roman" w:hAnsi="Times New Roman" w:cs="Times New Roman"/>
          <w:lang w:val="en-US"/>
        </w:rPr>
      </w:pPr>
    </w:p>
    <w:p w14:paraId="5B381A23">
      <w:pPr>
        <w:rPr>
          <w:rFonts w:hint="default" w:ascii="Times New Roman" w:hAnsi="Times New Roman" w:cs="Times New Roman"/>
          <w:lang w:val="en-US"/>
        </w:rPr>
      </w:pPr>
    </w:p>
    <w:p w14:paraId="1CEAABE1">
      <w:pPr>
        <w:rPr>
          <w:rFonts w:hint="default" w:ascii="Times New Roman" w:hAnsi="Times New Roman" w:cs="Times New Roman"/>
          <w:lang w:val="en-US"/>
        </w:rPr>
      </w:pPr>
    </w:p>
    <w:p w14:paraId="74C01A88">
      <w:pPr>
        <w:rPr>
          <w:rFonts w:hint="default" w:ascii="Times New Roman" w:hAnsi="Times New Roman" w:cs="Times New Roman"/>
          <w:lang w:val="en-US"/>
        </w:rPr>
      </w:pPr>
    </w:p>
    <w:p w14:paraId="504595A7">
      <w:pPr>
        <w:rPr>
          <w:rFonts w:hint="default" w:ascii="Times New Roman" w:hAnsi="Times New Roman" w:cs="Times New Roman"/>
          <w:lang w:val="en-US"/>
        </w:rPr>
      </w:pPr>
    </w:p>
    <w:p w14:paraId="281A1427">
      <w:pPr>
        <w:rPr>
          <w:rFonts w:hint="default" w:ascii="Times New Roman" w:hAnsi="Times New Roman" w:cs="Times New Roman"/>
          <w:lang w:val="en-US"/>
        </w:rPr>
      </w:pPr>
    </w:p>
    <w:p w14:paraId="57B5FE96">
      <w:pPr>
        <w:rPr>
          <w:rFonts w:hint="default" w:ascii="Times New Roman" w:hAnsi="Times New Roman" w:cs="Times New Roman"/>
          <w:lang w:val="en-US"/>
        </w:rPr>
      </w:pPr>
    </w:p>
    <w:p w14:paraId="0AA28DD6">
      <w:pPr>
        <w:rPr>
          <w:rFonts w:hint="default" w:ascii="Times New Roman" w:hAnsi="Times New Roman" w:cs="Times New Roman"/>
          <w:lang w:val="en-US"/>
        </w:rPr>
      </w:pPr>
    </w:p>
    <w:p w14:paraId="7E5B1BBB">
      <w:pPr>
        <w:rPr>
          <w:rFonts w:hint="default" w:ascii="Times New Roman" w:hAnsi="Times New Roman" w:cs="Times New Roman"/>
          <w:lang w:val="en-US"/>
        </w:rPr>
      </w:pPr>
    </w:p>
    <w:p w14:paraId="77A7AF12">
      <w:pPr>
        <w:rPr>
          <w:rFonts w:hint="default" w:ascii="Times New Roman" w:hAnsi="Times New Roman" w:cs="Times New Roman"/>
          <w:lang w:val="en-US"/>
        </w:rPr>
      </w:pPr>
    </w:p>
    <w:p w14:paraId="372E6424">
      <w:pPr>
        <w:rPr>
          <w:rFonts w:hint="default" w:ascii="Times New Roman" w:hAnsi="Times New Roman" w:cs="Times New Roman"/>
          <w:lang w:val="en-US"/>
        </w:rPr>
      </w:pPr>
    </w:p>
    <w:p w14:paraId="1D02B58E">
      <w:pPr>
        <w:rPr>
          <w:rFonts w:hint="default" w:ascii="Times New Roman" w:hAnsi="Times New Roman" w:cs="Times New Roman"/>
          <w:lang w:val="en-US"/>
        </w:rPr>
      </w:pPr>
    </w:p>
    <w:p w14:paraId="5349E8FC">
      <w:pPr>
        <w:rPr>
          <w:rFonts w:hint="default" w:ascii="Times New Roman" w:hAnsi="Times New Roman" w:cs="Times New Roman"/>
          <w:lang w:val="en-US"/>
        </w:rPr>
      </w:pPr>
    </w:p>
    <w:p w14:paraId="6D893469">
      <w:pPr>
        <w:rPr>
          <w:rFonts w:hint="default" w:ascii="Times New Roman" w:hAnsi="Times New Roman" w:cs="Times New Roman"/>
          <w:lang w:val="en-US"/>
        </w:rPr>
      </w:pPr>
    </w:p>
    <w:p w14:paraId="3681314F">
      <w:pPr>
        <w:rPr>
          <w:rFonts w:hint="default" w:ascii="Times New Roman" w:hAnsi="Times New Roman" w:cs="Times New Roman"/>
          <w:lang w:val="en-US"/>
        </w:rPr>
      </w:pPr>
    </w:p>
    <w:p w14:paraId="140793FF">
      <w:pPr>
        <w:rPr>
          <w:rFonts w:hint="default" w:ascii="Times New Roman" w:hAnsi="Times New Roman" w:cs="Times New Roman"/>
          <w:lang w:val="en-US"/>
        </w:rPr>
      </w:pPr>
    </w:p>
    <w:p w14:paraId="6DFF9FCA">
      <w:pPr>
        <w:rPr>
          <w:rFonts w:hint="default" w:ascii="Times New Roman" w:hAnsi="Times New Roman" w:cs="Times New Roman"/>
          <w:lang w:val="en-US"/>
        </w:rPr>
      </w:pPr>
    </w:p>
    <w:p w14:paraId="1EC36C8F">
      <w:pPr>
        <w:rPr>
          <w:rFonts w:hint="default" w:ascii="Times New Roman" w:hAnsi="Times New Roman" w:cs="Times New Roman"/>
          <w:lang w:val="en-US"/>
        </w:rPr>
      </w:pPr>
    </w:p>
    <w:p w14:paraId="39EFD174">
      <w:pPr>
        <w:rPr>
          <w:rFonts w:hint="default" w:ascii="Times New Roman" w:hAnsi="Times New Roman" w:cs="Times New Roman"/>
          <w:lang w:val="en-US"/>
        </w:rPr>
      </w:pPr>
    </w:p>
    <w:p w14:paraId="729F2043">
      <w:pPr>
        <w:rPr>
          <w:rFonts w:hint="default" w:ascii="Times New Roman" w:hAnsi="Times New Roman" w:cs="Times New Roman"/>
          <w:lang w:val="en-US"/>
        </w:rPr>
      </w:pPr>
    </w:p>
    <w:p w14:paraId="730DD11F">
      <w:pPr>
        <w:rPr>
          <w:rFonts w:hint="default" w:ascii="Times New Roman" w:hAnsi="Times New Roman" w:cs="Times New Roman"/>
          <w:lang w:val="en-US"/>
        </w:rPr>
      </w:pPr>
    </w:p>
    <w:p w14:paraId="11172A46">
      <w:pPr>
        <w:rPr>
          <w:rFonts w:hint="default" w:ascii="Times New Roman" w:hAnsi="Times New Roman" w:cs="Times New Roman"/>
          <w:lang w:val="en-US"/>
        </w:rPr>
      </w:pPr>
    </w:p>
    <w:p w14:paraId="5DD7EE35">
      <w:pPr>
        <w:rPr>
          <w:rFonts w:hint="default" w:ascii="Times New Roman" w:hAnsi="Times New Roman" w:cs="Times New Roman"/>
          <w:lang w:val="en-US"/>
        </w:rPr>
      </w:pPr>
    </w:p>
    <w:p w14:paraId="546E80FC">
      <w:pPr>
        <w:numPr>
          <w:ilvl w:val="0"/>
          <w:numId w:val="16"/>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Dashboard Cards:</w:t>
      </w:r>
      <w:r>
        <w:rPr>
          <w:rFonts w:hint="default" w:ascii="Times New Roman" w:hAnsi="Times New Roman" w:cs="Times New Roman"/>
          <w:sz w:val="24"/>
          <w:szCs w:val="24"/>
        </w:rPr>
        <w:t xml:space="preserve"> Role-specific information cards (balance, orders, statistics)</w:t>
      </w:r>
    </w:p>
    <w:p w14:paraId="7ED0C578">
      <w:pPr>
        <w:numPr>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2880" cy="2202180"/>
            <wp:effectExtent l="0" t="0" r="13970" b="7620"/>
            <wp:docPr id="13" name="Picture 13" descr="Menu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enu Management"/>
                    <pic:cNvPicPr>
                      <a:picLocks noChangeAspect="1"/>
                    </pic:cNvPicPr>
                  </pic:nvPicPr>
                  <pic:blipFill>
                    <a:blip r:embed="rId15"/>
                    <a:stretch>
                      <a:fillRect/>
                    </a:stretch>
                  </pic:blipFill>
                  <pic:spPr>
                    <a:xfrm>
                      <a:off x="0" y="0"/>
                      <a:ext cx="5262880" cy="2202180"/>
                    </a:xfrm>
                    <a:prstGeom prst="rect">
                      <a:avLst/>
                    </a:prstGeom>
                  </pic:spPr>
                </pic:pic>
              </a:graphicData>
            </a:graphic>
          </wp:inline>
        </w:drawing>
      </w:r>
    </w:p>
    <w:p w14:paraId="79BC7547">
      <w:pPr>
        <w:pStyle w:val="251"/>
        <w:bidi w:val="0"/>
        <w:rPr>
          <w:rFonts w:hint="default" w:ascii="Times New Roman" w:hAnsi="Times New Roman" w:cs="Times New Roman"/>
          <w:lang w:val="en-US"/>
        </w:rPr>
      </w:pPr>
      <w:r>
        <w:rPr>
          <w:rFonts w:hint="default" w:ascii="Times New Roman" w:hAnsi="Times New Roman" w:cs="Times New Roman"/>
          <w:lang w:val="en-US"/>
        </w:rPr>
        <w:t>Figure 3.12: Menu Management</w:t>
      </w:r>
    </w:p>
    <w:p w14:paraId="2E9797B8">
      <w:pPr>
        <w:numPr>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2880" cy="2461260"/>
            <wp:effectExtent l="0" t="0" r="13970" b="15240"/>
            <wp:docPr id="19" name="Picture 19" descr="Staff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taff Management"/>
                    <pic:cNvPicPr>
                      <a:picLocks noChangeAspect="1"/>
                    </pic:cNvPicPr>
                  </pic:nvPicPr>
                  <pic:blipFill>
                    <a:blip r:embed="rId16"/>
                    <a:stretch>
                      <a:fillRect/>
                    </a:stretch>
                  </pic:blipFill>
                  <pic:spPr>
                    <a:xfrm>
                      <a:off x="0" y="0"/>
                      <a:ext cx="5262880" cy="2461260"/>
                    </a:xfrm>
                    <a:prstGeom prst="rect">
                      <a:avLst/>
                    </a:prstGeom>
                  </pic:spPr>
                </pic:pic>
              </a:graphicData>
            </a:graphic>
          </wp:inline>
        </w:drawing>
      </w:r>
    </w:p>
    <w:p w14:paraId="2979A52D">
      <w:pPr>
        <w:pStyle w:val="251"/>
        <w:bidi w:val="0"/>
        <w:rPr>
          <w:rFonts w:hint="default" w:ascii="Times New Roman" w:hAnsi="Times New Roman" w:cs="Times New Roman"/>
          <w:lang w:val="en-US"/>
        </w:rPr>
      </w:pPr>
      <w:r>
        <w:rPr>
          <w:rFonts w:hint="default" w:ascii="Times New Roman" w:hAnsi="Times New Roman" w:cs="Times New Roman"/>
          <w:lang w:val="en-US"/>
        </w:rPr>
        <w:t>Figure 3.13: Staff Management</w:t>
      </w:r>
    </w:p>
    <w:p w14:paraId="4F059A42">
      <w:pPr>
        <w:rPr>
          <w:rFonts w:hint="default" w:ascii="Times New Roman" w:hAnsi="Times New Roman" w:cs="Times New Roman"/>
          <w:lang w:val="en-US"/>
        </w:rPr>
      </w:pPr>
    </w:p>
    <w:p w14:paraId="1CEA2754">
      <w:pPr>
        <w:rPr>
          <w:rFonts w:hint="default" w:ascii="Times New Roman" w:hAnsi="Times New Roman" w:cs="Times New Roman"/>
          <w:lang w:val="en-US"/>
        </w:rPr>
      </w:pPr>
    </w:p>
    <w:p w14:paraId="11CF58A0">
      <w:pPr>
        <w:rPr>
          <w:rFonts w:hint="default" w:ascii="Times New Roman" w:hAnsi="Times New Roman" w:cs="Times New Roman"/>
          <w:lang w:val="en-US"/>
        </w:rPr>
      </w:pPr>
    </w:p>
    <w:p w14:paraId="44FA00FE">
      <w:pPr>
        <w:numPr>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6690" cy="2380615"/>
            <wp:effectExtent l="0" t="0" r="10160" b="635"/>
            <wp:docPr id="20" name="Picture 20" descr="Subcription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ubcription Plans"/>
                    <pic:cNvPicPr>
                      <a:picLocks noChangeAspect="1"/>
                    </pic:cNvPicPr>
                  </pic:nvPicPr>
                  <pic:blipFill>
                    <a:blip r:embed="rId17"/>
                    <a:stretch>
                      <a:fillRect/>
                    </a:stretch>
                  </pic:blipFill>
                  <pic:spPr>
                    <a:xfrm>
                      <a:off x="0" y="0"/>
                      <a:ext cx="5266690" cy="2380615"/>
                    </a:xfrm>
                    <a:prstGeom prst="rect">
                      <a:avLst/>
                    </a:prstGeom>
                  </pic:spPr>
                </pic:pic>
              </a:graphicData>
            </a:graphic>
          </wp:inline>
        </w:drawing>
      </w:r>
    </w:p>
    <w:p w14:paraId="60FC2300">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3.14: Subscription Plans</w:t>
      </w:r>
    </w:p>
    <w:p w14:paraId="44872799">
      <w:pPr>
        <w:numPr>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2880" cy="2402840"/>
            <wp:effectExtent l="0" t="0" r="13970" b="16510"/>
            <wp:docPr id="21" name="Picture 21" descr="Customer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tomer Subscriptions"/>
                    <pic:cNvPicPr>
                      <a:picLocks noChangeAspect="1"/>
                    </pic:cNvPicPr>
                  </pic:nvPicPr>
                  <pic:blipFill>
                    <a:blip r:embed="rId18"/>
                    <a:stretch>
                      <a:fillRect/>
                    </a:stretch>
                  </pic:blipFill>
                  <pic:spPr>
                    <a:xfrm>
                      <a:off x="0" y="0"/>
                      <a:ext cx="5262880" cy="2402840"/>
                    </a:xfrm>
                    <a:prstGeom prst="rect">
                      <a:avLst/>
                    </a:prstGeom>
                  </pic:spPr>
                </pic:pic>
              </a:graphicData>
            </a:graphic>
          </wp:inline>
        </w:drawing>
      </w:r>
    </w:p>
    <w:p w14:paraId="3CB96184">
      <w:pPr>
        <w:pStyle w:val="251"/>
        <w:bidi w:val="0"/>
        <w:rPr>
          <w:rFonts w:hint="default" w:ascii="Times New Roman" w:hAnsi="Times New Roman" w:cs="Times New Roman"/>
          <w:lang w:val="en-US"/>
        </w:rPr>
      </w:pPr>
      <w:r>
        <w:rPr>
          <w:rFonts w:hint="default" w:ascii="Times New Roman" w:hAnsi="Times New Roman" w:cs="Times New Roman"/>
          <w:lang w:val="en-US"/>
        </w:rPr>
        <w:t xml:space="preserve">Figure 3.15: Customer Subscription </w:t>
      </w:r>
    </w:p>
    <w:p w14:paraId="6EEE4E80">
      <w:pPr>
        <w:rPr>
          <w:rFonts w:hint="default" w:ascii="Times New Roman" w:hAnsi="Times New Roman" w:cs="Times New Roman"/>
          <w:lang w:val="en-US"/>
        </w:rPr>
      </w:pPr>
    </w:p>
    <w:p w14:paraId="312A103C">
      <w:pPr>
        <w:rPr>
          <w:rFonts w:hint="default" w:ascii="Times New Roman" w:hAnsi="Times New Roman" w:cs="Times New Roman"/>
          <w:lang w:val="en-US"/>
        </w:rPr>
      </w:pPr>
    </w:p>
    <w:p w14:paraId="3495A880">
      <w:pPr>
        <w:numPr>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2490470"/>
            <wp:effectExtent l="0" t="0" r="7620" b="5080"/>
            <wp:docPr id="22" name="Picture 22" descr="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Orders"/>
                    <pic:cNvPicPr>
                      <a:picLocks noChangeAspect="1"/>
                    </pic:cNvPicPr>
                  </pic:nvPicPr>
                  <pic:blipFill>
                    <a:blip r:embed="rId19"/>
                    <a:stretch>
                      <a:fillRect/>
                    </a:stretch>
                  </pic:blipFill>
                  <pic:spPr>
                    <a:xfrm>
                      <a:off x="0" y="0"/>
                      <a:ext cx="5269230" cy="2490470"/>
                    </a:xfrm>
                    <a:prstGeom prst="rect">
                      <a:avLst/>
                    </a:prstGeom>
                  </pic:spPr>
                </pic:pic>
              </a:graphicData>
            </a:graphic>
          </wp:inline>
        </w:drawing>
      </w:r>
    </w:p>
    <w:p w14:paraId="3FEEC915">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3.1</w:t>
      </w:r>
      <w:r>
        <w:rPr>
          <w:rFonts w:hint="default" w:ascii="Times New Roman" w:hAnsi="Times New Roman" w:cs="Times New Roman"/>
          <w:lang w:val="en-US"/>
        </w:rPr>
        <w:t>6</w:t>
      </w:r>
      <w:r>
        <w:rPr>
          <w:rFonts w:hint="default" w:ascii="Times New Roman" w:hAnsi="Times New Roman" w:cs="Times New Roman"/>
          <w:lang w:val="en-US"/>
        </w:rPr>
        <w:t xml:space="preserve">: </w:t>
      </w:r>
      <w:r>
        <w:rPr>
          <w:rFonts w:hint="default" w:ascii="Times New Roman" w:hAnsi="Times New Roman" w:cs="Times New Roman"/>
          <w:lang w:val="en-US"/>
        </w:rPr>
        <w:t>Orders</w:t>
      </w:r>
    </w:p>
    <w:p w14:paraId="6DC2F011">
      <w:pPr>
        <w:numPr>
          <w:ilvl w:val="0"/>
          <w:numId w:val="16"/>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Forms:</w:t>
      </w:r>
      <w:r>
        <w:rPr>
          <w:rFonts w:hint="default" w:ascii="Times New Roman" w:hAnsi="Times New Roman" w:cs="Times New Roman"/>
          <w:sz w:val="24"/>
          <w:szCs w:val="24"/>
        </w:rPr>
        <w:t xml:space="preserve"> Clean input fields with validation feedback, file upload capabilities</w:t>
      </w:r>
    </w:p>
    <w:p w14:paraId="518853D6">
      <w:pPr>
        <w:numPr>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2405" cy="2506345"/>
            <wp:effectExtent l="0" t="0" r="4445" b="8255"/>
            <wp:docPr id="14" name="Picture 14" descr="Form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orm Menu"/>
                    <pic:cNvPicPr>
                      <a:picLocks noChangeAspect="1"/>
                    </pic:cNvPicPr>
                  </pic:nvPicPr>
                  <pic:blipFill>
                    <a:blip r:embed="rId20"/>
                    <a:stretch>
                      <a:fillRect/>
                    </a:stretch>
                  </pic:blipFill>
                  <pic:spPr>
                    <a:xfrm>
                      <a:off x="0" y="0"/>
                      <a:ext cx="5272405" cy="2506345"/>
                    </a:xfrm>
                    <a:prstGeom prst="rect">
                      <a:avLst/>
                    </a:prstGeom>
                  </pic:spPr>
                </pic:pic>
              </a:graphicData>
            </a:graphic>
          </wp:inline>
        </w:drawing>
      </w:r>
    </w:p>
    <w:p w14:paraId="28F188C0">
      <w:pPr>
        <w:pStyle w:val="251"/>
        <w:bidi w:val="0"/>
        <w:rPr>
          <w:rFonts w:hint="default" w:ascii="Times New Roman" w:hAnsi="Times New Roman" w:cs="Times New Roman"/>
          <w:lang w:val="en-US"/>
        </w:rPr>
      </w:pPr>
      <w:r>
        <w:rPr>
          <w:rFonts w:hint="default" w:ascii="Times New Roman" w:hAnsi="Times New Roman" w:cs="Times New Roman"/>
          <w:lang w:val="en-US"/>
        </w:rPr>
        <w:t>Figure 3.1</w:t>
      </w:r>
      <w:r>
        <w:rPr>
          <w:rFonts w:hint="default" w:ascii="Times New Roman" w:hAnsi="Times New Roman" w:cs="Times New Roman"/>
          <w:lang w:val="en-US"/>
        </w:rPr>
        <w:t>7</w:t>
      </w:r>
      <w:r>
        <w:rPr>
          <w:rFonts w:hint="default" w:ascii="Times New Roman" w:hAnsi="Times New Roman" w:cs="Times New Roman"/>
          <w:lang w:val="en-US"/>
        </w:rPr>
        <w:t xml:space="preserve">: Add New Menu Items </w:t>
      </w:r>
    </w:p>
    <w:p w14:paraId="7B5CFE99">
      <w:pPr>
        <w:rPr>
          <w:rFonts w:hint="default" w:ascii="Times New Roman" w:hAnsi="Times New Roman" w:cs="Times New Roman"/>
          <w:lang w:val="en-US"/>
        </w:rPr>
      </w:pPr>
    </w:p>
    <w:p w14:paraId="20E43803">
      <w:pPr>
        <w:rPr>
          <w:rFonts w:hint="default" w:ascii="Times New Roman" w:hAnsi="Times New Roman" w:cs="Times New Roman"/>
          <w:lang w:val="en-US"/>
        </w:rPr>
      </w:pPr>
    </w:p>
    <w:p w14:paraId="7CBB0FF9">
      <w:pPr>
        <w:rPr>
          <w:rFonts w:hint="default" w:ascii="Times New Roman" w:hAnsi="Times New Roman" w:cs="Times New Roman"/>
          <w:lang w:val="en-US"/>
        </w:rPr>
      </w:pPr>
    </w:p>
    <w:p w14:paraId="0F332699">
      <w:pPr>
        <w:rPr>
          <w:rFonts w:hint="default" w:ascii="Times New Roman" w:hAnsi="Times New Roman" w:cs="Times New Roman"/>
          <w:lang w:val="en-US"/>
        </w:rPr>
      </w:pPr>
    </w:p>
    <w:p w14:paraId="4CA4E9B3">
      <w:pPr>
        <w:rPr>
          <w:rFonts w:hint="default" w:ascii="Times New Roman" w:hAnsi="Times New Roman" w:cs="Times New Roman"/>
          <w:lang w:val="en-US"/>
        </w:rPr>
      </w:pPr>
    </w:p>
    <w:p w14:paraId="5B20FB53">
      <w:pPr>
        <w:rPr>
          <w:rFonts w:hint="default" w:ascii="Times New Roman" w:hAnsi="Times New Roman" w:cs="Times New Roman"/>
          <w:lang w:val="en-US"/>
        </w:rPr>
      </w:pPr>
    </w:p>
    <w:p w14:paraId="273033E1">
      <w:pPr>
        <w:rPr>
          <w:rFonts w:hint="default" w:ascii="Times New Roman" w:hAnsi="Times New Roman" w:cs="Times New Roman"/>
          <w:lang w:val="en-US"/>
        </w:rPr>
      </w:pPr>
    </w:p>
    <w:p w14:paraId="34045912">
      <w:pPr>
        <w:rPr>
          <w:rFonts w:hint="default" w:ascii="Times New Roman" w:hAnsi="Times New Roman" w:cs="Times New Roman"/>
          <w:lang w:val="en-US"/>
        </w:rPr>
      </w:pPr>
    </w:p>
    <w:p w14:paraId="3589BA5C">
      <w:pPr>
        <w:rPr>
          <w:rFonts w:hint="default" w:ascii="Times New Roman" w:hAnsi="Times New Roman" w:cs="Times New Roman"/>
          <w:lang w:val="en-US"/>
        </w:rPr>
      </w:pPr>
    </w:p>
    <w:p w14:paraId="28CEDFD5">
      <w:pPr>
        <w:rPr>
          <w:rFonts w:hint="default" w:ascii="Times New Roman" w:hAnsi="Times New Roman" w:cs="Times New Roman"/>
          <w:lang w:val="en-US"/>
        </w:rPr>
      </w:pPr>
    </w:p>
    <w:p w14:paraId="3952F7EC">
      <w:pPr>
        <w:rPr>
          <w:rFonts w:hint="default" w:ascii="Times New Roman" w:hAnsi="Times New Roman" w:cs="Times New Roman"/>
          <w:lang w:val="en-US"/>
        </w:rPr>
      </w:pPr>
    </w:p>
    <w:p w14:paraId="46911848">
      <w:pPr>
        <w:rPr>
          <w:rFonts w:hint="default" w:ascii="Times New Roman" w:hAnsi="Times New Roman" w:cs="Times New Roman"/>
          <w:lang w:val="en-US"/>
        </w:rPr>
      </w:pPr>
    </w:p>
    <w:p w14:paraId="129F2AB0">
      <w:pPr>
        <w:rPr>
          <w:rFonts w:hint="default" w:ascii="Times New Roman" w:hAnsi="Times New Roman" w:cs="Times New Roman"/>
          <w:lang w:val="en-US"/>
        </w:rPr>
      </w:pPr>
    </w:p>
    <w:p w14:paraId="6E13BBA6">
      <w:pPr>
        <w:rPr>
          <w:rFonts w:hint="default" w:ascii="Times New Roman" w:hAnsi="Times New Roman" w:cs="Times New Roman"/>
          <w:lang w:val="en-US"/>
        </w:rPr>
      </w:pPr>
    </w:p>
    <w:p w14:paraId="4AA817AF">
      <w:pPr>
        <w:rPr>
          <w:rFonts w:hint="default" w:ascii="Times New Roman" w:hAnsi="Times New Roman" w:cs="Times New Roman"/>
          <w:lang w:val="en-US"/>
        </w:rPr>
      </w:pPr>
    </w:p>
    <w:p w14:paraId="2EFD562B">
      <w:pPr>
        <w:numPr>
          <w:ilvl w:val="0"/>
          <w:numId w:val="16"/>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Modals: </w:t>
      </w:r>
      <w:r>
        <w:rPr>
          <w:rFonts w:hint="default" w:ascii="Times New Roman" w:hAnsi="Times New Roman" w:cs="Times New Roman"/>
          <w:sz w:val="24"/>
          <w:szCs w:val="24"/>
        </w:rPr>
        <w:t>Overlay dialogs for confirmations, detailed views, forms</w:t>
      </w:r>
    </w:p>
    <w:p w14:paraId="4723A27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770" cy="2870835"/>
            <wp:effectExtent l="0" t="0" r="5080" b="5715"/>
            <wp:docPr id="18" name="Picture 18" descr="Transfer Order Created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ransfer Order Created Modal"/>
                    <pic:cNvPicPr>
                      <a:picLocks noChangeAspect="1"/>
                    </pic:cNvPicPr>
                  </pic:nvPicPr>
                  <pic:blipFill>
                    <a:blip r:embed="rId21"/>
                    <a:stretch>
                      <a:fillRect/>
                    </a:stretch>
                  </pic:blipFill>
                  <pic:spPr>
                    <a:xfrm>
                      <a:off x="0" y="0"/>
                      <a:ext cx="5271770" cy="2870835"/>
                    </a:xfrm>
                    <a:prstGeom prst="rect">
                      <a:avLst/>
                    </a:prstGeom>
                  </pic:spPr>
                </pic:pic>
              </a:graphicData>
            </a:graphic>
          </wp:inline>
        </w:drawing>
      </w:r>
    </w:p>
    <w:p w14:paraId="497C144D">
      <w:pPr>
        <w:pStyle w:val="251"/>
        <w:bidi w:val="0"/>
        <w:rPr>
          <w:rFonts w:hint="default" w:ascii="Times New Roman" w:hAnsi="Times New Roman" w:cs="Times New Roman"/>
          <w:lang w:val="en-US"/>
        </w:rPr>
      </w:pPr>
      <w:r>
        <w:rPr>
          <w:rFonts w:hint="default" w:ascii="Times New Roman" w:hAnsi="Times New Roman" w:cs="Times New Roman"/>
          <w:lang w:val="en-US"/>
        </w:rPr>
        <w:t>Figure 3.1</w:t>
      </w:r>
      <w:r>
        <w:rPr>
          <w:rFonts w:hint="default" w:ascii="Times New Roman" w:hAnsi="Times New Roman" w:cs="Times New Roman"/>
          <w:lang w:val="en-US"/>
        </w:rPr>
        <w:t>8</w:t>
      </w:r>
      <w:r>
        <w:rPr>
          <w:rFonts w:hint="default" w:ascii="Times New Roman" w:hAnsi="Times New Roman" w:cs="Times New Roman"/>
          <w:lang w:val="en-US"/>
        </w:rPr>
        <w:t>: Transfer Order Created</w:t>
      </w:r>
    </w:p>
    <w:p w14:paraId="7278C1E8">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2405" cy="2395855"/>
            <wp:effectExtent l="0" t="0" r="4445" b="4445"/>
            <wp:docPr id="25" name="Picture 25" descr="Order Created Successfully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Order Created Successfully Modal"/>
                    <pic:cNvPicPr>
                      <a:picLocks noChangeAspect="1"/>
                    </pic:cNvPicPr>
                  </pic:nvPicPr>
                  <pic:blipFill>
                    <a:blip r:embed="rId22"/>
                    <a:stretch>
                      <a:fillRect/>
                    </a:stretch>
                  </pic:blipFill>
                  <pic:spPr>
                    <a:xfrm>
                      <a:off x="0" y="0"/>
                      <a:ext cx="5272405" cy="2395855"/>
                    </a:xfrm>
                    <a:prstGeom prst="rect">
                      <a:avLst/>
                    </a:prstGeom>
                  </pic:spPr>
                </pic:pic>
              </a:graphicData>
            </a:graphic>
          </wp:inline>
        </w:drawing>
      </w:r>
    </w:p>
    <w:p w14:paraId="4EEF5A24">
      <w:pPr>
        <w:pStyle w:val="251"/>
        <w:bidi w:val="0"/>
        <w:rPr>
          <w:rFonts w:hint="default" w:ascii="Times New Roman" w:hAnsi="Times New Roman" w:cs="Times New Roman"/>
          <w:lang w:val="en-US"/>
        </w:rPr>
      </w:pPr>
      <w:r>
        <w:rPr>
          <w:rFonts w:hint="default" w:ascii="Times New Roman" w:hAnsi="Times New Roman" w:cs="Times New Roman"/>
          <w:lang w:val="en-US"/>
        </w:rPr>
        <w:t>Figure 3.1</w:t>
      </w:r>
      <w:r>
        <w:rPr>
          <w:rFonts w:hint="default" w:ascii="Times New Roman" w:hAnsi="Times New Roman" w:cs="Times New Roman"/>
          <w:lang w:val="en-US"/>
        </w:rPr>
        <w:t>9</w:t>
      </w:r>
      <w:r>
        <w:rPr>
          <w:rFonts w:hint="default" w:ascii="Times New Roman" w:hAnsi="Times New Roman" w:cs="Times New Roman"/>
          <w:lang w:val="en-US"/>
        </w:rPr>
        <w:t>: Digital (QR Code) Order Created</w:t>
      </w:r>
    </w:p>
    <w:p w14:paraId="2A64A9AF">
      <w:pPr>
        <w:rPr>
          <w:rFonts w:hint="default" w:ascii="Times New Roman" w:hAnsi="Times New Roman" w:cs="Times New Roman"/>
          <w:lang w:val="en-US"/>
        </w:rPr>
      </w:pPr>
    </w:p>
    <w:p w14:paraId="6F43C58C">
      <w:pPr>
        <w:rPr>
          <w:rFonts w:hint="default" w:ascii="Times New Roman" w:hAnsi="Times New Roman" w:cs="Times New Roman"/>
          <w:lang w:val="en-US"/>
        </w:rPr>
      </w:pPr>
    </w:p>
    <w:p w14:paraId="18B18141">
      <w:pPr>
        <w:rPr>
          <w:rFonts w:hint="default" w:ascii="Times New Roman" w:hAnsi="Times New Roman" w:cs="Times New Roman"/>
          <w:lang w:val="en-US"/>
        </w:rPr>
      </w:pPr>
    </w:p>
    <w:p w14:paraId="265D95FE">
      <w:pPr>
        <w:rPr>
          <w:rFonts w:hint="default" w:ascii="Times New Roman" w:hAnsi="Times New Roman" w:cs="Times New Roman"/>
          <w:lang w:val="en-US"/>
        </w:rPr>
      </w:pPr>
    </w:p>
    <w:p w14:paraId="26DB275B">
      <w:pPr>
        <w:rPr>
          <w:rFonts w:hint="default" w:ascii="Times New Roman" w:hAnsi="Times New Roman" w:cs="Times New Roman"/>
          <w:lang w:val="en-US"/>
        </w:rPr>
      </w:pPr>
    </w:p>
    <w:p w14:paraId="0C9A2827">
      <w:pPr>
        <w:rPr>
          <w:rFonts w:hint="default" w:ascii="Times New Roman" w:hAnsi="Times New Roman" w:cs="Times New Roman"/>
          <w:lang w:val="en-US"/>
        </w:rPr>
      </w:pPr>
    </w:p>
    <w:p w14:paraId="66461B3F">
      <w:pPr>
        <w:rPr>
          <w:rFonts w:hint="default" w:ascii="Times New Roman" w:hAnsi="Times New Roman" w:cs="Times New Roman"/>
          <w:lang w:val="en-US"/>
        </w:rPr>
      </w:pPr>
    </w:p>
    <w:p w14:paraId="7FC33222">
      <w:pPr>
        <w:rPr>
          <w:rFonts w:hint="default" w:ascii="Times New Roman" w:hAnsi="Times New Roman" w:cs="Times New Roman"/>
          <w:lang w:val="en-US"/>
        </w:rPr>
      </w:pPr>
    </w:p>
    <w:p w14:paraId="53DBD25C">
      <w:pPr>
        <w:rPr>
          <w:rFonts w:hint="default" w:ascii="Times New Roman" w:hAnsi="Times New Roman" w:cs="Times New Roman"/>
          <w:lang w:val="en-US"/>
        </w:rPr>
      </w:pPr>
    </w:p>
    <w:p w14:paraId="0B754369">
      <w:pPr>
        <w:rPr>
          <w:rFonts w:hint="default" w:ascii="Times New Roman" w:hAnsi="Times New Roman" w:cs="Times New Roman"/>
          <w:lang w:val="en-US"/>
        </w:rPr>
      </w:pPr>
    </w:p>
    <w:p w14:paraId="55199DE0">
      <w:pPr>
        <w:rPr>
          <w:rFonts w:hint="default" w:ascii="Times New Roman" w:hAnsi="Times New Roman" w:cs="Times New Roman"/>
          <w:lang w:val="en-US"/>
        </w:rPr>
      </w:pPr>
    </w:p>
    <w:p w14:paraId="5FF52D82">
      <w:pPr>
        <w:rPr>
          <w:rFonts w:hint="default" w:ascii="Times New Roman" w:hAnsi="Times New Roman" w:cs="Times New Roman"/>
          <w:lang w:val="en-US"/>
        </w:rPr>
      </w:pPr>
    </w:p>
    <w:p w14:paraId="69023BA9">
      <w:pPr>
        <w:rPr>
          <w:rFonts w:hint="default" w:ascii="Times New Roman" w:hAnsi="Times New Roman" w:cs="Times New Roman"/>
          <w:lang w:val="en-US"/>
        </w:rPr>
      </w:pPr>
    </w:p>
    <w:p w14:paraId="6DB672B3">
      <w:pPr>
        <w:rPr>
          <w:rFonts w:hint="default" w:ascii="Times New Roman" w:hAnsi="Times New Roman" w:cs="Times New Roman"/>
          <w:lang w:val="en-US"/>
        </w:rPr>
      </w:pPr>
    </w:p>
    <w:p w14:paraId="6F3C2BFE">
      <w:pPr>
        <w:numPr>
          <w:ilvl w:val="0"/>
          <w:numId w:val="16"/>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QR Code Display: </w:t>
      </w:r>
      <w:r>
        <w:rPr>
          <w:rFonts w:hint="default" w:ascii="Times New Roman" w:hAnsi="Times New Roman" w:cs="Times New Roman"/>
          <w:sz w:val="24"/>
          <w:szCs w:val="24"/>
        </w:rPr>
        <w:t>Large, scannable QR codes with download options</w:t>
      </w:r>
    </w:p>
    <w:p w14:paraId="43FCEBB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2175510"/>
            <wp:effectExtent l="0" t="0" r="5715" b="15240"/>
            <wp:docPr id="15" name="Picture 15" descr="Restaurant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estaurant QR Code"/>
                    <pic:cNvPicPr>
                      <a:picLocks noChangeAspect="1"/>
                    </pic:cNvPicPr>
                  </pic:nvPicPr>
                  <pic:blipFill>
                    <a:blip r:embed="rId23"/>
                    <a:stretch>
                      <a:fillRect/>
                    </a:stretch>
                  </pic:blipFill>
                  <pic:spPr>
                    <a:xfrm>
                      <a:off x="0" y="0"/>
                      <a:ext cx="5271135" cy="2175510"/>
                    </a:xfrm>
                    <a:prstGeom prst="rect">
                      <a:avLst/>
                    </a:prstGeom>
                  </pic:spPr>
                </pic:pic>
              </a:graphicData>
            </a:graphic>
          </wp:inline>
        </w:drawing>
      </w:r>
    </w:p>
    <w:p w14:paraId="7E6B7305">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w:t>
      </w:r>
      <w:r>
        <w:rPr>
          <w:rFonts w:hint="default" w:ascii="Times New Roman" w:hAnsi="Times New Roman" w:cs="Times New Roman"/>
          <w:lang w:val="en-US"/>
        </w:rPr>
        <w:t>20</w:t>
      </w:r>
      <w:r>
        <w:rPr>
          <w:rFonts w:hint="default" w:ascii="Times New Roman" w:hAnsi="Times New Roman" w:cs="Times New Roman"/>
          <w:lang w:val="en-US"/>
        </w:rPr>
        <w:t>: Restaurant QR Code</w:t>
      </w:r>
    </w:p>
    <w:p w14:paraId="754452E5">
      <w:pPr>
        <w:numPr>
          <w:ilvl w:val="0"/>
          <w:numId w:val="16"/>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Status Badges: </w:t>
      </w:r>
      <w:r>
        <w:rPr>
          <w:rFonts w:hint="default" w:ascii="Times New Roman" w:hAnsi="Times New Roman" w:cs="Times New Roman"/>
          <w:sz w:val="24"/>
          <w:szCs w:val="24"/>
        </w:rPr>
        <w:t>Color-coded status indicators (Pending, Paid, Completed)</w:t>
      </w:r>
    </w:p>
    <w:p w14:paraId="315353C6">
      <w:pPr>
        <w:numPr>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8595" cy="2418080"/>
            <wp:effectExtent l="0" t="0" r="8255" b="1270"/>
            <wp:docPr id="17" name="Picture 17" descr="Transfer Ord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ransfer Order Status"/>
                    <pic:cNvPicPr>
                      <a:picLocks noChangeAspect="1"/>
                    </pic:cNvPicPr>
                  </pic:nvPicPr>
                  <pic:blipFill>
                    <a:blip r:embed="rId24"/>
                    <a:stretch>
                      <a:fillRect/>
                    </a:stretch>
                  </pic:blipFill>
                  <pic:spPr>
                    <a:xfrm>
                      <a:off x="0" y="0"/>
                      <a:ext cx="5268595" cy="2418080"/>
                    </a:xfrm>
                    <a:prstGeom prst="rect">
                      <a:avLst/>
                    </a:prstGeom>
                  </pic:spPr>
                </pic:pic>
              </a:graphicData>
            </a:graphic>
          </wp:inline>
        </w:drawing>
      </w:r>
    </w:p>
    <w:p w14:paraId="0ADE042B">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3.2</w:t>
      </w:r>
      <w:r>
        <w:rPr>
          <w:rFonts w:hint="default" w:ascii="Times New Roman" w:hAnsi="Times New Roman" w:cs="Times New Roman"/>
          <w:lang w:val="en-US"/>
        </w:rPr>
        <w:t>1</w:t>
      </w:r>
      <w:r>
        <w:rPr>
          <w:rFonts w:hint="default" w:ascii="Times New Roman" w:hAnsi="Times New Roman" w:cs="Times New Roman"/>
          <w:lang w:val="en-US"/>
        </w:rPr>
        <w:t>: Transfer Order Status</w:t>
      </w:r>
    </w:p>
    <w:p w14:paraId="09CF6D93">
      <w:pPr>
        <w:numPr>
          <w:numId w:val="0"/>
        </w:numPr>
        <w:spacing w:line="360" w:lineRule="auto"/>
        <w:ind w:leftChars="0"/>
        <w:jc w:val="both"/>
        <w:rPr>
          <w:rFonts w:hint="default" w:ascii="Times New Roman" w:hAnsi="Times New Roman" w:cs="Times New Roman"/>
          <w:sz w:val="24"/>
          <w:szCs w:val="24"/>
          <w:lang w:val="en-US"/>
        </w:rPr>
      </w:pPr>
    </w:p>
    <w:p w14:paraId="4472C707">
      <w:pPr>
        <w:numPr>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1371600" cy="4457700"/>
            <wp:effectExtent l="0" t="0" r="0" b="0"/>
            <wp:docPr id="23" name="Picture 23" descr="Ord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Order Status"/>
                    <pic:cNvPicPr>
                      <a:picLocks noChangeAspect="1"/>
                    </pic:cNvPicPr>
                  </pic:nvPicPr>
                  <pic:blipFill>
                    <a:blip r:embed="rId25"/>
                    <a:stretch>
                      <a:fillRect/>
                    </a:stretch>
                  </pic:blipFill>
                  <pic:spPr>
                    <a:xfrm>
                      <a:off x="0" y="0"/>
                      <a:ext cx="1371600" cy="4457700"/>
                    </a:xfrm>
                    <a:prstGeom prst="rect">
                      <a:avLst/>
                    </a:prstGeom>
                  </pic:spPr>
                </pic:pic>
              </a:graphicData>
            </a:graphic>
          </wp:inline>
        </w:drawing>
      </w:r>
    </w:p>
    <w:p w14:paraId="5AFAA4C1">
      <w:pPr>
        <w:pStyle w:val="251"/>
        <w:bidi w:val="0"/>
        <w:rPr>
          <w:rFonts w:hint="default" w:ascii="Times New Roman" w:hAnsi="Times New Roman" w:cs="Times New Roman"/>
          <w:sz w:val="24"/>
          <w:szCs w:val="24"/>
          <w:lang w:val="en-US"/>
        </w:rPr>
      </w:pPr>
      <w:r>
        <w:rPr>
          <w:rFonts w:hint="default" w:ascii="Times New Roman" w:hAnsi="Times New Roman" w:cs="Times New Roman"/>
          <w:lang w:val="en-US"/>
        </w:rPr>
        <w:t>Figure 3.2</w:t>
      </w:r>
      <w:r>
        <w:rPr>
          <w:rFonts w:hint="default" w:ascii="Times New Roman" w:hAnsi="Times New Roman" w:cs="Times New Roman"/>
          <w:lang w:val="en-US"/>
        </w:rPr>
        <w:t>2</w:t>
      </w:r>
      <w:r>
        <w:rPr>
          <w:rFonts w:hint="default" w:ascii="Times New Roman" w:hAnsi="Times New Roman" w:cs="Times New Roman"/>
          <w:lang w:val="en-US"/>
        </w:rPr>
        <w:t>: Order Status</w:t>
      </w:r>
    </w:p>
    <w:p w14:paraId="3B224420">
      <w:pPr>
        <w:numPr>
          <w:ilvl w:val="0"/>
          <w:numId w:val="16"/>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Action Buttons: </w:t>
      </w:r>
      <w:r>
        <w:rPr>
          <w:rFonts w:hint="default" w:ascii="Times New Roman" w:hAnsi="Times New Roman" w:cs="Times New Roman"/>
          <w:sz w:val="24"/>
          <w:szCs w:val="24"/>
        </w:rPr>
        <w:t>Color-coded buttons (View-blue, Edit-green, Delete-red, Restock-purple)</w:t>
      </w:r>
    </w:p>
    <w:p w14:paraId="19AF640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4785" cy="970915"/>
            <wp:effectExtent l="0" t="0" r="12065" b="635"/>
            <wp:docPr id="16" name="Picture 16" descr="Manag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nage Buttons"/>
                    <pic:cNvPicPr>
                      <a:picLocks noChangeAspect="1"/>
                    </pic:cNvPicPr>
                  </pic:nvPicPr>
                  <pic:blipFill>
                    <a:blip r:embed="rId26"/>
                    <a:stretch>
                      <a:fillRect/>
                    </a:stretch>
                  </pic:blipFill>
                  <pic:spPr>
                    <a:xfrm>
                      <a:off x="0" y="0"/>
                      <a:ext cx="5264785" cy="970915"/>
                    </a:xfrm>
                    <a:prstGeom prst="rect">
                      <a:avLst/>
                    </a:prstGeom>
                  </pic:spPr>
                </pic:pic>
              </a:graphicData>
            </a:graphic>
          </wp:inline>
        </w:drawing>
      </w:r>
    </w:p>
    <w:p w14:paraId="784DF04F">
      <w:pPr>
        <w:pStyle w:val="251"/>
        <w:bidi w:val="0"/>
        <w:rPr>
          <w:rFonts w:hint="default" w:ascii="Times New Roman" w:hAnsi="Times New Roman" w:cs="Times New Roman"/>
          <w:sz w:val="24"/>
          <w:szCs w:val="24"/>
        </w:rPr>
      </w:pPr>
      <w:r>
        <w:rPr>
          <w:rFonts w:hint="default" w:ascii="Times New Roman" w:hAnsi="Times New Roman" w:cs="Times New Roman"/>
          <w:lang w:val="en-US"/>
        </w:rPr>
        <w:t>Figure 3.2</w:t>
      </w:r>
      <w:r>
        <w:rPr>
          <w:rFonts w:hint="default" w:ascii="Times New Roman" w:hAnsi="Times New Roman" w:cs="Times New Roman"/>
          <w:lang w:val="en-US"/>
        </w:rPr>
        <w:t>3</w:t>
      </w:r>
      <w:r>
        <w:rPr>
          <w:rFonts w:hint="default" w:ascii="Times New Roman" w:hAnsi="Times New Roman" w:cs="Times New Roman"/>
          <w:lang w:val="en-US"/>
        </w:rPr>
        <w:t>: Menu Action Buttons</w:t>
      </w:r>
    </w:p>
    <w:p w14:paraId="32A2E389">
      <w:pPr>
        <w:pStyle w:val="3"/>
        <w:bidi w:val="0"/>
        <w:rPr>
          <w:rFonts w:hint="default" w:ascii="Times New Roman" w:hAnsi="Times New Roman" w:cs="Times New Roman"/>
          <w:sz w:val="24"/>
          <w:szCs w:val="24"/>
        </w:rPr>
      </w:pPr>
      <w:r>
        <w:rPr>
          <w:rFonts w:hint="default" w:ascii="Times New Roman" w:hAnsi="Times New Roman" w:cs="Times New Roman"/>
        </w:rPr>
        <w:t>3.9 Summary</w:t>
      </w:r>
    </w:p>
    <w:p w14:paraId="195C52B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covered the system analysis and design of the Baze Smart Voucher application for a product created under the Agile approach and with proper functional and non-functional requirements. Furthermore, it unveiled a secure, scalable, three-tier architecture, a normalized relational database with eight primary entities, and an easy-to-use, yet flexible user interface. In the end, such a design will foster successful implementation by ensuring continuous adjustment and maintenance ease for the best digital voucher experience at Baze University.</w:t>
      </w:r>
      <w:bookmarkStart w:id="0" w:name="_GoBack"/>
      <w:bookmarkEnd w:id="0"/>
    </w:p>
    <w:p w14:paraId="3EB5AFF1">
      <w:pPr>
        <w:spacing w:line="360" w:lineRule="auto"/>
        <w:jc w:val="both"/>
        <w:rPr>
          <w:rFonts w:hint="default" w:ascii="Times New Roman" w:hAnsi="Times New Roman" w:cs="Times New Roman"/>
          <w:sz w:val="24"/>
          <w:szCs w:val="24"/>
        </w:rPr>
      </w:pPr>
    </w:p>
    <w:p w14:paraId="2C5C53BC">
      <w:pPr>
        <w:spacing w:line="360" w:lineRule="auto"/>
        <w:jc w:val="both"/>
        <w:rPr>
          <w:rFonts w:hint="default" w:ascii="Times New Roman" w:hAnsi="Times New Roman" w:cs="Times New Roman"/>
          <w:sz w:val="24"/>
          <w:szCs w:val="24"/>
        </w:rPr>
      </w:pPr>
    </w:p>
    <w:p w14:paraId="50C2C686">
      <w:pPr>
        <w:spacing w:line="360" w:lineRule="auto"/>
        <w:jc w:val="both"/>
        <w:rPr>
          <w:rFonts w:hint="default" w:ascii="Times New Roman" w:hAnsi="Times New Roman" w:cs="Times New Roman"/>
          <w:sz w:val="24"/>
          <w:szCs w:val="24"/>
        </w:rPr>
      </w:pPr>
    </w:p>
    <w:p w14:paraId="64E7F0BC">
      <w:pPr>
        <w:spacing w:line="360" w:lineRule="auto"/>
        <w:jc w:val="both"/>
        <w:rPr>
          <w:rFonts w:hint="default" w:ascii="Times New Roman" w:hAnsi="Times New Roman" w:cs="Times New Roman"/>
          <w:sz w:val="24"/>
          <w:szCs w:val="24"/>
        </w:rPr>
      </w:pPr>
    </w:p>
    <w:p w14:paraId="1E4F816B">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CD1AC4"/>
    <w:multiLevelType w:val="singleLevel"/>
    <w:tmpl w:val="C5CD1AC4"/>
    <w:lvl w:ilvl="0" w:tentative="0">
      <w:start w:val="1"/>
      <w:numFmt w:val="decimal"/>
      <w:lvlText w:val="%1."/>
      <w:lvlJc w:val="left"/>
      <w:pPr>
        <w:tabs>
          <w:tab w:val="left" w:pos="845"/>
        </w:tabs>
        <w:ind w:left="845" w:leftChars="0" w:hanging="425" w:firstLineChars="0"/>
      </w:pPr>
      <w:rPr>
        <w:rFonts w:hint="default"/>
      </w:rPr>
    </w:lvl>
  </w:abstractNum>
  <w:abstractNum w:abstractNumId="1">
    <w:nsid w:val="D8E70B59"/>
    <w:multiLevelType w:val="singleLevel"/>
    <w:tmpl w:val="D8E70B59"/>
    <w:lvl w:ilvl="0" w:tentative="0">
      <w:start w:val="1"/>
      <w:numFmt w:val="decimal"/>
      <w:lvlText w:val="%1."/>
      <w:lvlJc w:val="left"/>
      <w:pPr>
        <w:tabs>
          <w:tab w:val="left" w:pos="845"/>
        </w:tabs>
        <w:ind w:left="845" w:leftChars="0" w:hanging="425" w:firstLineChars="0"/>
      </w:pPr>
      <w:rPr>
        <w:rFonts w:hint="default"/>
      </w:rPr>
    </w:lvl>
  </w:abstractNum>
  <w:abstractNum w:abstractNumId="2">
    <w:nsid w:val="EC2F876B"/>
    <w:multiLevelType w:val="singleLevel"/>
    <w:tmpl w:val="EC2F876B"/>
    <w:lvl w:ilvl="0" w:tentative="0">
      <w:start w:val="1"/>
      <w:numFmt w:val="decimal"/>
      <w:suff w:val="space"/>
      <w:lvlText w:val="%1."/>
      <w:lvlJc w:val="left"/>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6894BAAB"/>
    <w:multiLevelType w:val="singleLevel"/>
    <w:tmpl w:val="6894BAAB"/>
    <w:lvl w:ilvl="0" w:tentative="0">
      <w:start w:val="1"/>
      <w:numFmt w:val="decimal"/>
      <w:lvlText w:val="%1."/>
      <w:lvlJc w:val="left"/>
      <w:pPr>
        <w:tabs>
          <w:tab w:val="left" w:pos="845"/>
        </w:tabs>
        <w:ind w:left="845" w:leftChars="0" w:hanging="425" w:firstLineChars="0"/>
      </w:pPr>
      <w:rPr>
        <w:rFonts w:hint="default"/>
      </w:rPr>
    </w:lvl>
  </w:abstractNum>
  <w:abstractNum w:abstractNumId="14">
    <w:nsid w:val="79C40478"/>
    <w:multiLevelType w:val="singleLevel"/>
    <w:tmpl w:val="79C40478"/>
    <w:lvl w:ilvl="0" w:tentative="0">
      <w:start w:val="1"/>
      <w:numFmt w:val="decimal"/>
      <w:lvlText w:val="%1."/>
      <w:lvlJc w:val="left"/>
      <w:pPr>
        <w:tabs>
          <w:tab w:val="left" w:pos="845"/>
        </w:tabs>
        <w:ind w:left="845" w:leftChars="0" w:hanging="425" w:firstLineChars="0"/>
      </w:pPr>
      <w:rPr>
        <w:rFonts w:hint="default"/>
      </w:rPr>
    </w:lvl>
  </w:abstractNum>
  <w:abstractNum w:abstractNumId="15">
    <w:nsid w:val="7A09A0B5"/>
    <w:multiLevelType w:val="singleLevel"/>
    <w:tmpl w:val="7A09A0B5"/>
    <w:lvl w:ilvl="0" w:tentative="0">
      <w:start w:val="1"/>
      <w:numFmt w:val="decimal"/>
      <w:lvlText w:val="%1."/>
      <w:lvlJc w:val="left"/>
      <w:pPr>
        <w:tabs>
          <w:tab w:val="left" w:pos="425"/>
        </w:tabs>
        <w:ind w:left="425" w:leftChars="0" w:hanging="425" w:firstLineChars="0"/>
      </w:pPr>
      <w:rPr>
        <w:rFonts w:hint="default"/>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0"/>
  </w:num>
  <w:num w:numId="12">
    <w:abstractNumId w:val="14"/>
  </w:num>
  <w:num w:numId="13">
    <w:abstractNumId w:val="1"/>
  </w:num>
  <w:num w:numId="14">
    <w:abstractNumId w:val="13"/>
  </w:num>
  <w:num w:numId="15">
    <w:abstractNumId w:val="15"/>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A943F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931EC"/>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41DC5"/>
    <w:rsid w:val="0085640F"/>
    <w:rsid w:val="008567AA"/>
    <w:rsid w:val="00892712"/>
    <w:rsid w:val="008A680A"/>
    <w:rsid w:val="008B0BB0"/>
    <w:rsid w:val="008E6C4B"/>
    <w:rsid w:val="008F18C0"/>
    <w:rsid w:val="00907506"/>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0AF9"/>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21640D"/>
    <w:rsid w:val="02D72FBC"/>
    <w:rsid w:val="02EC3D8A"/>
    <w:rsid w:val="035C2393"/>
    <w:rsid w:val="04307DED"/>
    <w:rsid w:val="04B4548A"/>
    <w:rsid w:val="04B50EB1"/>
    <w:rsid w:val="05176E59"/>
    <w:rsid w:val="05291032"/>
    <w:rsid w:val="055F4E32"/>
    <w:rsid w:val="056D77F4"/>
    <w:rsid w:val="05E83937"/>
    <w:rsid w:val="062639CE"/>
    <w:rsid w:val="065B15E4"/>
    <w:rsid w:val="06CA005C"/>
    <w:rsid w:val="06D762C8"/>
    <w:rsid w:val="06ED50FC"/>
    <w:rsid w:val="06F86E33"/>
    <w:rsid w:val="0777317C"/>
    <w:rsid w:val="07A2707C"/>
    <w:rsid w:val="07E62ECA"/>
    <w:rsid w:val="08314CF2"/>
    <w:rsid w:val="085D1644"/>
    <w:rsid w:val="087B3986"/>
    <w:rsid w:val="08CC05C6"/>
    <w:rsid w:val="08D00FFA"/>
    <w:rsid w:val="092A537F"/>
    <w:rsid w:val="096B2603"/>
    <w:rsid w:val="098708AE"/>
    <w:rsid w:val="0A0854B6"/>
    <w:rsid w:val="0A193000"/>
    <w:rsid w:val="0A5B026E"/>
    <w:rsid w:val="0A5F2B10"/>
    <w:rsid w:val="0A6A017F"/>
    <w:rsid w:val="0ABD1323"/>
    <w:rsid w:val="0B63273E"/>
    <w:rsid w:val="0C684A5B"/>
    <w:rsid w:val="0D354F69"/>
    <w:rsid w:val="0DA251EB"/>
    <w:rsid w:val="0E9B4C74"/>
    <w:rsid w:val="0ECD1453"/>
    <w:rsid w:val="0EE5237F"/>
    <w:rsid w:val="0F1A402A"/>
    <w:rsid w:val="0F3C6244"/>
    <w:rsid w:val="0F85062C"/>
    <w:rsid w:val="0FFC7994"/>
    <w:rsid w:val="106A4A97"/>
    <w:rsid w:val="10C73EC4"/>
    <w:rsid w:val="115B4B8E"/>
    <w:rsid w:val="11733C86"/>
    <w:rsid w:val="119229CC"/>
    <w:rsid w:val="11CC5D32"/>
    <w:rsid w:val="11F70F68"/>
    <w:rsid w:val="122C3D05"/>
    <w:rsid w:val="126976C2"/>
    <w:rsid w:val="126C254B"/>
    <w:rsid w:val="12CD062D"/>
    <w:rsid w:val="12F9372E"/>
    <w:rsid w:val="130D32C4"/>
    <w:rsid w:val="133264EF"/>
    <w:rsid w:val="13662F80"/>
    <w:rsid w:val="138008DC"/>
    <w:rsid w:val="1384217A"/>
    <w:rsid w:val="13D12EE6"/>
    <w:rsid w:val="13E449B0"/>
    <w:rsid w:val="143A481E"/>
    <w:rsid w:val="144C06BE"/>
    <w:rsid w:val="145F228C"/>
    <w:rsid w:val="147F4933"/>
    <w:rsid w:val="15065976"/>
    <w:rsid w:val="159F6110"/>
    <w:rsid w:val="15C603C9"/>
    <w:rsid w:val="1617176E"/>
    <w:rsid w:val="163E2DAF"/>
    <w:rsid w:val="164E7166"/>
    <w:rsid w:val="1669207D"/>
    <w:rsid w:val="16CB4564"/>
    <w:rsid w:val="179606CE"/>
    <w:rsid w:val="17CF079E"/>
    <w:rsid w:val="18B1550E"/>
    <w:rsid w:val="193E1C7A"/>
    <w:rsid w:val="195B1BCF"/>
    <w:rsid w:val="1A136204"/>
    <w:rsid w:val="1A1B1771"/>
    <w:rsid w:val="1A73374A"/>
    <w:rsid w:val="1AA60B5F"/>
    <w:rsid w:val="1AB33D1F"/>
    <w:rsid w:val="1B462549"/>
    <w:rsid w:val="1B66161C"/>
    <w:rsid w:val="1BA70DEF"/>
    <w:rsid w:val="1CFC7225"/>
    <w:rsid w:val="1D1C05CD"/>
    <w:rsid w:val="1D76400B"/>
    <w:rsid w:val="1D7A5D9B"/>
    <w:rsid w:val="1E31403C"/>
    <w:rsid w:val="1E570222"/>
    <w:rsid w:val="1EBE453C"/>
    <w:rsid w:val="1EC16A57"/>
    <w:rsid w:val="1F2F3AFD"/>
    <w:rsid w:val="1F8C2951"/>
    <w:rsid w:val="1FB16C3F"/>
    <w:rsid w:val="1FB72A69"/>
    <w:rsid w:val="202B0253"/>
    <w:rsid w:val="20A943F9"/>
    <w:rsid w:val="20BE2A44"/>
    <w:rsid w:val="211F466B"/>
    <w:rsid w:val="21335A60"/>
    <w:rsid w:val="21967DBF"/>
    <w:rsid w:val="21A068A5"/>
    <w:rsid w:val="21B22658"/>
    <w:rsid w:val="21C4472F"/>
    <w:rsid w:val="21E754AC"/>
    <w:rsid w:val="2217626B"/>
    <w:rsid w:val="222A7D8F"/>
    <w:rsid w:val="224D4A55"/>
    <w:rsid w:val="225E4CF0"/>
    <w:rsid w:val="227B405E"/>
    <w:rsid w:val="229A609C"/>
    <w:rsid w:val="229C1498"/>
    <w:rsid w:val="22AA156C"/>
    <w:rsid w:val="22C803A3"/>
    <w:rsid w:val="22F91688"/>
    <w:rsid w:val="22FA6BA8"/>
    <w:rsid w:val="23385CEF"/>
    <w:rsid w:val="2342505A"/>
    <w:rsid w:val="239161EE"/>
    <w:rsid w:val="23E55A70"/>
    <w:rsid w:val="24D938C4"/>
    <w:rsid w:val="2501742F"/>
    <w:rsid w:val="257419FF"/>
    <w:rsid w:val="26AB75C6"/>
    <w:rsid w:val="26D364C3"/>
    <w:rsid w:val="26E34DC9"/>
    <w:rsid w:val="27271343"/>
    <w:rsid w:val="272B1F61"/>
    <w:rsid w:val="281F2669"/>
    <w:rsid w:val="2822558E"/>
    <w:rsid w:val="283620C0"/>
    <w:rsid w:val="286B1703"/>
    <w:rsid w:val="2879521A"/>
    <w:rsid w:val="28EC18E6"/>
    <w:rsid w:val="291753F8"/>
    <w:rsid w:val="29420991"/>
    <w:rsid w:val="29D874B4"/>
    <w:rsid w:val="2A091080"/>
    <w:rsid w:val="2A234631"/>
    <w:rsid w:val="2A521023"/>
    <w:rsid w:val="2A7A5040"/>
    <w:rsid w:val="2B136F1C"/>
    <w:rsid w:val="2B845378"/>
    <w:rsid w:val="2BA226AF"/>
    <w:rsid w:val="2BDF21EC"/>
    <w:rsid w:val="2BEE593E"/>
    <w:rsid w:val="2C4361FF"/>
    <w:rsid w:val="2CA70AD9"/>
    <w:rsid w:val="2CA83FD0"/>
    <w:rsid w:val="2CC032E9"/>
    <w:rsid w:val="2D48190B"/>
    <w:rsid w:val="2DBD3175"/>
    <w:rsid w:val="2E0771DF"/>
    <w:rsid w:val="2E7514FA"/>
    <w:rsid w:val="2E953B7B"/>
    <w:rsid w:val="2E9F6A21"/>
    <w:rsid w:val="2EC34FD0"/>
    <w:rsid w:val="2F011A5C"/>
    <w:rsid w:val="2F294217"/>
    <w:rsid w:val="2FA21B63"/>
    <w:rsid w:val="2FC54288"/>
    <w:rsid w:val="2FF02762"/>
    <w:rsid w:val="30881D1B"/>
    <w:rsid w:val="30986E0D"/>
    <w:rsid w:val="30A612CD"/>
    <w:rsid w:val="30A755BA"/>
    <w:rsid w:val="3105267B"/>
    <w:rsid w:val="31364987"/>
    <w:rsid w:val="315326A5"/>
    <w:rsid w:val="31B053AA"/>
    <w:rsid w:val="32654C69"/>
    <w:rsid w:val="332B3AC7"/>
    <w:rsid w:val="342C7F98"/>
    <w:rsid w:val="344175CA"/>
    <w:rsid w:val="34856DB9"/>
    <w:rsid w:val="34D33C65"/>
    <w:rsid w:val="351C1918"/>
    <w:rsid w:val="352656A4"/>
    <w:rsid w:val="353F2EFD"/>
    <w:rsid w:val="35622B48"/>
    <w:rsid w:val="35871E5F"/>
    <w:rsid w:val="35D206ED"/>
    <w:rsid w:val="35EF5040"/>
    <w:rsid w:val="360040A7"/>
    <w:rsid w:val="367F61DE"/>
    <w:rsid w:val="36F54ABC"/>
    <w:rsid w:val="37747F2C"/>
    <w:rsid w:val="37977E1F"/>
    <w:rsid w:val="382B3573"/>
    <w:rsid w:val="38ED59F4"/>
    <w:rsid w:val="39874E4E"/>
    <w:rsid w:val="39FA113F"/>
    <w:rsid w:val="39FC21BB"/>
    <w:rsid w:val="3A8E336A"/>
    <w:rsid w:val="3ACF4185"/>
    <w:rsid w:val="3B293484"/>
    <w:rsid w:val="3C707C16"/>
    <w:rsid w:val="3C73623A"/>
    <w:rsid w:val="3C7B2567"/>
    <w:rsid w:val="3D337994"/>
    <w:rsid w:val="3D484890"/>
    <w:rsid w:val="3D7570E2"/>
    <w:rsid w:val="3D99601D"/>
    <w:rsid w:val="3DA652FE"/>
    <w:rsid w:val="3DC315F8"/>
    <w:rsid w:val="3E3C527C"/>
    <w:rsid w:val="3E452870"/>
    <w:rsid w:val="3E6676EB"/>
    <w:rsid w:val="3EF93913"/>
    <w:rsid w:val="3F0F6E83"/>
    <w:rsid w:val="3F9A2A03"/>
    <w:rsid w:val="3FA267B8"/>
    <w:rsid w:val="3FA43C9B"/>
    <w:rsid w:val="3FE536F1"/>
    <w:rsid w:val="402D6EBB"/>
    <w:rsid w:val="40381A73"/>
    <w:rsid w:val="40554F9C"/>
    <w:rsid w:val="40EE661C"/>
    <w:rsid w:val="40F77B80"/>
    <w:rsid w:val="41286141"/>
    <w:rsid w:val="41A86B47"/>
    <w:rsid w:val="420D0A6A"/>
    <w:rsid w:val="42142FB5"/>
    <w:rsid w:val="428E1E1E"/>
    <w:rsid w:val="42B3131D"/>
    <w:rsid w:val="42C302C0"/>
    <w:rsid w:val="42C91BD9"/>
    <w:rsid w:val="42F02E45"/>
    <w:rsid w:val="436F49F9"/>
    <w:rsid w:val="438A0837"/>
    <w:rsid w:val="44173393"/>
    <w:rsid w:val="44312E4B"/>
    <w:rsid w:val="44651DFF"/>
    <w:rsid w:val="448C7B84"/>
    <w:rsid w:val="45117DDD"/>
    <w:rsid w:val="4542375F"/>
    <w:rsid w:val="45C2701C"/>
    <w:rsid w:val="45C42C62"/>
    <w:rsid w:val="463E1404"/>
    <w:rsid w:val="46C816AD"/>
    <w:rsid w:val="4732140B"/>
    <w:rsid w:val="474038F5"/>
    <w:rsid w:val="484E53A6"/>
    <w:rsid w:val="486A50DB"/>
    <w:rsid w:val="48991DF8"/>
    <w:rsid w:val="48A8612B"/>
    <w:rsid w:val="48D65CE6"/>
    <w:rsid w:val="490B2731"/>
    <w:rsid w:val="49344461"/>
    <w:rsid w:val="49971F00"/>
    <w:rsid w:val="49B27E76"/>
    <w:rsid w:val="49F927E9"/>
    <w:rsid w:val="4A314D53"/>
    <w:rsid w:val="4A556518"/>
    <w:rsid w:val="4B2E570F"/>
    <w:rsid w:val="4B6E5348"/>
    <w:rsid w:val="4BA644EB"/>
    <w:rsid w:val="4BDD5D96"/>
    <w:rsid w:val="4C6B4A45"/>
    <w:rsid w:val="4CFA1D1B"/>
    <w:rsid w:val="4D884FC4"/>
    <w:rsid w:val="4D9C6D15"/>
    <w:rsid w:val="4DD86643"/>
    <w:rsid w:val="4E0B5C15"/>
    <w:rsid w:val="4E4E1811"/>
    <w:rsid w:val="4E750648"/>
    <w:rsid w:val="4E8434C4"/>
    <w:rsid w:val="4EC33D55"/>
    <w:rsid w:val="4EE22C77"/>
    <w:rsid w:val="4F365FAE"/>
    <w:rsid w:val="4FA30B36"/>
    <w:rsid w:val="5081161E"/>
    <w:rsid w:val="5090545C"/>
    <w:rsid w:val="50C05441"/>
    <w:rsid w:val="50F57EEF"/>
    <w:rsid w:val="514A62BA"/>
    <w:rsid w:val="519228EA"/>
    <w:rsid w:val="519E3DF4"/>
    <w:rsid w:val="536B319B"/>
    <w:rsid w:val="53AD3B54"/>
    <w:rsid w:val="53D530AD"/>
    <w:rsid w:val="5411465D"/>
    <w:rsid w:val="544650DD"/>
    <w:rsid w:val="5449248C"/>
    <w:rsid w:val="54613364"/>
    <w:rsid w:val="54F61F69"/>
    <w:rsid w:val="554503F2"/>
    <w:rsid w:val="55722A84"/>
    <w:rsid w:val="55735A3E"/>
    <w:rsid w:val="55766CF9"/>
    <w:rsid w:val="558624E1"/>
    <w:rsid w:val="55B83D89"/>
    <w:rsid w:val="55C7438A"/>
    <w:rsid w:val="562962BC"/>
    <w:rsid w:val="56792D6E"/>
    <w:rsid w:val="571B2939"/>
    <w:rsid w:val="577B4C0F"/>
    <w:rsid w:val="57AB7FB2"/>
    <w:rsid w:val="57DA5C9F"/>
    <w:rsid w:val="5831262C"/>
    <w:rsid w:val="58EC340B"/>
    <w:rsid w:val="59434D10"/>
    <w:rsid w:val="59751451"/>
    <w:rsid w:val="59A948AF"/>
    <w:rsid w:val="59C55518"/>
    <w:rsid w:val="59E07400"/>
    <w:rsid w:val="59EA607C"/>
    <w:rsid w:val="59EF0BE9"/>
    <w:rsid w:val="5A1E20C2"/>
    <w:rsid w:val="5A6B5717"/>
    <w:rsid w:val="5AB729E0"/>
    <w:rsid w:val="5ABB1768"/>
    <w:rsid w:val="5AC56409"/>
    <w:rsid w:val="5B09106F"/>
    <w:rsid w:val="5B5E0630"/>
    <w:rsid w:val="5B995664"/>
    <w:rsid w:val="5C6F7EB5"/>
    <w:rsid w:val="5C99060D"/>
    <w:rsid w:val="5CA24537"/>
    <w:rsid w:val="5CB762E9"/>
    <w:rsid w:val="5CE9261B"/>
    <w:rsid w:val="5DA62A8C"/>
    <w:rsid w:val="5DF179D9"/>
    <w:rsid w:val="5E045D4D"/>
    <w:rsid w:val="5E685A72"/>
    <w:rsid w:val="5ED84516"/>
    <w:rsid w:val="5F1E7460"/>
    <w:rsid w:val="5F5C1802"/>
    <w:rsid w:val="5FA131F0"/>
    <w:rsid w:val="5FB63EE4"/>
    <w:rsid w:val="603F5678"/>
    <w:rsid w:val="606E57EA"/>
    <w:rsid w:val="60DC2F82"/>
    <w:rsid w:val="60E9305E"/>
    <w:rsid w:val="610253B6"/>
    <w:rsid w:val="610F3DA7"/>
    <w:rsid w:val="612754C0"/>
    <w:rsid w:val="62587EE5"/>
    <w:rsid w:val="62B32B7E"/>
    <w:rsid w:val="62CC190D"/>
    <w:rsid w:val="63026180"/>
    <w:rsid w:val="630F26B0"/>
    <w:rsid w:val="633C08FC"/>
    <w:rsid w:val="637E06AE"/>
    <w:rsid w:val="63F27C87"/>
    <w:rsid w:val="6426312C"/>
    <w:rsid w:val="647B4B09"/>
    <w:rsid w:val="64D158FD"/>
    <w:rsid w:val="65D85871"/>
    <w:rsid w:val="667271DD"/>
    <w:rsid w:val="66751F24"/>
    <w:rsid w:val="669925AE"/>
    <w:rsid w:val="66D1263E"/>
    <w:rsid w:val="66E873D3"/>
    <w:rsid w:val="67170922"/>
    <w:rsid w:val="672022A4"/>
    <w:rsid w:val="673C3DA6"/>
    <w:rsid w:val="6754430B"/>
    <w:rsid w:val="67A97C05"/>
    <w:rsid w:val="68352BB8"/>
    <w:rsid w:val="68713B6C"/>
    <w:rsid w:val="6887648C"/>
    <w:rsid w:val="68902A3B"/>
    <w:rsid w:val="68A613C0"/>
    <w:rsid w:val="68C83273"/>
    <w:rsid w:val="697469DA"/>
    <w:rsid w:val="699347A2"/>
    <w:rsid w:val="69ED7058"/>
    <w:rsid w:val="69F97D3B"/>
    <w:rsid w:val="6A303637"/>
    <w:rsid w:val="6A624A2F"/>
    <w:rsid w:val="6A7327B4"/>
    <w:rsid w:val="6ADD43E2"/>
    <w:rsid w:val="6AFB2324"/>
    <w:rsid w:val="6B0227AC"/>
    <w:rsid w:val="6B0B7175"/>
    <w:rsid w:val="6B3B475E"/>
    <w:rsid w:val="6B95350B"/>
    <w:rsid w:val="6C313EC9"/>
    <w:rsid w:val="6C642F64"/>
    <w:rsid w:val="6CBF1AC9"/>
    <w:rsid w:val="6D0A1681"/>
    <w:rsid w:val="6D3C66A0"/>
    <w:rsid w:val="6D5600EE"/>
    <w:rsid w:val="6D891EDD"/>
    <w:rsid w:val="6E080427"/>
    <w:rsid w:val="6E2A65EF"/>
    <w:rsid w:val="6E823952"/>
    <w:rsid w:val="6EAF6FD4"/>
    <w:rsid w:val="6EEC4A9C"/>
    <w:rsid w:val="6F2F1DA8"/>
    <w:rsid w:val="6F73240D"/>
    <w:rsid w:val="6F8A0D93"/>
    <w:rsid w:val="6FFF2A18"/>
    <w:rsid w:val="701C37DC"/>
    <w:rsid w:val="70E6108E"/>
    <w:rsid w:val="717F0F19"/>
    <w:rsid w:val="71BB0492"/>
    <w:rsid w:val="71C74DEB"/>
    <w:rsid w:val="72003982"/>
    <w:rsid w:val="7206464C"/>
    <w:rsid w:val="72127391"/>
    <w:rsid w:val="721F2C81"/>
    <w:rsid w:val="722E04E1"/>
    <w:rsid w:val="729535C8"/>
    <w:rsid w:val="72A1635F"/>
    <w:rsid w:val="72AA05BD"/>
    <w:rsid w:val="72B76C1B"/>
    <w:rsid w:val="72C20D55"/>
    <w:rsid w:val="73A27303"/>
    <w:rsid w:val="73B94126"/>
    <w:rsid w:val="73BE334D"/>
    <w:rsid w:val="74003C5F"/>
    <w:rsid w:val="74A643ED"/>
    <w:rsid w:val="74DB3A73"/>
    <w:rsid w:val="75327179"/>
    <w:rsid w:val="759C4277"/>
    <w:rsid w:val="75D51D74"/>
    <w:rsid w:val="75D75DE4"/>
    <w:rsid w:val="764A49BA"/>
    <w:rsid w:val="767925C5"/>
    <w:rsid w:val="76985EA2"/>
    <w:rsid w:val="76D10E1C"/>
    <w:rsid w:val="76D50105"/>
    <w:rsid w:val="77110B96"/>
    <w:rsid w:val="771A38FF"/>
    <w:rsid w:val="771A4A01"/>
    <w:rsid w:val="77832A4C"/>
    <w:rsid w:val="78476AE2"/>
    <w:rsid w:val="78EB02D7"/>
    <w:rsid w:val="792A2958"/>
    <w:rsid w:val="7970626C"/>
    <w:rsid w:val="797D2716"/>
    <w:rsid w:val="79AA5B35"/>
    <w:rsid w:val="79D57D57"/>
    <w:rsid w:val="79DF1182"/>
    <w:rsid w:val="7A163075"/>
    <w:rsid w:val="7A2A276C"/>
    <w:rsid w:val="7A6A7DDE"/>
    <w:rsid w:val="7B425546"/>
    <w:rsid w:val="7B59516B"/>
    <w:rsid w:val="7BFA41C1"/>
    <w:rsid w:val="7C0D1A2A"/>
    <w:rsid w:val="7C6424A8"/>
    <w:rsid w:val="7D2C2AAE"/>
    <w:rsid w:val="7D4278A5"/>
    <w:rsid w:val="7D972197"/>
    <w:rsid w:val="7E256583"/>
    <w:rsid w:val="7E481FBB"/>
    <w:rsid w:val="7E78696C"/>
    <w:rsid w:val="7E823BED"/>
    <w:rsid w:val="7EAA67DC"/>
    <w:rsid w:val="7EF93831"/>
    <w:rsid w:val="7EFE335A"/>
    <w:rsid w:val="7F3D5A7B"/>
    <w:rsid w:val="7F512BFF"/>
    <w:rsid w:val="7FFE6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center"/>
      <w:outlineLvl w:val="0"/>
    </w:pPr>
    <w:rPr>
      <w:rFonts w:hint="default" w:eastAsia="SimSun" w:cs="SimSun" w:asciiTheme="majorAscii" w:hAnsiTheme="majorAscii"/>
      <w:b/>
      <w:bCs/>
      <w:kern w:val="44"/>
      <w:sz w:val="28"/>
      <w:szCs w:val="48"/>
      <w:lang w:val="en-US" w:eastAsia="zh-CN" w:bidi="ar"/>
    </w:rPr>
  </w:style>
  <w:style w:type="paragraph" w:styleId="3">
    <w:name w:val="heading 2"/>
    <w:basedOn w:val="1"/>
    <w:next w:val="1"/>
    <w:unhideWhenUsed/>
    <w:qFormat/>
    <w:uiPriority w:val="0"/>
    <w:pPr>
      <w:spacing w:before="160" w:beforeAutospacing="0" w:after="120" w:afterAutospacing="0"/>
      <w:jc w:val="left"/>
      <w:outlineLvl w:val="1"/>
    </w:pPr>
    <w:rPr>
      <w:rFonts w:eastAsia="SimSun" w:cs="SimSun" w:asciiTheme="majorAscii" w:hAnsiTheme="majorAscii"/>
      <w:b/>
      <w:bCs/>
      <w:sz w:val="24"/>
      <w:szCs w:val="36"/>
      <w:lang w:bidi="ar"/>
    </w:rPr>
  </w:style>
  <w:style w:type="paragraph" w:styleId="4">
    <w:name w:val="heading 3"/>
    <w:next w:val="1"/>
    <w:link w:val="250"/>
    <w:unhideWhenUsed/>
    <w:qFormat/>
    <w:uiPriority w:val="0"/>
    <w:pPr>
      <w:spacing w:before="160" w:beforeAutospacing="0" w:after="120" w:afterAutospacing="0"/>
      <w:jc w:val="left"/>
      <w:outlineLvl w:val="2"/>
    </w:pPr>
    <w:rPr>
      <w:rFonts w:hint="default" w:eastAsia="SimSun" w:cs="SimSun" w:asciiTheme="majorAscii" w:hAnsiTheme="majorAscii"/>
      <w:b/>
      <w:bCs/>
      <w:kern w:val="0"/>
      <w:sz w:val="24"/>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rFonts w:asciiTheme="minorAscii" w:hAnsiTheme="minorAscii"/>
      <w:b/>
      <w:bCs/>
      <w:szCs w:val="28"/>
    </w:rPr>
  </w:style>
  <w:style w:type="paragraph" w:styleId="6">
    <w:name w:val="heading 5"/>
    <w:basedOn w:val="1"/>
    <w:next w:val="1"/>
    <w:link w:val="249"/>
    <w:semiHidden/>
    <w:unhideWhenUsed/>
    <w:qFormat/>
    <w:uiPriority w:val="0"/>
    <w:pPr>
      <w:keepNext/>
      <w:keepLines/>
      <w:spacing w:before="280" w:after="290" w:line="376" w:lineRule="auto"/>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rPr>
      <w:rFonts w:eastAsia="SimSun" w:asciiTheme="majorAscii" w:hAnsiTheme="majorAscii"/>
    </w:rPr>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6"/>
    <w:next w:val="6"/>
    <w:uiPriority w:val="0"/>
    <w:pPr>
      <w:spacing w:after="120"/>
    </w:pPr>
    <w:rPr>
      <w:rFonts w:asciiTheme="minorAscii" w:hAnsiTheme="minorAscii"/>
      <w:lang w:val="en-GB" w:eastAsia="ja-JP"/>
    </w:r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5 Char"/>
    <w:link w:val="6"/>
    <w:qFormat/>
    <w:uiPriority w:val="0"/>
    <w:rPr>
      <w:rFonts w:asciiTheme="minorAscii" w:hAnsiTheme="minorAscii"/>
      <w:bCs/>
      <w:sz w:val="20"/>
      <w:szCs w:val="28"/>
    </w:rPr>
  </w:style>
  <w:style w:type="character" w:customStyle="1" w:styleId="250">
    <w:name w:val="Heading 3 Char"/>
    <w:link w:val="4"/>
    <w:uiPriority w:val="0"/>
    <w:rPr>
      <w:rFonts w:hint="default" w:eastAsia="SimSun" w:cs="SimSun" w:asciiTheme="majorAscii" w:hAnsiTheme="majorAscii"/>
      <w:b/>
      <w:bCs/>
      <w:kern w:val="0"/>
      <w:sz w:val="24"/>
      <w:szCs w:val="27"/>
      <w:lang w:val="en-US" w:eastAsia="zh-CN" w:bidi="ar"/>
    </w:rPr>
  </w:style>
  <w:style w:type="paragraph" w:customStyle="1" w:styleId="251">
    <w:name w:val="Figures"/>
    <w:basedOn w:val="6"/>
    <w:next w:val="1"/>
    <w:link w:val="252"/>
    <w:uiPriority w:val="0"/>
    <w:pPr>
      <w:spacing w:line="360" w:lineRule="auto"/>
      <w:jc w:val="center"/>
    </w:pPr>
    <w:rPr>
      <w:rFonts w:ascii="Times New Roman" w:hAnsi="Times New Roman" w:cs="Times New Roman"/>
      <w:sz w:val="20"/>
      <w:szCs w:val="24"/>
    </w:rPr>
  </w:style>
  <w:style w:type="character" w:customStyle="1" w:styleId="252">
    <w:name w:val="Figures Char"/>
    <w:link w:val="251"/>
    <w:uiPriority w:val="0"/>
    <w:rPr>
      <w:rFonts w:ascii="Times New Roman" w:hAnsi="Times New Roman" w:cs="Times New Roman"/>
      <w:sz w:val="20"/>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4189</Words>
  <Characters>27343</Characters>
  <Lines>0</Lines>
  <Paragraphs>0</Paragraphs>
  <TotalTime>1</TotalTime>
  <ScaleCrop>false</ScaleCrop>
  <LinksUpToDate>false</LinksUpToDate>
  <CharactersWithSpaces>30969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2025-11-27T12:31:00Z</dcterms:created>
  <dc:creator>Abdullahi Mansur</dc:creator>
  <cp:lastModifiedBy>Abdullahi Mansur</cp:lastModifiedBy>
  <dcterms:modified xsi:type="dcterms:W3CDTF">2025-11-29T07:01:32Z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92CF9FCA8F964B208FA9254EE4E2E505_11</vt:lpwstr>
  </property>
</Properties>
</file>