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20D2" w14:textId="43E2C5FD" w:rsidR="00F95695" w:rsidRPr="00770987" w:rsidRDefault="00F95695" w:rsidP="00770987">
      <w:pPr>
        <w:jc w:val="center"/>
        <w:rPr>
          <w:b/>
          <w:bCs/>
          <w:sz w:val="40"/>
          <w:szCs w:val="40"/>
        </w:rPr>
      </w:pPr>
      <w:proofErr w:type="spellStart"/>
      <w:r w:rsidRPr="00770987">
        <w:rPr>
          <w:b/>
          <w:bCs/>
          <w:sz w:val="40"/>
          <w:szCs w:val="40"/>
        </w:rPr>
        <w:t>Partneri</w:t>
      </w:r>
      <w:proofErr w:type="spellEnd"/>
      <w:r w:rsidRPr="00770987">
        <w:rPr>
          <w:b/>
          <w:bCs/>
          <w:sz w:val="40"/>
          <w:szCs w:val="40"/>
        </w:rPr>
        <w:t xml:space="preserve"> koji </w:t>
      </w:r>
      <w:proofErr w:type="spellStart"/>
      <w:r w:rsidRPr="00770987">
        <w:rPr>
          <w:b/>
          <w:bCs/>
          <w:sz w:val="40"/>
          <w:szCs w:val="40"/>
        </w:rPr>
        <w:t>ispunjavaju</w:t>
      </w:r>
      <w:proofErr w:type="spellEnd"/>
      <w:r w:rsidRPr="00770987">
        <w:rPr>
          <w:b/>
          <w:bCs/>
          <w:sz w:val="40"/>
          <w:szCs w:val="40"/>
        </w:rPr>
        <w:t xml:space="preserve"> </w:t>
      </w:r>
      <w:proofErr w:type="spellStart"/>
      <w:r w:rsidRPr="00770987">
        <w:rPr>
          <w:b/>
          <w:bCs/>
          <w:sz w:val="40"/>
          <w:szCs w:val="40"/>
        </w:rPr>
        <w:t>uslove</w:t>
      </w:r>
      <w:proofErr w:type="spellEnd"/>
      <w:r w:rsidRPr="00770987">
        <w:rPr>
          <w:b/>
          <w:bCs/>
          <w:sz w:val="40"/>
          <w:szCs w:val="40"/>
        </w:rPr>
        <w:t xml:space="preserve"> za </w:t>
      </w:r>
      <w:proofErr w:type="spellStart"/>
      <w:r w:rsidRPr="00770987">
        <w:rPr>
          <w:b/>
          <w:bCs/>
          <w:sz w:val="40"/>
          <w:szCs w:val="40"/>
        </w:rPr>
        <w:t>ucesce</w:t>
      </w:r>
      <w:proofErr w:type="spellEnd"/>
      <w:r w:rsidRPr="00770987">
        <w:rPr>
          <w:b/>
          <w:bCs/>
          <w:sz w:val="40"/>
          <w:szCs w:val="40"/>
        </w:rPr>
        <w:t xml:space="preserve"> u </w:t>
      </w:r>
      <w:proofErr w:type="spellStart"/>
      <w:r w:rsidRPr="00770987">
        <w:rPr>
          <w:b/>
          <w:bCs/>
          <w:sz w:val="40"/>
          <w:szCs w:val="40"/>
        </w:rPr>
        <w:t>budzetskom</w:t>
      </w:r>
      <w:proofErr w:type="spellEnd"/>
      <w:r w:rsidRPr="00770987">
        <w:rPr>
          <w:b/>
          <w:bCs/>
          <w:sz w:val="40"/>
          <w:szCs w:val="40"/>
        </w:rPr>
        <w:t xml:space="preserve"> </w:t>
      </w:r>
      <w:proofErr w:type="spellStart"/>
      <w:r w:rsidRPr="00770987">
        <w:rPr>
          <w:b/>
          <w:bCs/>
          <w:sz w:val="40"/>
          <w:szCs w:val="40"/>
        </w:rPr>
        <w:t>projektu</w:t>
      </w:r>
      <w:proofErr w:type="spellEnd"/>
    </w:p>
    <w:p w14:paraId="74210C7C" w14:textId="77777777" w:rsidR="00770987" w:rsidRPr="00770987" w:rsidRDefault="00770987" w:rsidP="007709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Kvalifikovani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Aplikanti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:</w:t>
      </w:r>
    </w:p>
    <w:p w14:paraId="32E8F55F" w14:textId="77777777" w:rsidR="00770987" w:rsidRPr="00770987" w:rsidRDefault="00770987" w:rsidP="0077098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Javne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ili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Privatne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Organizacije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2E1A0EF6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Ovo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uključuje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širok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spektar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entiteta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kao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što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su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visokoškolske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institucije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pružaoci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stručnog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obrazovanja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osposobljavanja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(VET),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preduzeća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istraživački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instituti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NVO,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javna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tela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različitim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nivoima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itd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38BCB7DA" w14:textId="77777777" w:rsidR="00770987" w:rsidRPr="00770987" w:rsidRDefault="00770987" w:rsidP="0077098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Specifično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Kvalifikovane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Entiteti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3AE600C9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Visokoškolske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institucije</w:t>
      </w:r>
      <w:proofErr w:type="spellEnd"/>
    </w:p>
    <w:p w14:paraId="24B8E9A6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Pružaoci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stručnog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obrazovanja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osposobljavanja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(VET)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mreže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pružalaca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VET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usluga</w:t>
      </w:r>
      <w:proofErr w:type="spellEnd"/>
    </w:p>
    <w:p w14:paraId="64E85BD8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Preduzeća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(mala,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srednja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velika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uključujući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socijalna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preduzeća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14:paraId="411865CE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Istraživački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instituti</w:t>
      </w:r>
      <w:proofErr w:type="spellEnd"/>
    </w:p>
    <w:p w14:paraId="60065EBC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Nevladine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organizacije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(NVO)</w:t>
      </w:r>
    </w:p>
    <w:p w14:paraId="6F6D3666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Javna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tela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lokalnom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regionalnom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nacionalnom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nivou</w:t>
      </w:r>
      <w:proofErr w:type="spellEnd"/>
    </w:p>
    <w:p w14:paraId="4BCCDAAB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Posrednici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koji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predstavljaju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organizacije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za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obrazovanje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osposobljavanje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mlade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preduzeća</w:t>
      </w:r>
      <w:proofErr w:type="spellEnd"/>
    </w:p>
    <w:p w14:paraId="0CEDB674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Akreditaciona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sertifikaciona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priznavateljska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kvalifikaciona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tela</w:t>
      </w:r>
      <w:proofErr w:type="spellEnd"/>
    </w:p>
    <w:p w14:paraId="167D3BF0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Privredne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komore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industrijske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radničke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komore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komore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veštih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zanata</w:t>
      </w:r>
      <w:proofErr w:type="spellEnd"/>
    </w:p>
    <w:p w14:paraId="5D7117B7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Evropski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nacionalni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socijalni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partneri</w:t>
      </w:r>
      <w:proofErr w:type="spellEnd"/>
    </w:p>
    <w:p w14:paraId="56A7A3CB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Bolnice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druge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ustanove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za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negu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uključujući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dugoročnu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negu</w:t>
      </w:r>
      <w:proofErr w:type="spellEnd"/>
    </w:p>
    <w:p w14:paraId="78437431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Vlasti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odgovorne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za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obrazovanje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osposobljavanje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zapošljavanje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regionalnom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nacionalnom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nivou</w:t>
      </w:r>
      <w:proofErr w:type="spellEnd"/>
    </w:p>
    <w:p w14:paraId="4ECD66A6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Službe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za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zapošljavanje</w:t>
      </w:r>
      <w:proofErr w:type="spellEnd"/>
    </w:p>
    <w:p w14:paraId="38E7C90B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Nacionalni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statistički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zavodi</w:t>
      </w:r>
      <w:proofErr w:type="spellEnd"/>
    </w:p>
    <w:p w14:paraId="2F188390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Agencije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za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ekonomski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razvoj</w:t>
      </w:r>
      <w:proofErr w:type="spellEnd"/>
    </w:p>
    <w:p w14:paraId="5A7BF99C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Sektoralne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profesionalne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asocijacije</w:t>
      </w:r>
      <w:proofErr w:type="spellEnd"/>
    </w:p>
    <w:p w14:paraId="6123CEC1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Saveti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sektorskih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veština</w:t>
      </w:r>
      <w:proofErr w:type="spellEnd"/>
    </w:p>
    <w:p w14:paraId="35BFB055" w14:textId="77777777" w:rsidR="00770987" w:rsidRPr="00770987" w:rsidRDefault="00770987" w:rsidP="0077098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Tela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koja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pružaju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profesionalno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vođenje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karijere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savetovanje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informacione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usluge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usluge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zapošljavanja</w:t>
      </w:r>
      <w:proofErr w:type="spellEnd"/>
    </w:p>
    <w:p w14:paraId="15DC8E24" w14:textId="77777777" w:rsidR="00770987" w:rsidRPr="00770987" w:rsidRDefault="00770987" w:rsidP="007709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Geografski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Zahtevi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:</w:t>
      </w:r>
    </w:p>
    <w:p w14:paraId="4945A5B6" w14:textId="77777777" w:rsidR="00770987" w:rsidRPr="00770987" w:rsidRDefault="00770987" w:rsidP="0077098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Države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Članice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EU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ili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Povezane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Treće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Zemlje</w:t>
      </w:r>
      <w:proofErr w:type="spellEnd"/>
      <w:r w:rsidRPr="0077098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0FF31E86" w14:textId="455408CF" w:rsidR="00770987" w:rsidRPr="00770987" w:rsidRDefault="00770987" w:rsidP="0077098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Organizacije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moraju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biti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uspostavljene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u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državi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članici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EU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ili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trećoj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zemlji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koja</w:t>
      </w:r>
      <w:proofErr w:type="spellEnd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 xml:space="preserve"> je </w:t>
      </w:r>
      <w:proofErr w:type="spellStart"/>
      <w:r w:rsidRPr="00770987">
        <w:rPr>
          <w:rFonts w:ascii="Segoe UI" w:eastAsia="Times New Roman" w:hAnsi="Segoe UI" w:cs="Segoe UI"/>
          <w:color w:val="0D0D0D"/>
          <w:sz w:val="24"/>
          <w:szCs w:val="24"/>
        </w:rPr>
        <w:t>povezana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72696E52" w14:textId="77777777" w:rsidR="00F95695" w:rsidRPr="00770987" w:rsidRDefault="00F95695" w:rsidP="00770987">
      <w:pPr>
        <w:jc w:val="both"/>
        <w:rPr>
          <w:b/>
          <w:bCs/>
          <w:sz w:val="24"/>
          <w:szCs w:val="24"/>
        </w:rPr>
      </w:pPr>
    </w:p>
    <w:sectPr w:rsidR="00F95695" w:rsidRPr="0077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4A0"/>
    <w:multiLevelType w:val="multilevel"/>
    <w:tmpl w:val="22B6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CF1186"/>
    <w:multiLevelType w:val="multilevel"/>
    <w:tmpl w:val="0844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95"/>
    <w:rsid w:val="00770987"/>
    <w:rsid w:val="009B3192"/>
    <w:rsid w:val="00F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57FF"/>
  <w15:chartTrackingRefBased/>
  <w15:docId w15:val="{D5CC7E2B-26AB-4CA8-BEBF-BD489D55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9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2024-04-03T13:10:00Z</dcterms:created>
  <dcterms:modified xsi:type="dcterms:W3CDTF">2024-04-03T13:14:00Z</dcterms:modified>
</cp:coreProperties>
</file>