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540" w:line="240" w:lineRule="auto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pacing w:after="240" w:line="240" w:lineRule="auto"/>
        <w:jc w:val="center"/>
        <w:rPr>
          <w:smallCaps w:val="1"/>
          <w:color w:val="4472c4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44"/>
          <w:szCs w:val="44"/>
          <w:rtl w:val="0"/>
        </w:rPr>
        <w:t xml:space="preserve">           Online Clothing Store Management System Project Requirement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4472c4"/>
          <w:sz w:val="28"/>
          <w:szCs w:val="28"/>
        </w:rPr>
      </w:pPr>
      <w:r w:rsidDel="00000000" w:rsidR="00000000" w:rsidRPr="00000000">
        <w:rPr>
          <w:color w:val="4472c4"/>
          <w:sz w:val="28"/>
          <w:szCs w:val="28"/>
          <w:rtl w:val="0"/>
        </w:rPr>
        <w:t xml:space="preserve">SRS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4472c4"/>
          <w:sz w:val="28"/>
          <w:szCs w:val="28"/>
        </w:rPr>
      </w:pPr>
      <w:r w:rsidDel="00000000" w:rsidR="00000000" w:rsidRPr="00000000">
        <w:rPr>
          <w:color w:val="4472c4"/>
          <w:sz w:val="28"/>
          <w:szCs w:val="28"/>
          <w:rtl w:val="0"/>
        </w:rPr>
        <w:t xml:space="preserve">Software Requirement Specifications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center"/>
        <w:rPr>
          <w:color w:val="4472c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DECEMBER 16,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amit.18mis7250@vitap.ac.in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576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Developed By: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Amit Kumar Sahu- 18mis7250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Mohammad Ruhi-18mis7154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Chandra Mouli     -18mis7284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P.   Varshini          -18mis7035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Background- Online Clothing Store Management System                    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This document contains details of the project that has to be executed using the Object Oriented approach.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14.0" w:type="dxa"/>
        <w:jc w:val="left"/>
        <w:tblInd w:w="5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"/>
        <w:gridCol w:w="3949"/>
        <w:gridCol w:w="2429"/>
        <w:tblGridChange w:id="0">
          <w:tblGrid>
            <w:gridCol w:w="536"/>
            <w:gridCol w:w="3949"/>
            <w:gridCol w:w="2429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Programming Language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Java JDK10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IDE used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Notepad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Oracle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following are the business requirements for this project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system should be designed using the Object Oriented Paradigm. The frontend and business logic is to be coded using a suitable Object Oriented language (JAVA).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"/>
        <w:gridCol w:w="5297"/>
        <w:gridCol w:w="3088"/>
        <w:tblGridChange w:id="0">
          <w:tblGrid>
            <w:gridCol w:w="948"/>
            <w:gridCol w:w="5297"/>
            <w:gridCol w:w="3088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              Requirement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       Status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Apparel Details Maintenance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Implemented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Apparel Brand Details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Implemented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Apparel Colour Details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Implemented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Items on Cart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Implemented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Purchased Items Details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To be implemented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Customer Feedback Option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To be implemented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Reports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To be implemented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934"/>
        <w:tblGridChange w:id="0">
          <w:tblGrid>
            <w:gridCol w:w="3652"/>
            <w:gridCol w:w="5934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pStyle w:val="Heading1"/>
              <w:numPr>
                <w:ilvl w:val="0"/>
                <w:numId w:val="4"/>
              </w:numPr>
              <w:spacing w:after="0" w:lineRule="auto"/>
              <w:ind w:left="360" w:hanging="360"/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List Of Files Supplied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Online_shp.java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This class contains the code for displaying apparel details, it’s type , it’s color and the details of all purchased items on cart. A collection of static methods are used. 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pStyle w:val="Heading1"/>
              <w:numPr>
                <w:ilvl w:val="0"/>
                <w:numId w:val="4"/>
              </w:numPr>
              <w:spacing w:after="0" w:lineRule="auto"/>
              <w:ind w:left="360" w:hanging="360"/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 Apparel Details Maintenance System.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Contains details of the apparel along with their respective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In the first column it displays the types of apparel’s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n the second column it displays  their respective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the main file the data regarding the brand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 available can be accessed by calling a method named as getapp().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pStyle w:val="Heading1"/>
              <w:numPr>
                <w:ilvl w:val="0"/>
                <w:numId w:val="4"/>
              </w:numPr>
              <w:spacing w:after="0" w:lineRule="auto"/>
              <w:ind w:left="360" w:hanging="360"/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Apparel Brand Details System.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data regarding the apparel’s brand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the main file the data regarding the brand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 available can be accessed by calling a method named as getcom().</w:t>
      </w: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These datas are displayed in the command prompt.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Verdana" w:cs="Verdana" w:eastAsia="Verdana" w:hAnsi="Verdana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5.Apparel Color Details.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The data regarding the color details are stored here, for future improvements we can add more colors as per our convenience.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the main file the data regarding the brand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 available can be accessed by calling a method named as getco().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These datas are displayed in the command prompt along with their respective costs.</w:t>
      </w:r>
    </w:p>
    <w:p w:rsidR="00000000" w:rsidDel="00000000" w:rsidP="00000000" w:rsidRDefault="00000000" w:rsidRPr="00000000" w14:paraId="00000051">
      <w:pPr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6.0" w:type="dxa"/>
        <w:jc w:val="left"/>
        <w:tblInd w:w="-32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6"/>
        <w:tblGridChange w:id="0">
          <w:tblGrid>
            <w:gridCol w:w="978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6. Items on Cart.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The item which had been purchased by the customer is displayed in the command prompt as:</w:t>
      </w:r>
    </w:p>
    <w:p w:rsidR="00000000" w:rsidDel="00000000" w:rsidP="00000000" w:rsidRDefault="00000000" w:rsidRPr="00000000" w14:paraId="00000057">
      <w:pPr>
        <w:ind w:left="144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Apparel type          Brand             Color</w:t>
      </w:r>
    </w:p>
    <w:p w:rsidR="00000000" w:rsidDel="00000000" w:rsidP="00000000" w:rsidRDefault="00000000" w:rsidRPr="00000000" w14:paraId="00000058">
      <w:pPr>
        <w:ind w:left="144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      </w:t>
      </w:r>
    </w:p>
    <w:tbl>
      <w:tblPr>
        <w:tblStyle w:val="Table7"/>
        <w:tblW w:w="9927.0" w:type="dxa"/>
        <w:jc w:val="left"/>
        <w:tblInd w:w="-4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7"/>
        <w:tblGridChange w:id="0">
          <w:tblGrid>
            <w:gridCol w:w="99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7. Purchased Item Details.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After displaying the item in the cart , it displays the sub-total amount of the purchased item along with the total items with grand total amount  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the main file the data regarding the brand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 available can be accessed by calling a method named as quant().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8. Customer Feedback Option.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This option gives the customer to express his experience with the product they have purchased 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Which helps the administrator / managers to get feedback for the software and which could help them to enhance their existing system.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9. Reports.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 The final report will display the grand total amount</w:t>
      </w:r>
    </w:p>
    <w:p w:rsidR="00000000" w:rsidDel="00000000" w:rsidP="00000000" w:rsidRDefault="00000000" w:rsidRPr="00000000" w14:paraId="0000006A">
      <w:pPr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the customer has purchased along with the purchased apparel details like it’s type , color and  the brand the customer has chosen.</w:t>
      </w:r>
    </w:p>
    <w:p w:rsidR="00000000" w:rsidDel="00000000" w:rsidP="00000000" w:rsidRDefault="00000000" w:rsidRPr="00000000" w14:paraId="0000006B">
      <w:pPr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br w:type="textWrapping"/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10. Project Guidelines.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The following are the expected deliverables for the developers of this system</w:t>
        <w:br w:type="textWrapping"/>
        <w:t xml:space="preserve">•</w:t>
        <w:tab/>
        <w:t xml:space="preserve">UML class diagrams to be implemented</w:t>
        <w:br w:type="textWrapping"/>
        <w:t xml:space="preserve">•</w:t>
        <w:tab/>
        <w:t xml:space="preserve">High level design document to be created.</w:t>
        <w:br w:type="textWrapping"/>
        <w:t xml:space="preserve">•</w:t>
        <w:tab/>
        <w:t xml:space="preserve">Front end functionalities to be designed and developed </w:t>
        <w:br w:type="textWrapping"/>
        <w:t xml:space="preserve">•</w:t>
        <w:tab/>
        <w:t xml:space="preserve">Database design and data entry.</w:t>
        <w:br w:type="textWrapping"/>
        <w:t xml:space="preserve">•</w:t>
        <w:tab/>
        <w:t xml:space="preserve">Test plan document.</w:t>
        <w:br w:type="textWrapping"/>
        <w:t xml:space="preserve">•</w:t>
        <w:tab/>
        <w:t xml:space="preserve">The expected project team size is 4-5 people.</w:t>
        <w:br w:type="textWrapping"/>
        <w:t xml:space="preserve">•</w:t>
        <w:tab/>
        <w:t xml:space="preserve">Each team member is responsible for implementing at least one module.</w:t>
        <w:br w:type="textWrapping"/>
        <w:t xml:space="preserve">•</w:t>
        <w:tab/>
        <w:t xml:space="preserve">Each member should do the high level design, Detailed Design and Unit Test Plans for his/her module.</w:t>
        <w:br w:type="textWrapping"/>
        <w:t xml:space="preserve">•</w:t>
        <w:tab/>
        <w:t xml:space="preserve">All the members should contribute to Main Menu Design and integration of the modules.</w:t>
        <w:br w:type="textWrapping"/>
        <w:t xml:space="preserve">•</w:t>
        <w:tab/>
        <w:t xml:space="preserve">All the members should contribute to integration test plan.</w:t>
        <w:br w:type="textWrapping"/>
        <w:t xml:space="preserve">•</w:t>
        <w:tab/>
        <w:t xml:space="preserve">The High Level Design and Detailed Design Documents should be in the supplied format.</w:t>
        <w:br w:type="textWrapping"/>
        <w:t xml:space="preserve">•</w:t>
        <w:tab/>
        <w:t xml:space="preserve">The design documents should be integrated and there should be only one design document for the entire project.</w:t>
        <w:br w:type="textWrapping"/>
        <w:t xml:space="preserve">•</w:t>
        <w:tab/>
        <w:t xml:space="preserve">There should be one excel file with different sheets containing the Unit Test Plans for each module and the Integration Test Plan.</w:t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606060" w:val="clear"/>
      <w:spacing w:after="60" w:before="240" w:lineRule="auto"/>
      <w:ind w:left="360" w:hanging="360"/>
    </w:pPr>
    <w:rPr>
      <w:rFonts w:ascii="Trebuchet MS" w:cs="Trebuchet MS" w:eastAsia="Trebuchet MS" w:hAnsi="Trebuchet MS"/>
      <w:b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d9d9d9" w:val="clear"/>
      <w:tabs>
        <w:tab w:val="left" w:pos="0"/>
      </w:tabs>
      <w:spacing w:after="60" w:before="240" w:lineRule="auto"/>
      <w:ind w:left="792" w:hanging="432"/>
    </w:pPr>
    <w:rPr>
      <w:rFonts w:ascii="Trebuchet MS" w:cs="Trebuchet MS" w:eastAsia="Trebuchet MS" w:hAnsi="Trebuchet MS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3f3f3" w:val="clear"/>
      <w:spacing w:after="60" w:before="240" w:lineRule="auto"/>
      <w:ind w:left="1224" w:hanging="504.00000000000006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hd w:fill="ffffff" w:val="clear"/>
      <w:spacing w:after="60" w:before="240" w:lineRule="auto"/>
      <w:ind w:left="1728" w:hanging="648"/>
    </w:pPr>
    <w:rPr>
      <w:rFonts w:ascii="Trebuchet MS" w:cs="Trebuchet MS" w:eastAsia="Trebuchet MS" w:hAnsi="Trebuchet MS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