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75"/>
        <w:gridCol w:w="4078"/>
        <w:gridCol w:w="783"/>
        <w:gridCol w:w="460"/>
        <w:gridCol w:w="460"/>
        <w:gridCol w:w="460"/>
      </w:tblGrid>
      <w:tr w:rsidR="002A21F9" w:rsidRPr="000102CE" w:rsidTr="00E3463B">
        <w:tc>
          <w:tcPr>
            <w:tcW w:w="2975" w:type="dxa"/>
          </w:tcPr>
          <w:p w:rsidR="004019A5" w:rsidRPr="009407B1" w:rsidRDefault="002A21F9" w:rsidP="00FF3906">
            <w:pPr>
              <w:pStyle w:val="ListParagraph"/>
              <w:spacing w:after="0" w:line="240" w:lineRule="auto"/>
              <w:ind w:left="0"/>
              <w:rPr>
                <w:b/>
                <w:color w:val="0000FF"/>
              </w:rPr>
            </w:pPr>
            <w:r w:rsidRPr="009407B1">
              <w:rPr>
                <w:b/>
                <w:color w:val="0000FF"/>
              </w:rPr>
              <w:t>Course Code</w:t>
            </w:r>
            <w:r w:rsidR="004019A5">
              <w:rPr>
                <w:b/>
                <w:color w:val="0000FF"/>
              </w:rPr>
              <w:t>:</w:t>
            </w:r>
          </w:p>
          <w:p w:rsidR="004019A5" w:rsidRDefault="004019A5" w:rsidP="004019A5">
            <w:pPr>
              <w:spacing w:after="0" w:line="240" w:lineRule="auto"/>
              <w:rPr>
                <w:rFonts w:cs="Calibri"/>
                <w:color w:val="000000"/>
              </w:rPr>
            </w:pPr>
            <w:r>
              <w:rPr>
                <w:rFonts w:cs="Calibri"/>
                <w:color w:val="000000"/>
              </w:rPr>
              <w:t>SWE3003</w:t>
            </w:r>
          </w:p>
          <w:p w:rsidR="002A21F9" w:rsidRPr="009407B1" w:rsidRDefault="002A21F9" w:rsidP="00FF3906">
            <w:pPr>
              <w:pStyle w:val="ListParagraph"/>
              <w:spacing w:after="0" w:line="240" w:lineRule="auto"/>
              <w:ind w:left="0"/>
              <w:rPr>
                <w:b/>
                <w:color w:val="0000FF"/>
              </w:rPr>
            </w:pPr>
          </w:p>
        </w:tc>
        <w:tc>
          <w:tcPr>
            <w:tcW w:w="4078" w:type="dxa"/>
          </w:tcPr>
          <w:p w:rsidR="002A21F9" w:rsidRPr="009407B1" w:rsidRDefault="002A21F9" w:rsidP="00FF3906">
            <w:pPr>
              <w:pStyle w:val="ListParagraph"/>
              <w:spacing w:after="0" w:line="240" w:lineRule="auto"/>
              <w:ind w:left="0"/>
              <w:rPr>
                <w:b/>
                <w:color w:val="0000FF"/>
              </w:rPr>
            </w:pPr>
            <w:r w:rsidRPr="009407B1">
              <w:rPr>
                <w:b/>
                <w:color w:val="0000FF"/>
              </w:rPr>
              <w:t>Course Title</w:t>
            </w:r>
            <w:r w:rsidR="00C53805">
              <w:rPr>
                <w:b/>
                <w:color w:val="0000FF"/>
              </w:rPr>
              <w:t xml:space="preserve">: </w:t>
            </w:r>
            <w:r w:rsidR="00FF3906">
              <w:rPr>
                <w:b/>
                <w:color w:val="000000" w:themeColor="text1"/>
              </w:rPr>
              <w:t>Information and System Security</w:t>
            </w:r>
          </w:p>
        </w:tc>
        <w:tc>
          <w:tcPr>
            <w:tcW w:w="783" w:type="dxa"/>
          </w:tcPr>
          <w:p w:rsidR="002A21F9" w:rsidRPr="002A21F9" w:rsidRDefault="002A21F9" w:rsidP="000102CE">
            <w:pPr>
              <w:pStyle w:val="ListParagraph"/>
              <w:spacing w:after="0" w:line="240" w:lineRule="auto"/>
              <w:ind w:left="0"/>
              <w:rPr>
                <w:b/>
                <w:color w:val="0000FF"/>
              </w:rPr>
            </w:pPr>
            <w:r w:rsidRPr="002A21F9">
              <w:rPr>
                <w:b/>
                <w:color w:val="0000FF"/>
              </w:rPr>
              <w:t>TPC</w:t>
            </w:r>
          </w:p>
        </w:tc>
        <w:tc>
          <w:tcPr>
            <w:tcW w:w="460" w:type="dxa"/>
          </w:tcPr>
          <w:p w:rsidR="002A21F9" w:rsidRPr="00C4380F" w:rsidRDefault="009F734A" w:rsidP="000102CE">
            <w:pPr>
              <w:pStyle w:val="ListParagraph"/>
              <w:spacing w:after="0" w:line="240" w:lineRule="auto"/>
              <w:ind w:left="0"/>
              <w:rPr>
                <w:b/>
              </w:rPr>
            </w:pPr>
            <w:r>
              <w:rPr>
                <w:b/>
              </w:rPr>
              <w:t>3</w:t>
            </w:r>
          </w:p>
        </w:tc>
        <w:tc>
          <w:tcPr>
            <w:tcW w:w="460" w:type="dxa"/>
          </w:tcPr>
          <w:p w:rsidR="002A21F9" w:rsidRPr="00C4380F" w:rsidRDefault="009F734A" w:rsidP="000102CE">
            <w:pPr>
              <w:pStyle w:val="ListParagraph"/>
              <w:spacing w:after="0" w:line="240" w:lineRule="auto"/>
              <w:ind w:left="0"/>
              <w:rPr>
                <w:b/>
              </w:rPr>
            </w:pPr>
            <w:r>
              <w:rPr>
                <w:b/>
              </w:rPr>
              <w:t>2</w:t>
            </w:r>
          </w:p>
        </w:tc>
        <w:tc>
          <w:tcPr>
            <w:tcW w:w="460" w:type="dxa"/>
          </w:tcPr>
          <w:p w:rsidR="002A21F9" w:rsidRPr="00C4380F" w:rsidRDefault="009B4F6A" w:rsidP="000102CE">
            <w:pPr>
              <w:pStyle w:val="ListParagraph"/>
              <w:spacing w:after="0" w:line="240" w:lineRule="auto"/>
              <w:ind w:left="0"/>
              <w:rPr>
                <w:b/>
              </w:rPr>
            </w:pPr>
            <w:r w:rsidRPr="00C4380F">
              <w:rPr>
                <w:b/>
              </w:rPr>
              <w:t>4</w:t>
            </w:r>
          </w:p>
        </w:tc>
      </w:tr>
      <w:tr w:rsidR="000102CE" w:rsidRPr="000102CE" w:rsidTr="00E3463B">
        <w:tc>
          <w:tcPr>
            <w:tcW w:w="2975" w:type="dxa"/>
          </w:tcPr>
          <w:p w:rsidR="000102CE" w:rsidRPr="009407B1" w:rsidRDefault="000102CE" w:rsidP="000102CE">
            <w:pPr>
              <w:pStyle w:val="ListParagraph"/>
              <w:spacing w:after="0" w:line="240" w:lineRule="auto"/>
              <w:ind w:left="0"/>
              <w:rPr>
                <w:b/>
                <w:color w:val="0000FF"/>
              </w:rPr>
            </w:pPr>
            <w:r w:rsidRPr="009407B1">
              <w:rPr>
                <w:b/>
                <w:color w:val="0000FF"/>
              </w:rPr>
              <w:t>Version No.</w:t>
            </w:r>
          </w:p>
        </w:tc>
        <w:tc>
          <w:tcPr>
            <w:tcW w:w="6241" w:type="dxa"/>
            <w:gridSpan w:val="5"/>
          </w:tcPr>
          <w:p w:rsidR="000102CE" w:rsidRPr="00C4380F" w:rsidRDefault="009B4F6A" w:rsidP="000102CE">
            <w:pPr>
              <w:pStyle w:val="ListParagraph"/>
              <w:spacing w:after="0" w:line="240" w:lineRule="auto"/>
              <w:ind w:left="0"/>
              <w:rPr>
                <w:b/>
              </w:rPr>
            </w:pPr>
            <w:r w:rsidRPr="00C4380F">
              <w:rPr>
                <w:b/>
              </w:rPr>
              <w:t>1.0</w:t>
            </w:r>
          </w:p>
        </w:tc>
      </w:tr>
      <w:tr w:rsidR="000102CE" w:rsidRPr="000102CE" w:rsidTr="004019A5">
        <w:trPr>
          <w:trHeight w:val="615"/>
        </w:trPr>
        <w:tc>
          <w:tcPr>
            <w:tcW w:w="2975" w:type="dxa"/>
            <w:tcBorders>
              <w:bottom w:val="single" w:sz="4" w:space="0" w:color="auto"/>
            </w:tcBorders>
          </w:tcPr>
          <w:p w:rsidR="004019A5" w:rsidRDefault="000102CE" w:rsidP="00C4380F">
            <w:pPr>
              <w:pStyle w:val="ListParagraph"/>
              <w:spacing w:after="0" w:line="240" w:lineRule="auto"/>
              <w:ind w:left="0"/>
              <w:rPr>
                <w:b/>
                <w:color w:val="0000FF"/>
              </w:rPr>
            </w:pPr>
            <w:r w:rsidRPr="009407B1">
              <w:rPr>
                <w:b/>
                <w:color w:val="0000FF"/>
              </w:rPr>
              <w:t>Course Pre</w:t>
            </w:r>
            <w:r w:rsidR="0080374C" w:rsidRPr="009407B1">
              <w:rPr>
                <w:b/>
                <w:color w:val="0000FF"/>
              </w:rPr>
              <w:t>-</w:t>
            </w:r>
            <w:r w:rsidRPr="009407B1">
              <w:rPr>
                <w:b/>
                <w:color w:val="0000FF"/>
              </w:rPr>
              <w:t>requisites</w:t>
            </w:r>
            <w:r w:rsidR="0080374C" w:rsidRPr="009407B1">
              <w:rPr>
                <w:b/>
                <w:color w:val="0000FF"/>
              </w:rPr>
              <w:t>/ Co-requisite</w:t>
            </w:r>
            <w:r w:rsidR="00C95D44" w:rsidRPr="009407B1">
              <w:rPr>
                <w:b/>
                <w:color w:val="0000FF"/>
              </w:rPr>
              <w:t>s</w:t>
            </w:r>
          </w:p>
          <w:p w:rsidR="000102CE" w:rsidRPr="009407B1" w:rsidRDefault="000102CE" w:rsidP="00C4380F">
            <w:pPr>
              <w:pStyle w:val="ListParagraph"/>
              <w:spacing w:after="0" w:line="240" w:lineRule="auto"/>
              <w:ind w:left="0"/>
              <w:rPr>
                <w:b/>
                <w:color w:val="0000FF"/>
              </w:rPr>
            </w:pPr>
          </w:p>
        </w:tc>
        <w:tc>
          <w:tcPr>
            <w:tcW w:w="6241" w:type="dxa"/>
            <w:gridSpan w:val="5"/>
            <w:tcBorders>
              <w:bottom w:val="single" w:sz="4" w:space="0" w:color="auto"/>
            </w:tcBorders>
          </w:tcPr>
          <w:p w:rsidR="000102CE" w:rsidRPr="00C4380F" w:rsidRDefault="00C4380F" w:rsidP="000102CE">
            <w:pPr>
              <w:pStyle w:val="ListParagraph"/>
              <w:spacing w:after="0" w:line="240" w:lineRule="auto"/>
              <w:ind w:left="0"/>
              <w:rPr>
                <w:b/>
              </w:rPr>
            </w:pPr>
            <w:r>
              <w:rPr>
                <w:b/>
              </w:rPr>
              <w:t>None</w:t>
            </w:r>
          </w:p>
        </w:tc>
      </w:tr>
      <w:tr w:rsidR="004019A5" w:rsidRPr="000102CE" w:rsidTr="004019A5">
        <w:trPr>
          <w:trHeight w:val="444"/>
        </w:trPr>
        <w:tc>
          <w:tcPr>
            <w:tcW w:w="2975" w:type="dxa"/>
            <w:tcBorders>
              <w:top w:val="single" w:sz="4" w:space="0" w:color="auto"/>
            </w:tcBorders>
          </w:tcPr>
          <w:p w:rsidR="004019A5" w:rsidRPr="009407B1" w:rsidRDefault="004019A5" w:rsidP="004019A5">
            <w:pPr>
              <w:pStyle w:val="ListParagraph"/>
              <w:spacing w:after="0" w:line="240" w:lineRule="auto"/>
              <w:ind w:left="0"/>
              <w:rPr>
                <w:b/>
                <w:color w:val="0000FF"/>
              </w:rPr>
            </w:pPr>
            <w:r>
              <w:rPr>
                <w:b/>
                <w:color w:val="0000FF"/>
              </w:rPr>
              <w:t>A</w:t>
            </w:r>
            <w:r w:rsidRPr="009407B1">
              <w:rPr>
                <w:b/>
                <w:color w:val="0000FF"/>
              </w:rPr>
              <w:t xml:space="preserve">nti-requisites (if any). </w:t>
            </w:r>
          </w:p>
        </w:tc>
        <w:tc>
          <w:tcPr>
            <w:tcW w:w="6241" w:type="dxa"/>
            <w:gridSpan w:val="5"/>
            <w:tcBorders>
              <w:top w:val="single" w:sz="4" w:space="0" w:color="auto"/>
            </w:tcBorders>
          </w:tcPr>
          <w:p w:rsidR="004019A5" w:rsidRDefault="00F90EE3" w:rsidP="000102CE">
            <w:pPr>
              <w:pStyle w:val="ListParagraph"/>
              <w:spacing w:after="0" w:line="240" w:lineRule="auto"/>
              <w:ind w:left="0"/>
              <w:rPr>
                <w:b/>
              </w:rPr>
            </w:pPr>
            <w:r>
              <w:rPr>
                <w:b/>
              </w:rPr>
              <w:t>CSE1007</w:t>
            </w:r>
          </w:p>
        </w:tc>
      </w:tr>
      <w:tr w:rsidR="00E14E80" w:rsidRPr="000102CE" w:rsidTr="00E3463B">
        <w:tc>
          <w:tcPr>
            <w:tcW w:w="2975" w:type="dxa"/>
          </w:tcPr>
          <w:p w:rsidR="00E14E80" w:rsidRPr="009407B1" w:rsidRDefault="00E14E80" w:rsidP="000102CE">
            <w:pPr>
              <w:pStyle w:val="ListParagraph"/>
              <w:spacing w:after="0" w:line="240" w:lineRule="auto"/>
              <w:ind w:left="0"/>
              <w:rPr>
                <w:b/>
                <w:color w:val="0000FF"/>
              </w:rPr>
            </w:pPr>
            <w:r w:rsidRPr="009407B1">
              <w:rPr>
                <w:b/>
                <w:color w:val="0000FF"/>
              </w:rPr>
              <w:t>Objectives:</w:t>
            </w:r>
          </w:p>
        </w:tc>
        <w:tc>
          <w:tcPr>
            <w:tcW w:w="6241" w:type="dxa"/>
            <w:gridSpan w:val="5"/>
          </w:tcPr>
          <w:p w:rsidR="002D2C01" w:rsidRPr="002D2C01" w:rsidRDefault="002D2C01" w:rsidP="002D2C01">
            <w:pPr>
              <w:autoSpaceDE w:val="0"/>
              <w:autoSpaceDN w:val="0"/>
              <w:adjustRightInd w:val="0"/>
              <w:spacing w:after="0"/>
              <w:jc w:val="both"/>
              <w:rPr>
                <w:rFonts w:cstheme="minorHAnsi"/>
                <w:sz w:val="24"/>
                <w:szCs w:val="24"/>
              </w:rPr>
            </w:pPr>
            <w:r w:rsidRPr="002D2C01">
              <w:rPr>
                <w:rFonts w:cstheme="minorHAnsi"/>
                <w:sz w:val="24"/>
                <w:szCs w:val="24"/>
              </w:rPr>
              <w:t>Objectives:</w:t>
            </w:r>
          </w:p>
          <w:p w:rsidR="002D2C01" w:rsidRPr="002D2C01" w:rsidRDefault="002D2C01" w:rsidP="002D2C01">
            <w:pPr>
              <w:pStyle w:val="ListParagraph"/>
              <w:numPr>
                <w:ilvl w:val="0"/>
                <w:numId w:val="3"/>
              </w:numPr>
              <w:autoSpaceDE w:val="0"/>
              <w:autoSpaceDN w:val="0"/>
              <w:adjustRightInd w:val="0"/>
              <w:spacing w:after="0"/>
              <w:jc w:val="both"/>
              <w:rPr>
                <w:rFonts w:cstheme="minorHAnsi"/>
                <w:sz w:val="24"/>
                <w:szCs w:val="24"/>
              </w:rPr>
            </w:pPr>
            <w:r w:rsidRPr="002D2C01">
              <w:rPr>
                <w:rFonts w:cstheme="minorHAnsi"/>
                <w:sz w:val="24"/>
                <w:szCs w:val="24"/>
              </w:rPr>
              <w:t xml:space="preserve">To learn principles of </w:t>
            </w:r>
            <w:r w:rsidR="009A78AF">
              <w:rPr>
                <w:rFonts w:cstheme="minorHAnsi"/>
                <w:sz w:val="24"/>
                <w:szCs w:val="24"/>
              </w:rPr>
              <w:t xml:space="preserve">Information </w:t>
            </w:r>
            <w:r w:rsidRPr="002D2C01">
              <w:rPr>
                <w:rFonts w:cstheme="minorHAnsi"/>
                <w:sz w:val="24"/>
                <w:szCs w:val="24"/>
              </w:rPr>
              <w:t xml:space="preserve">and </w:t>
            </w:r>
            <w:r w:rsidR="009A78AF">
              <w:rPr>
                <w:rFonts w:cstheme="minorHAnsi"/>
                <w:sz w:val="24"/>
                <w:szCs w:val="24"/>
              </w:rPr>
              <w:t>System</w:t>
            </w:r>
            <w:r w:rsidRPr="002D2C01">
              <w:rPr>
                <w:rFonts w:cstheme="minorHAnsi"/>
                <w:sz w:val="24"/>
                <w:szCs w:val="24"/>
              </w:rPr>
              <w:t xml:space="preserve"> security. </w:t>
            </w:r>
          </w:p>
          <w:p w:rsidR="00C4380F" w:rsidRPr="00C53805" w:rsidRDefault="002D2C01" w:rsidP="009A78AF">
            <w:pPr>
              <w:pStyle w:val="ListParagraph"/>
              <w:numPr>
                <w:ilvl w:val="0"/>
                <w:numId w:val="3"/>
              </w:numPr>
              <w:autoSpaceDE w:val="0"/>
              <w:autoSpaceDN w:val="0"/>
              <w:adjustRightInd w:val="0"/>
              <w:spacing w:after="0"/>
              <w:jc w:val="both"/>
              <w:rPr>
                <w:rFonts w:cstheme="minorHAnsi"/>
                <w:sz w:val="24"/>
                <w:szCs w:val="24"/>
              </w:rPr>
            </w:pPr>
            <w:r w:rsidRPr="002D2C01">
              <w:rPr>
                <w:rFonts w:cstheme="minorHAnsi"/>
                <w:sz w:val="24"/>
                <w:szCs w:val="24"/>
              </w:rPr>
              <w:t xml:space="preserve">To introduce the practices of cryptography and </w:t>
            </w:r>
            <w:r w:rsidR="009A78AF">
              <w:rPr>
                <w:rFonts w:cstheme="minorHAnsi"/>
                <w:sz w:val="24"/>
                <w:szCs w:val="24"/>
              </w:rPr>
              <w:t>program</w:t>
            </w:r>
            <w:r w:rsidRPr="002D2C01">
              <w:rPr>
                <w:rFonts w:cstheme="minorHAnsi"/>
                <w:sz w:val="24"/>
                <w:szCs w:val="24"/>
              </w:rPr>
              <w:t xml:space="preserve"> security technology along with </w:t>
            </w:r>
            <w:r w:rsidR="009A78AF">
              <w:rPr>
                <w:rFonts w:cstheme="minorHAnsi"/>
                <w:sz w:val="24"/>
                <w:szCs w:val="24"/>
              </w:rPr>
              <w:t>their</w:t>
            </w:r>
            <w:r w:rsidRPr="002D2C01">
              <w:rPr>
                <w:rFonts w:cstheme="minorHAnsi"/>
                <w:sz w:val="24"/>
                <w:szCs w:val="24"/>
              </w:rPr>
              <w:t xml:space="preserve"> practical use and applications</w:t>
            </w:r>
            <w:r>
              <w:rPr>
                <w:rFonts w:cstheme="minorHAnsi"/>
                <w:sz w:val="24"/>
                <w:szCs w:val="24"/>
              </w:rPr>
              <w:t>.</w:t>
            </w:r>
          </w:p>
        </w:tc>
      </w:tr>
      <w:tr w:rsidR="00E14E80" w:rsidRPr="000102CE" w:rsidTr="005319ED">
        <w:trPr>
          <w:trHeight w:val="3326"/>
        </w:trPr>
        <w:tc>
          <w:tcPr>
            <w:tcW w:w="2975" w:type="dxa"/>
          </w:tcPr>
          <w:p w:rsidR="00E14E80" w:rsidRPr="009407B1" w:rsidRDefault="00E14E80" w:rsidP="000102CE">
            <w:pPr>
              <w:pStyle w:val="ListParagraph"/>
              <w:spacing w:after="0" w:line="240" w:lineRule="auto"/>
              <w:ind w:left="0"/>
              <w:rPr>
                <w:b/>
                <w:color w:val="0000FF"/>
              </w:rPr>
            </w:pPr>
            <w:r w:rsidRPr="009407B1">
              <w:rPr>
                <w:b/>
                <w:color w:val="0000FF"/>
              </w:rPr>
              <w:t>Expected Outcome:</w:t>
            </w:r>
          </w:p>
        </w:tc>
        <w:tc>
          <w:tcPr>
            <w:tcW w:w="6241" w:type="dxa"/>
            <w:gridSpan w:val="5"/>
          </w:tcPr>
          <w:p w:rsidR="00C53805" w:rsidRPr="00B362C2" w:rsidRDefault="00C53805" w:rsidP="00C53805">
            <w:pPr>
              <w:autoSpaceDE w:val="0"/>
              <w:autoSpaceDN w:val="0"/>
              <w:adjustRightInd w:val="0"/>
              <w:spacing w:after="0" w:line="240" w:lineRule="auto"/>
              <w:jc w:val="both"/>
              <w:rPr>
                <w:rFonts w:cstheme="minorHAnsi"/>
                <w:sz w:val="24"/>
                <w:szCs w:val="24"/>
              </w:rPr>
            </w:pPr>
            <w:r w:rsidRPr="00B362C2">
              <w:rPr>
                <w:rFonts w:cstheme="minorHAnsi"/>
                <w:sz w:val="24"/>
                <w:szCs w:val="24"/>
              </w:rPr>
              <w:t>On completion of th</w:t>
            </w:r>
            <w:r w:rsidR="00230691">
              <w:rPr>
                <w:rFonts w:cstheme="minorHAnsi"/>
                <w:sz w:val="24"/>
                <w:szCs w:val="24"/>
              </w:rPr>
              <w:t>e course, students will have the ability to</w:t>
            </w:r>
          </w:p>
          <w:p w:rsidR="009A78AF" w:rsidRPr="009A78AF" w:rsidRDefault="009A78AF" w:rsidP="009A78AF">
            <w:pPr>
              <w:pStyle w:val="ListParagraph"/>
              <w:numPr>
                <w:ilvl w:val="0"/>
                <w:numId w:val="11"/>
              </w:numPr>
              <w:rPr>
                <w:rFonts w:cstheme="minorHAnsi"/>
                <w:sz w:val="24"/>
                <w:szCs w:val="24"/>
              </w:rPr>
            </w:pPr>
            <w:r>
              <w:rPr>
                <w:rFonts w:cstheme="minorHAnsi"/>
                <w:sz w:val="24"/>
                <w:szCs w:val="24"/>
              </w:rPr>
              <w:t>E</w:t>
            </w:r>
            <w:r w:rsidRPr="009A78AF">
              <w:rPr>
                <w:rFonts w:cstheme="minorHAnsi"/>
                <w:sz w:val="24"/>
                <w:szCs w:val="24"/>
              </w:rPr>
              <w:t>xplain the basic concepts of information and systems</w:t>
            </w:r>
            <w:r>
              <w:t xml:space="preserve"> </w:t>
            </w:r>
            <w:r w:rsidRPr="009A78AF">
              <w:rPr>
                <w:rFonts w:cstheme="minorHAnsi"/>
                <w:sz w:val="24"/>
                <w:szCs w:val="24"/>
              </w:rPr>
              <w:t>security and the risks faced by computer systems</w:t>
            </w:r>
            <w:r>
              <w:rPr>
                <w:rFonts w:cstheme="minorHAnsi"/>
                <w:sz w:val="24"/>
                <w:szCs w:val="24"/>
              </w:rPr>
              <w:t>.</w:t>
            </w:r>
          </w:p>
          <w:p w:rsidR="009A78AF" w:rsidRDefault="009A78AF" w:rsidP="009A78AF">
            <w:pPr>
              <w:pStyle w:val="ListParagraph"/>
              <w:numPr>
                <w:ilvl w:val="0"/>
                <w:numId w:val="11"/>
              </w:numPr>
              <w:jc w:val="both"/>
              <w:rPr>
                <w:rFonts w:cstheme="minorHAnsi"/>
                <w:sz w:val="24"/>
                <w:szCs w:val="24"/>
              </w:rPr>
            </w:pPr>
            <w:r w:rsidRPr="009A78AF">
              <w:rPr>
                <w:rFonts w:cstheme="minorHAnsi"/>
                <w:sz w:val="24"/>
                <w:szCs w:val="24"/>
              </w:rPr>
              <w:t>Identify</w:t>
            </w:r>
            <w:r>
              <w:rPr>
                <w:rFonts w:cstheme="minorHAnsi"/>
                <w:sz w:val="24"/>
                <w:szCs w:val="24"/>
              </w:rPr>
              <w:t xml:space="preserve"> </w:t>
            </w:r>
            <w:r w:rsidRPr="009A78AF">
              <w:rPr>
                <w:rFonts w:cstheme="minorHAnsi"/>
                <w:sz w:val="24"/>
                <w:szCs w:val="24"/>
              </w:rPr>
              <w:t>and analyze security problems in information systems</w:t>
            </w:r>
            <w:r>
              <w:rPr>
                <w:rFonts w:cstheme="minorHAnsi"/>
                <w:sz w:val="24"/>
                <w:szCs w:val="24"/>
              </w:rPr>
              <w:t>.</w:t>
            </w:r>
            <w:r w:rsidRPr="009A78AF">
              <w:rPr>
                <w:rFonts w:cstheme="minorHAnsi"/>
                <w:sz w:val="24"/>
                <w:szCs w:val="24"/>
              </w:rPr>
              <w:t xml:space="preserve"> </w:t>
            </w:r>
          </w:p>
          <w:p w:rsidR="002D2C01" w:rsidRPr="009A78AF" w:rsidRDefault="002D2C01" w:rsidP="009A78AF">
            <w:pPr>
              <w:pStyle w:val="ListParagraph"/>
              <w:numPr>
                <w:ilvl w:val="0"/>
                <w:numId w:val="11"/>
              </w:numPr>
              <w:jc w:val="both"/>
              <w:rPr>
                <w:rFonts w:cstheme="minorHAnsi"/>
                <w:sz w:val="24"/>
                <w:szCs w:val="24"/>
              </w:rPr>
            </w:pPr>
            <w:r w:rsidRPr="009A78AF">
              <w:rPr>
                <w:rFonts w:cstheme="minorHAnsi"/>
                <w:sz w:val="24"/>
                <w:szCs w:val="24"/>
              </w:rPr>
              <w:t xml:space="preserve">Understand the principles of cryptography, network and information security and apply it in suitable security application. </w:t>
            </w:r>
          </w:p>
          <w:p w:rsidR="009A78AF" w:rsidRPr="000102CE" w:rsidRDefault="009A78AF" w:rsidP="005319ED">
            <w:pPr>
              <w:pStyle w:val="ListParagraph"/>
              <w:numPr>
                <w:ilvl w:val="0"/>
                <w:numId w:val="11"/>
              </w:numPr>
              <w:spacing w:after="0"/>
            </w:pPr>
            <w:r>
              <w:rPr>
                <w:rFonts w:cstheme="minorHAnsi"/>
                <w:sz w:val="24"/>
                <w:szCs w:val="24"/>
              </w:rPr>
              <w:t>E</w:t>
            </w:r>
            <w:r w:rsidRPr="009A78AF">
              <w:rPr>
                <w:rFonts w:cstheme="minorHAnsi"/>
                <w:sz w:val="24"/>
                <w:szCs w:val="24"/>
              </w:rPr>
              <w:t>xplain how security mec</w:t>
            </w:r>
            <w:r>
              <w:rPr>
                <w:rFonts w:cstheme="minorHAnsi"/>
                <w:sz w:val="24"/>
                <w:szCs w:val="24"/>
              </w:rPr>
              <w:t>hanism in computer systems work</w:t>
            </w:r>
          </w:p>
        </w:tc>
      </w:tr>
      <w:tr w:rsidR="000102CE" w:rsidRPr="000102CE" w:rsidTr="00E3463B">
        <w:tc>
          <w:tcPr>
            <w:tcW w:w="2975" w:type="dxa"/>
          </w:tcPr>
          <w:p w:rsidR="000102CE" w:rsidRPr="009407B1" w:rsidRDefault="002A21F9" w:rsidP="000102CE">
            <w:pPr>
              <w:pStyle w:val="ListParagraph"/>
              <w:spacing w:after="0" w:line="240" w:lineRule="auto"/>
              <w:ind w:left="0"/>
              <w:rPr>
                <w:b/>
                <w:color w:val="0000FF"/>
              </w:rPr>
            </w:pPr>
            <w:r>
              <w:rPr>
                <w:b/>
                <w:color w:val="0000FF"/>
              </w:rPr>
              <w:t>Module</w:t>
            </w:r>
            <w:r w:rsidR="000102CE" w:rsidRPr="009407B1">
              <w:rPr>
                <w:b/>
                <w:color w:val="0000FF"/>
              </w:rPr>
              <w:t xml:space="preserve"> No. 1</w:t>
            </w:r>
          </w:p>
        </w:tc>
        <w:tc>
          <w:tcPr>
            <w:tcW w:w="4861" w:type="dxa"/>
            <w:gridSpan w:val="2"/>
          </w:tcPr>
          <w:p w:rsidR="000102CE" w:rsidRPr="00C4380F" w:rsidRDefault="002D2C01" w:rsidP="000102CE">
            <w:pPr>
              <w:pStyle w:val="ListParagraph"/>
              <w:spacing w:after="0" w:line="240" w:lineRule="auto"/>
              <w:ind w:left="0"/>
              <w:rPr>
                <w:b/>
              </w:rPr>
            </w:pPr>
            <w:r>
              <w:rPr>
                <w:b/>
              </w:rPr>
              <w:t>Fundamentals of Security</w:t>
            </w:r>
          </w:p>
        </w:tc>
        <w:tc>
          <w:tcPr>
            <w:tcW w:w="1380" w:type="dxa"/>
            <w:gridSpan w:val="3"/>
          </w:tcPr>
          <w:p w:rsidR="000102CE" w:rsidRPr="00C4380F" w:rsidRDefault="00460C83" w:rsidP="00C95D44">
            <w:pPr>
              <w:pStyle w:val="ListParagraph"/>
              <w:spacing w:after="0" w:line="240" w:lineRule="auto"/>
              <w:ind w:left="0"/>
              <w:rPr>
                <w:b/>
              </w:rPr>
            </w:pPr>
            <w:r>
              <w:rPr>
                <w:b/>
              </w:rPr>
              <w:t>8</w:t>
            </w:r>
            <w:r w:rsidR="00F90EE3">
              <w:rPr>
                <w:b/>
              </w:rPr>
              <w:t xml:space="preserve"> Hours</w:t>
            </w:r>
          </w:p>
        </w:tc>
      </w:tr>
      <w:tr w:rsidR="00E14E80" w:rsidRPr="000102CE" w:rsidTr="00E3463B">
        <w:trPr>
          <w:trHeight w:val="631"/>
        </w:trPr>
        <w:tc>
          <w:tcPr>
            <w:tcW w:w="9216" w:type="dxa"/>
            <w:gridSpan w:val="6"/>
          </w:tcPr>
          <w:p w:rsidR="00C4380F" w:rsidRPr="000102CE" w:rsidRDefault="009A78AF" w:rsidP="005319ED">
            <w:pPr>
              <w:spacing w:after="0" w:line="240" w:lineRule="auto"/>
              <w:jc w:val="both"/>
            </w:pPr>
            <w:r w:rsidRPr="009A78AF">
              <w:rPr>
                <w:rFonts w:cstheme="minorHAnsi"/>
                <w:sz w:val="24"/>
                <w:szCs w:val="24"/>
                <w:lang w:val="en-IN"/>
              </w:rPr>
              <w:t>Security attacks, methods of defence, security functional requirements, information and</w:t>
            </w:r>
            <w:r>
              <w:rPr>
                <w:rFonts w:cstheme="minorHAnsi"/>
                <w:sz w:val="24"/>
                <w:szCs w:val="24"/>
                <w:lang w:val="en-IN"/>
              </w:rPr>
              <w:t xml:space="preserve"> </w:t>
            </w:r>
            <w:r w:rsidRPr="009A78AF">
              <w:rPr>
                <w:rFonts w:cstheme="minorHAnsi"/>
                <w:sz w:val="24"/>
                <w:szCs w:val="24"/>
                <w:lang w:val="en-IN"/>
              </w:rPr>
              <w:t>network security policies, Identification and Authentication Essentials, Access Control and</w:t>
            </w:r>
            <w:r>
              <w:rPr>
                <w:rFonts w:cstheme="minorHAnsi"/>
                <w:sz w:val="24"/>
                <w:szCs w:val="24"/>
                <w:lang w:val="en-IN"/>
              </w:rPr>
              <w:t xml:space="preserve"> </w:t>
            </w:r>
            <w:r w:rsidRPr="009A78AF">
              <w:rPr>
                <w:rFonts w:cstheme="minorHAnsi"/>
                <w:sz w:val="24"/>
                <w:szCs w:val="24"/>
                <w:lang w:val="en-IN"/>
              </w:rPr>
              <w:t>Access control Structures, Security Models and Confidentiality, Elementary Cryptography.</w:t>
            </w:r>
          </w:p>
        </w:tc>
      </w:tr>
      <w:tr w:rsidR="000102CE" w:rsidRPr="000102CE" w:rsidTr="00E3463B">
        <w:tc>
          <w:tcPr>
            <w:tcW w:w="2975" w:type="dxa"/>
          </w:tcPr>
          <w:p w:rsidR="000102CE" w:rsidRPr="009407B1" w:rsidRDefault="002A21F9" w:rsidP="000102CE">
            <w:pPr>
              <w:pStyle w:val="ListParagraph"/>
              <w:spacing w:after="0" w:line="240" w:lineRule="auto"/>
              <w:ind w:left="0"/>
              <w:rPr>
                <w:b/>
                <w:color w:val="0000FF"/>
              </w:rPr>
            </w:pPr>
            <w:r>
              <w:rPr>
                <w:b/>
                <w:color w:val="0000FF"/>
              </w:rPr>
              <w:t>Module</w:t>
            </w:r>
            <w:r w:rsidR="000102CE" w:rsidRPr="009407B1">
              <w:rPr>
                <w:b/>
                <w:color w:val="0000FF"/>
              </w:rPr>
              <w:t xml:space="preserve"> No. 2</w:t>
            </w:r>
          </w:p>
        </w:tc>
        <w:tc>
          <w:tcPr>
            <w:tcW w:w="4861" w:type="dxa"/>
            <w:gridSpan w:val="2"/>
          </w:tcPr>
          <w:p w:rsidR="000102CE" w:rsidRPr="00C4380F" w:rsidRDefault="00E3463B" w:rsidP="000102CE">
            <w:pPr>
              <w:pStyle w:val="ListParagraph"/>
              <w:spacing w:after="0" w:line="240" w:lineRule="auto"/>
              <w:ind w:left="0"/>
              <w:rPr>
                <w:b/>
              </w:rPr>
            </w:pPr>
            <w:r>
              <w:rPr>
                <w:b/>
              </w:rPr>
              <w:t>Elementary Cryptography</w:t>
            </w:r>
          </w:p>
        </w:tc>
        <w:tc>
          <w:tcPr>
            <w:tcW w:w="1380" w:type="dxa"/>
            <w:gridSpan w:val="3"/>
          </w:tcPr>
          <w:p w:rsidR="000102CE" w:rsidRPr="00C4380F" w:rsidRDefault="00460C83" w:rsidP="000102CE">
            <w:pPr>
              <w:pStyle w:val="ListParagraph"/>
              <w:spacing w:after="0" w:line="240" w:lineRule="auto"/>
              <w:ind w:left="0"/>
              <w:rPr>
                <w:b/>
              </w:rPr>
            </w:pPr>
            <w:r>
              <w:rPr>
                <w:b/>
              </w:rPr>
              <w:t>7</w:t>
            </w:r>
            <w:r w:rsidR="00F90EE3">
              <w:rPr>
                <w:b/>
              </w:rPr>
              <w:t xml:space="preserve"> </w:t>
            </w:r>
            <w:r w:rsidR="00F90EE3">
              <w:rPr>
                <w:b/>
              </w:rPr>
              <w:t>Hours</w:t>
            </w:r>
          </w:p>
        </w:tc>
      </w:tr>
      <w:tr w:rsidR="00E14E80" w:rsidRPr="000102CE" w:rsidTr="00E3463B">
        <w:trPr>
          <w:trHeight w:val="605"/>
        </w:trPr>
        <w:tc>
          <w:tcPr>
            <w:tcW w:w="9216" w:type="dxa"/>
            <w:gridSpan w:val="6"/>
          </w:tcPr>
          <w:p w:rsidR="00E14E80" w:rsidRPr="00E3463B" w:rsidRDefault="00E3463B" w:rsidP="005319ED">
            <w:pPr>
              <w:spacing w:after="0" w:line="240" w:lineRule="auto"/>
              <w:jc w:val="both"/>
              <w:rPr>
                <w:rFonts w:cstheme="minorHAnsi"/>
                <w:sz w:val="24"/>
                <w:szCs w:val="24"/>
                <w:lang w:val="en-IN"/>
              </w:rPr>
            </w:pPr>
            <w:r w:rsidRPr="00E3463B">
              <w:rPr>
                <w:rFonts w:cstheme="minorHAnsi"/>
                <w:sz w:val="24"/>
                <w:szCs w:val="24"/>
                <w:lang w:val="en-IN"/>
              </w:rPr>
              <w:t>Cryptography &amp; cryptanalysis.  Classical encryption techniques, substitution techniques, transposition techniques. Block ciphers</w:t>
            </w:r>
            <w:r>
              <w:rPr>
                <w:rFonts w:cstheme="minorHAnsi"/>
                <w:sz w:val="24"/>
                <w:szCs w:val="24"/>
                <w:lang w:val="en-IN"/>
              </w:rPr>
              <w:t>, DES, AES structure.</w:t>
            </w:r>
          </w:p>
        </w:tc>
      </w:tr>
      <w:tr w:rsidR="000102CE" w:rsidRPr="000102CE" w:rsidTr="00E3463B">
        <w:tc>
          <w:tcPr>
            <w:tcW w:w="2975" w:type="dxa"/>
          </w:tcPr>
          <w:p w:rsidR="000102CE" w:rsidRPr="009407B1" w:rsidRDefault="002A21F9" w:rsidP="000102CE">
            <w:pPr>
              <w:pStyle w:val="ListParagraph"/>
              <w:spacing w:after="0" w:line="240" w:lineRule="auto"/>
              <w:ind w:left="0"/>
              <w:rPr>
                <w:b/>
                <w:color w:val="0000FF"/>
              </w:rPr>
            </w:pPr>
            <w:r>
              <w:rPr>
                <w:b/>
                <w:color w:val="0000FF"/>
              </w:rPr>
              <w:t>Module</w:t>
            </w:r>
            <w:r w:rsidR="000102CE" w:rsidRPr="009407B1">
              <w:rPr>
                <w:b/>
                <w:color w:val="0000FF"/>
              </w:rPr>
              <w:t xml:space="preserve"> No. 3</w:t>
            </w:r>
          </w:p>
        </w:tc>
        <w:tc>
          <w:tcPr>
            <w:tcW w:w="4861" w:type="dxa"/>
            <w:gridSpan w:val="2"/>
          </w:tcPr>
          <w:p w:rsidR="000102CE" w:rsidRPr="00C4380F" w:rsidRDefault="00E3463B" w:rsidP="000102CE">
            <w:pPr>
              <w:pStyle w:val="ListParagraph"/>
              <w:spacing w:after="0" w:line="240" w:lineRule="auto"/>
              <w:ind w:left="0"/>
              <w:rPr>
                <w:b/>
              </w:rPr>
            </w:pPr>
            <w:r>
              <w:rPr>
                <w:b/>
              </w:rPr>
              <w:t>Public Key Crypto Systems</w:t>
            </w:r>
          </w:p>
        </w:tc>
        <w:tc>
          <w:tcPr>
            <w:tcW w:w="1380" w:type="dxa"/>
            <w:gridSpan w:val="3"/>
          </w:tcPr>
          <w:p w:rsidR="000102CE" w:rsidRPr="00C4380F" w:rsidRDefault="00460C83" w:rsidP="000102CE">
            <w:pPr>
              <w:pStyle w:val="ListParagraph"/>
              <w:spacing w:after="0" w:line="240" w:lineRule="auto"/>
              <w:ind w:left="0"/>
              <w:rPr>
                <w:b/>
              </w:rPr>
            </w:pPr>
            <w:r>
              <w:rPr>
                <w:b/>
              </w:rPr>
              <w:t>8</w:t>
            </w:r>
            <w:r w:rsidR="00F90EE3">
              <w:rPr>
                <w:b/>
              </w:rPr>
              <w:t xml:space="preserve"> </w:t>
            </w:r>
            <w:r w:rsidR="00F90EE3">
              <w:rPr>
                <w:b/>
              </w:rPr>
              <w:t>Hours</w:t>
            </w:r>
          </w:p>
        </w:tc>
      </w:tr>
      <w:tr w:rsidR="00E14E80" w:rsidRPr="000102CE" w:rsidTr="00E3463B">
        <w:trPr>
          <w:trHeight w:val="702"/>
        </w:trPr>
        <w:tc>
          <w:tcPr>
            <w:tcW w:w="9216" w:type="dxa"/>
            <w:gridSpan w:val="6"/>
          </w:tcPr>
          <w:p w:rsidR="00E14E80" w:rsidRPr="000102CE" w:rsidRDefault="00E3463B" w:rsidP="005319ED">
            <w:pPr>
              <w:spacing w:after="0" w:line="240" w:lineRule="auto"/>
              <w:jc w:val="both"/>
            </w:pPr>
            <w:r w:rsidRPr="00E3463B">
              <w:rPr>
                <w:rFonts w:cstheme="minorHAnsi"/>
                <w:sz w:val="24"/>
                <w:szCs w:val="24"/>
              </w:rPr>
              <w:t xml:space="preserve">Number theory fundamentals, principles of pubic key crypto systems, RSA algorithm, </w:t>
            </w:r>
            <w:proofErr w:type="spellStart"/>
            <w:r w:rsidRPr="00E3463B">
              <w:rPr>
                <w:rFonts w:cstheme="minorHAnsi"/>
                <w:sz w:val="24"/>
                <w:szCs w:val="24"/>
              </w:rPr>
              <w:t>Diffie</w:t>
            </w:r>
            <w:proofErr w:type="spellEnd"/>
            <w:r w:rsidRPr="00E3463B">
              <w:rPr>
                <w:rFonts w:cstheme="minorHAnsi"/>
                <w:sz w:val="24"/>
                <w:szCs w:val="24"/>
              </w:rPr>
              <w:t>-Hellman key exchange.</w:t>
            </w:r>
          </w:p>
        </w:tc>
      </w:tr>
      <w:tr w:rsidR="000102CE" w:rsidRPr="000102CE" w:rsidTr="00E3463B">
        <w:tc>
          <w:tcPr>
            <w:tcW w:w="2975" w:type="dxa"/>
          </w:tcPr>
          <w:p w:rsidR="000102CE" w:rsidRPr="009407B1" w:rsidRDefault="002A21F9" w:rsidP="000102CE">
            <w:pPr>
              <w:pStyle w:val="ListParagraph"/>
              <w:spacing w:after="0" w:line="240" w:lineRule="auto"/>
              <w:ind w:left="0"/>
              <w:rPr>
                <w:b/>
                <w:color w:val="0000FF"/>
              </w:rPr>
            </w:pPr>
            <w:r>
              <w:rPr>
                <w:b/>
                <w:color w:val="0000FF"/>
              </w:rPr>
              <w:t>Module</w:t>
            </w:r>
            <w:r w:rsidR="000102CE" w:rsidRPr="009407B1">
              <w:rPr>
                <w:b/>
                <w:color w:val="0000FF"/>
              </w:rPr>
              <w:t xml:space="preserve"> No. 4</w:t>
            </w:r>
          </w:p>
        </w:tc>
        <w:tc>
          <w:tcPr>
            <w:tcW w:w="4861" w:type="dxa"/>
            <w:gridSpan w:val="2"/>
          </w:tcPr>
          <w:p w:rsidR="000102CE" w:rsidRPr="00C4380F" w:rsidRDefault="00C259D9" w:rsidP="000102CE">
            <w:pPr>
              <w:pStyle w:val="ListParagraph"/>
              <w:spacing w:after="0" w:line="240" w:lineRule="auto"/>
              <w:ind w:left="0"/>
              <w:rPr>
                <w:b/>
              </w:rPr>
            </w:pPr>
            <w:r>
              <w:rPr>
                <w:b/>
              </w:rPr>
              <w:t>Data Base Security</w:t>
            </w:r>
          </w:p>
        </w:tc>
        <w:tc>
          <w:tcPr>
            <w:tcW w:w="1380" w:type="dxa"/>
            <w:gridSpan w:val="3"/>
          </w:tcPr>
          <w:p w:rsidR="000102CE" w:rsidRPr="00C4380F" w:rsidRDefault="006263DA" w:rsidP="000102CE">
            <w:pPr>
              <w:pStyle w:val="ListParagraph"/>
              <w:spacing w:after="0" w:line="240" w:lineRule="auto"/>
              <w:ind w:left="0"/>
              <w:rPr>
                <w:b/>
              </w:rPr>
            </w:pPr>
            <w:r>
              <w:rPr>
                <w:b/>
              </w:rPr>
              <w:t>7</w:t>
            </w:r>
            <w:r w:rsidR="00F90EE3">
              <w:rPr>
                <w:b/>
              </w:rPr>
              <w:t xml:space="preserve"> </w:t>
            </w:r>
            <w:r w:rsidR="00F90EE3">
              <w:rPr>
                <w:b/>
              </w:rPr>
              <w:t>Hours</w:t>
            </w:r>
          </w:p>
        </w:tc>
      </w:tr>
      <w:tr w:rsidR="00E14E80" w:rsidRPr="000102CE" w:rsidTr="00E3463B">
        <w:trPr>
          <w:trHeight w:val="676"/>
        </w:trPr>
        <w:tc>
          <w:tcPr>
            <w:tcW w:w="9216" w:type="dxa"/>
            <w:gridSpan w:val="6"/>
          </w:tcPr>
          <w:p w:rsidR="00E14E80" w:rsidRPr="000102CE" w:rsidRDefault="00C259D9" w:rsidP="005319ED">
            <w:pPr>
              <w:spacing w:after="0" w:line="240" w:lineRule="auto"/>
              <w:jc w:val="both"/>
            </w:pPr>
            <w:r w:rsidRPr="00C259D9">
              <w:rPr>
                <w:rFonts w:cstheme="minorHAnsi"/>
                <w:sz w:val="24"/>
                <w:szCs w:val="24"/>
              </w:rPr>
              <w:t>Relational databases, Security requirements, Reliability and Integrity, Sensitive data,</w:t>
            </w:r>
            <w:r>
              <w:rPr>
                <w:rFonts w:cstheme="minorHAnsi"/>
                <w:sz w:val="24"/>
                <w:szCs w:val="24"/>
              </w:rPr>
              <w:t xml:space="preserve"> </w:t>
            </w:r>
            <w:r w:rsidRPr="00C259D9">
              <w:rPr>
                <w:rFonts w:cstheme="minorHAnsi"/>
                <w:sz w:val="24"/>
                <w:szCs w:val="24"/>
              </w:rPr>
              <w:t>Inference, Multilevel secure databases, concurrency control and multilevel security, Data</w:t>
            </w:r>
            <w:r>
              <w:rPr>
                <w:rFonts w:cstheme="minorHAnsi"/>
                <w:sz w:val="24"/>
                <w:szCs w:val="24"/>
              </w:rPr>
              <w:t xml:space="preserve"> </w:t>
            </w:r>
            <w:r w:rsidRPr="00C259D9">
              <w:rPr>
                <w:rFonts w:cstheme="minorHAnsi"/>
                <w:sz w:val="24"/>
                <w:szCs w:val="24"/>
              </w:rPr>
              <w:t>mining, Privacy preserving data mining</w:t>
            </w:r>
          </w:p>
        </w:tc>
      </w:tr>
      <w:tr w:rsidR="000102CE" w:rsidRPr="000102CE" w:rsidTr="00E3463B">
        <w:tc>
          <w:tcPr>
            <w:tcW w:w="2975" w:type="dxa"/>
          </w:tcPr>
          <w:p w:rsidR="000102CE" w:rsidRPr="009407B1" w:rsidRDefault="002A21F9" w:rsidP="000102CE">
            <w:pPr>
              <w:pStyle w:val="ListParagraph"/>
              <w:spacing w:after="0" w:line="240" w:lineRule="auto"/>
              <w:ind w:left="0"/>
              <w:rPr>
                <w:b/>
                <w:color w:val="0000FF"/>
              </w:rPr>
            </w:pPr>
            <w:r>
              <w:rPr>
                <w:b/>
                <w:color w:val="0000FF"/>
              </w:rPr>
              <w:t>Module</w:t>
            </w:r>
            <w:r w:rsidR="000102CE" w:rsidRPr="009407B1">
              <w:rPr>
                <w:b/>
                <w:color w:val="0000FF"/>
              </w:rPr>
              <w:t xml:space="preserve"> No. 5</w:t>
            </w:r>
          </w:p>
        </w:tc>
        <w:tc>
          <w:tcPr>
            <w:tcW w:w="4861" w:type="dxa"/>
            <w:gridSpan w:val="2"/>
          </w:tcPr>
          <w:p w:rsidR="000102CE" w:rsidRPr="00C4380F" w:rsidRDefault="00C259D9" w:rsidP="000102CE">
            <w:pPr>
              <w:pStyle w:val="ListParagraph"/>
              <w:spacing w:after="0" w:line="240" w:lineRule="auto"/>
              <w:ind w:left="0"/>
              <w:rPr>
                <w:b/>
              </w:rPr>
            </w:pPr>
            <w:r>
              <w:rPr>
                <w:b/>
              </w:rPr>
              <w:t>Network Security</w:t>
            </w:r>
          </w:p>
        </w:tc>
        <w:tc>
          <w:tcPr>
            <w:tcW w:w="1380" w:type="dxa"/>
            <w:gridSpan w:val="3"/>
          </w:tcPr>
          <w:p w:rsidR="000102CE" w:rsidRPr="00C4380F" w:rsidRDefault="00460C83" w:rsidP="000102CE">
            <w:pPr>
              <w:pStyle w:val="ListParagraph"/>
              <w:spacing w:after="0" w:line="240" w:lineRule="auto"/>
              <w:ind w:left="0"/>
              <w:rPr>
                <w:b/>
              </w:rPr>
            </w:pPr>
            <w:r>
              <w:rPr>
                <w:b/>
              </w:rPr>
              <w:t>8</w:t>
            </w:r>
            <w:r w:rsidR="00F90EE3">
              <w:rPr>
                <w:b/>
              </w:rPr>
              <w:t xml:space="preserve"> </w:t>
            </w:r>
            <w:r w:rsidR="00F90EE3">
              <w:rPr>
                <w:b/>
              </w:rPr>
              <w:t>Hours</w:t>
            </w:r>
          </w:p>
        </w:tc>
      </w:tr>
      <w:tr w:rsidR="00E3463B" w:rsidRPr="000102CE" w:rsidTr="00E3463B">
        <w:trPr>
          <w:trHeight w:val="650"/>
        </w:trPr>
        <w:tc>
          <w:tcPr>
            <w:tcW w:w="9216" w:type="dxa"/>
            <w:gridSpan w:val="6"/>
          </w:tcPr>
          <w:p w:rsidR="00E3463B" w:rsidRDefault="00C259D9" w:rsidP="005319ED">
            <w:pPr>
              <w:spacing w:after="0" w:line="240" w:lineRule="auto"/>
              <w:jc w:val="both"/>
            </w:pPr>
            <w:r w:rsidRPr="00C259D9">
              <w:rPr>
                <w:rFonts w:cstheme="minorHAnsi"/>
                <w:sz w:val="24"/>
                <w:szCs w:val="24"/>
              </w:rPr>
              <w:t>Threats in Networks, TCP/IP security, Network Security Controls, Intrusion Detection</w:t>
            </w:r>
            <w:r>
              <w:rPr>
                <w:rFonts w:cstheme="minorHAnsi"/>
                <w:sz w:val="24"/>
                <w:szCs w:val="24"/>
              </w:rPr>
              <w:t xml:space="preserve"> </w:t>
            </w:r>
            <w:r w:rsidRPr="00C259D9">
              <w:rPr>
                <w:rFonts w:cstheme="minorHAnsi"/>
                <w:sz w:val="24"/>
                <w:szCs w:val="24"/>
              </w:rPr>
              <w:t>Systems, Firewalls and Intrusion Prevention Systems, Email security, Network attacks and</w:t>
            </w:r>
            <w:r>
              <w:rPr>
                <w:rFonts w:cstheme="minorHAnsi"/>
                <w:sz w:val="24"/>
                <w:szCs w:val="24"/>
              </w:rPr>
              <w:t xml:space="preserve"> </w:t>
            </w:r>
            <w:r w:rsidRPr="00C259D9">
              <w:rPr>
                <w:rFonts w:cstheme="minorHAnsi"/>
                <w:sz w:val="24"/>
                <w:szCs w:val="24"/>
              </w:rPr>
              <w:t>DNS protection, Internet security procedures, Application and Data Hacking.</w:t>
            </w:r>
          </w:p>
        </w:tc>
      </w:tr>
      <w:tr w:rsidR="00E3463B" w:rsidRPr="000102CE" w:rsidTr="00E3463B">
        <w:tc>
          <w:tcPr>
            <w:tcW w:w="2975" w:type="dxa"/>
          </w:tcPr>
          <w:p w:rsidR="00E3463B" w:rsidRDefault="00E3463B" w:rsidP="00FF3906">
            <w:pPr>
              <w:pStyle w:val="ListParagraph"/>
              <w:spacing w:after="0" w:line="240" w:lineRule="auto"/>
              <w:ind w:left="0"/>
              <w:rPr>
                <w:b/>
                <w:color w:val="0000FF"/>
              </w:rPr>
            </w:pPr>
            <w:r>
              <w:rPr>
                <w:b/>
                <w:color w:val="0000FF"/>
              </w:rPr>
              <w:lastRenderedPageBreak/>
              <w:t>Module No.6</w:t>
            </w:r>
          </w:p>
        </w:tc>
        <w:tc>
          <w:tcPr>
            <w:tcW w:w="4861" w:type="dxa"/>
            <w:gridSpan w:val="2"/>
          </w:tcPr>
          <w:p w:rsidR="00E3463B" w:rsidRDefault="00E3463B" w:rsidP="00FF3906">
            <w:pPr>
              <w:pStyle w:val="ListParagraph"/>
              <w:spacing w:after="0" w:line="240" w:lineRule="auto"/>
              <w:ind w:left="0"/>
              <w:rPr>
                <w:b/>
              </w:rPr>
            </w:pPr>
            <w:r w:rsidRPr="00E3463B">
              <w:rPr>
                <w:b/>
              </w:rPr>
              <w:t>Program Security</w:t>
            </w:r>
          </w:p>
        </w:tc>
        <w:tc>
          <w:tcPr>
            <w:tcW w:w="1380" w:type="dxa"/>
            <w:gridSpan w:val="3"/>
          </w:tcPr>
          <w:p w:rsidR="00E3463B" w:rsidRDefault="00FF3906" w:rsidP="00FF3906">
            <w:pPr>
              <w:pStyle w:val="ListParagraph"/>
              <w:spacing w:after="0" w:line="240" w:lineRule="auto"/>
              <w:ind w:left="0"/>
              <w:rPr>
                <w:b/>
              </w:rPr>
            </w:pPr>
            <w:r>
              <w:rPr>
                <w:b/>
              </w:rPr>
              <w:t>7</w:t>
            </w:r>
            <w:r w:rsidR="00F90EE3">
              <w:rPr>
                <w:b/>
              </w:rPr>
              <w:t xml:space="preserve"> </w:t>
            </w:r>
            <w:r w:rsidR="00F90EE3">
              <w:rPr>
                <w:b/>
              </w:rPr>
              <w:t>Hours</w:t>
            </w:r>
          </w:p>
        </w:tc>
      </w:tr>
      <w:tr w:rsidR="004A0E89" w:rsidRPr="000102CE" w:rsidTr="00E3463B">
        <w:tc>
          <w:tcPr>
            <w:tcW w:w="9216" w:type="dxa"/>
            <w:gridSpan w:val="6"/>
          </w:tcPr>
          <w:p w:rsidR="004A0E89" w:rsidRPr="000102CE" w:rsidRDefault="009A78AF" w:rsidP="009A78AF">
            <w:pPr>
              <w:spacing w:after="0" w:line="240" w:lineRule="auto"/>
              <w:jc w:val="both"/>
            </w:pPr>
            <w:r w:rsidRPr="009A78AF">
              <w:rPr>
                <w:rFonts w:cstheme="minorHAnsi"/>
                <w:sz w:val="24"/>
                <w:szCs w:val="24"/>
              </w:rPr>
              <w:t>Secure programs, Non‐malicious program errors, types of malicious software, viruses and</w:t>
            </w:r>
            <w:r>
              <w:rPr>
                <w:rFonts w:cstheme="minorHAnsi"/>
                <w:sz w:val="24"/>
                <w:szCs w:val="24"/>
              </w:rPr>
              <w:t xml:space="preserve"> </w:t>
            </w:r>
            <w:r w:rsidRPr="009A78AF">
              <w:rPr>
                <w:rFonts w:cstheme="minorHAnsi"/>
                <w:sz w:val="24"/>
                <w:szCs w:val="24"/>
              </w:rPr>
              <w:t>counter measures, Bots, Rootkits, Targeted malicious code, Controls against program</w:t>
            </w:r>
            <w:r>
              <w:rPr>
                <w:rFonts w:cstheme="minorHAnsi"/>
                <w:sz w:val="24"/>
                <w:szCs w:val="24"/>
              </w:rPr>
              <w:t xml:space="preserve"> </w:t>
            </w:r>
            <w:r w:rsidRPr="009A78AF">
              <w:rPr>
                <w:rFonts w:cstheme="minorHAnsi"/>
                <w:sz w:val="24"/>
                <w:szCs w:val="24"/>
              </w:rPr>
              <w:t>threats, software security issues.</w:t>
            </w:r>
          </w:p>
        </w:tc>
      </w:tr>
      <w:tr w:rsidR="00C95D44" w:rsidRPr="000102CE" w:rsidTr="00E3463B">
        <w:tc>
          <w:tcPr>
            <w:tcW w:w="9216" w:type="dxa"/>
            <w:gridSpan w:val="6"/>
          </w:tcPr>
          <w:p w:rsidR="00C95D44" w:rsidRPr="009407B1" w:rsidRDefault="00C95D44" w:rsidP="000102CE">
            <w:pPr>
              <w:pStyle w:val="ListParagraph"/>
              <w:spacing w:after="0" w:line="240" w:lineRule="auto"/>
              <w:ind w:left="0"/>
              <w:rPr>
                <w:b/>
                <w:color w:val="0000FF"/>
              </w:rPr>
            </w:pPr>
            <w:r w:rsidRPr="009407B1">
              <w:rPr>
                <w:b/>
                <w:color w:val="0000FF"/>
              </w:rPr>
              <w:t>Text Books</w:t>
            </w:r>
          </w:p>
          <w:p w:rsidR="00C95D44" w:rsidRPr="00FF3906" w:rsidRDefault="00FF3906" w:rsidP="00FF3906">
            <w:pPr>
              <w:pStyle w:val="ListParagraph"/>
              <w:numPr>
                <w:ilvl w:val="0"/>
                <w:numId w:val="6"/>
              </w:numPr>
              <w:rPr>
                <w:rFonts w:cstheme="minorHAnsi"/>
                <w:sz w:val="24"/>
                <w:szCs w:val="24"/>
              </w:rPr>
            </w:pPr>
            <w:r w:rsidRPr="00FF3906">
              <w:rPr>
                <w:rFonts w:cstheme="minorHAnsi"/>
                <w:sz w:val="24"/>
                <w:szCs w:val="24"/>
              </w:rPr>
              <w:t>William Stallings, Cryptography &amp; Network Securit</w:t>
            </w:r>
            <w:r>
              <w:rPr>
                <w:rFonts w:cstheme="minorHAnsi"/>
                <w:sz w:val="24"/>
                <w:szCs w:val="24"/>
              </w:rPr>
              <w:t>y- Principles and Practices, 7</w:t>
            </w:r>
            <w:r w:rsidRPr="00FF3906">
              <w:rPr>
                <w:rFonts w:cstheme="minorHAnsi"/>
                <w:sz w:val="24"/>
                <w:szCs w:val="24"/>
              </w:rPr>
              <w:t>th Edi</w:t>
            </w:r>
            <w:r>
              <w:rPr>
                <w:rFonts w:cstheme="minorHAnsi"/>
                <w:sz w:val="24"/>
                <w:szCs w:val="24"/>
              </w:rPr>
              <w:t>tion by Pearson Publishers, 2017</w:t>
            </w:r>
            <w:r w:rsidRPr="00FF3906">
              <w:rPr>
                <w:rFonts w:cstheme="minorHAnsi"/>
                <w:sz w:val="24"/>
                <w:szCs w:val="24"/>
              </w:rPr>
              <w:t>.</w:t>
            </w:r>
          </w:p>
        </w:tc>
      </w:tr>
      <w:tr w:rsidR="00C95D44" w:rsidRPr="000102CE" w:rsidTr="00E3463B">
        <w:tc>
          <w:tcPr>
            <w:tcW w:w="9216" w:type="dxa"/>
            <w:gridSpan w:val="6"/>
          </w:tcPr>
          <w:p w:rsidR="00C95D44" w:rsidRPr="009407B1" w:rsidRDefault="00C95D44" w:rsidP="000102CE">
            <w:pPr>
              <w:pStyle w:val="ListParagraph"/>
              <w:spacing w:after="0" w:line="240" w:lineRule="auto"/>
              <w:ind w:left="0"/>
              <w:rPr>
                <w:b/>
                <w:color w:val="0000FF"/>
              </w:rPr>
            </w:pPr>
            <w:r w:rsidRPr="009407B1">
              <w:rPr>
                <w:b/>
                <w:color w:val="0000FF"/>
              </w:rPr>
              <w:t>References</w:t>
            </w:r>
          </w:p>
          <w:p w:rsidR="00FF3906" w:rsidRPr="00FF3906" w:rsidRDefault="005319ED" w:rsidP="00FF3906">
            <w:pPr>
              <w:pStyle w:val="ListParagraph"/>
              <w:numPr>
                <w:ilvl w:val="0"/>
                <w:numId w:val="7"/>
              </w:numPr>
              <w:spacing w:after="0" w:line="240" w:lineRule="auto"/>
              <w:jc w:val="both"/>
              <w:rPr>
                <w:sz w:val="24"/>
                <w:szCs w:val="24"/>
              </w:rPr>
            </w:pPr>
            <w:r>
              <w:rPr>
                <w:color w:val="000000"/>
                <w:sz w:val="24"/>
                <w:szCs w:val="24"/>
              </w:rPr>
              <w:t>Charles P. F</w:t>
            </w:r>
            <w:r w:rsidR="00FF3906">
              <w:rPr>
                <w:color w:val="000000"/>
                <w:sz w:val="24"/>
                <w:szCs w:val="24"/>
              </w:rPr>
              <w:t>leeger, Security in computing, 5th Edition, Pearson, 2015</w:t>
            </w:r>
          </w:p>
          <w:p w:rsidR="00E14E80" w:rsidRPr="00897F95" w:rsidRDefault="00E14E80" w:rsidP="007B0A39">
            <w:pPr>
              <w:pStyle w:val="ListParagraph"/>
              <w:spacing w:after="0" w:line="240" w:lineRule="auto"/>
              <w:ind w:left="360"/>
              <w:jc w:val="both"/>
              <w:rPr>
                <w:sz w:val="24"/>
                <w:szCs w:val="24"/>
              </w:rPr>
            </w:pPr>
          </w:p>
        </w:tc>
      </w:tr>
      <w:tr w:rsidR="00F90EE3" w:rsidRPr="000102CE" w:rsidTr="00E3463B">
        <w:tc>
          <w:tcPr>
            <w:tcW w:w="9216" w:type="dxa"/>
            <w:gridSpan w:val="6"/>
          </w:tcPr>
          <w:p w:rsidR="00F90EE3" w:rsidRDefault="00F90EE3" w:rsidP="00F90EE3">
            <w:pPr>
              <w:jc w:val="center"/>
              <w:rPr>
                <w:rFonts w:ascii="Cambria" w:hAnsi="Cambria"/>
                <w:b/>
                <w:color w:val="FF0000"/>
                <w:sz w:val="28"/>
              </w:rPr>
            </w:pPr>
            <w:r>
              <w:rPr>
                <w:rFonts w:ascii="Cambria" w:hAnsi="Cambria"/>
                <w:b/>
                <w:color w:val="FF0000"/>
                <w:sz w:val="28"/>
              </w:rPr>
              <w:t>Sample Problems for Worksheets</w:t>
            </w:r>
          </w:p>
          <w:p w:rsidR="00F90EE3" w:rsidRDefault="00F90EE3" w:rsidP="00F90EE3">
            <w:pPr>
              <w:pStyle w:val="ListParagraph"/>
              <w:numPr>
                <w:ilvl w:val="1"/>
                <w:numId w:val="14"/>
              </w:numPr>
              <w:spacing w:line="360" w:lineRule="auto"/>
              <w:jc w:val="both"/>
            </w:pPr>
            <w:r>
              <w:t>Encrypt the following message using Play fair mechanism.</w:t>
            </w:r>
          </w:p>
          <w:p w:rsidR="00F90EE3" w:rsidRDefault="00F90EE3" w:rsidP="00F90EE3">
            <w:pPr>
              <w:pStyle w:val="ListParagraph"/>
              <w:numPr>
                <w:ilvl w:val="2"/>
                <w:numId w:val="14"/>
              </w:numPr>
              <w:spacing w:line="360" w:lineRule="auto"/>
              <w:jc w:val="both"/>
            </w:pPr>
            <w:r>
              <w:t xml:space="preserve">Plain text:  </w:t>
            </w:r>
            <w:r>
              <w:rPr>
                <w:b/>
              </w:rPr>
              <w:t>Information System security at VIT university</w:t>
            </w:r>
          </w:p>
          <w:p w:rsidR="00F90EE3" w:rsidRDefault="00F90EE3" w:rsidP="00F90EE3">
            <w:pPr>
              <w:pStyle w:val="ListParagraph"/>
              <w:numPr>
                <w:ilvl w:val="2"/>
                <w:numId w:val="14"/>
              </w:numPr>
              <w:spacing w:line="360" w:lineRule="auto"/>
              <w:jc w:val="both"/>
            </w:pPr>
            <w:r>
              <w:t xml:space="preserve">Keyword: </w:t>
            </w:r>
            <w:r>
              <w:rPr>
                <w:b/>
              </w:rPr>
              <w:t xml:space="preserve">UNIVERS </w:t>
            </w:r>
          </w:p>
          <w:p w:rsidR="00F90EE3" w:rsidRDefault="00F90EE3" w:rsidP="00F90EE3">
            <w:pPr>
              <w:pStyle w:val="ListParagraph"/>
              <w:numPr>
                <w:ilvl w:val="1"/>
                <w:numId w:val="14"/>
              </w:numPr>
              <w:spacing w:line="360" w:lineRule="auto"/>
              <w:jc w:val="both"/>
            </w:pPr>
            <w:r>
              <w:t>In how many ways we can perform authentication. Give brief explanation for each model.</w:t>
            </w:r>
          </w:p>
          <w:p w:rsidR="00F90EE3" w:rsidRDefault="00F90EE3" w:rsidP="00F90EE3">
            <w:pPr>
              <w:pStyle w:val="ListParagraph"/>
              <w:numPr>
                <w:ilvl w:val="1"/>
                <w:numId w:val="14"/>
              </w:numPr>
              <w:spacing w:line="360" w:lineRule="auto"/>
              <w:jc w:val="both"/>
            </w:pPr>
            <w:r>
              <w:t>Describe the classification of security attacks.</w:t>
            </w:r>
          </w:p>
          <w:p w:rsidR="00F90EE3" w:rsidRDefault="00F90EE3" w:rsidP="00F90EE3">
            <w:pPr>
              <w:pStyle w:val="ListParagraph"/>
              <w:numPr>
                <w:ilvl w:val="1"/>
                <w:numId w:val="14"/>
              </w:numPr>
              <w:spacing w:line="360" w:lineRule="auto"/>
              <w:jc w:val="both"/>
            </w:pPr>
            <w:r>
              <w:t xml:space="preserve">Explain in detail Military security policy and show how access control is obtained using Bell-La </w:t>
            </w:r>
            <w:proofErr w:type="spellStart"/>
            <w:r>
              <w:t>Padula</w:t>
            </w:r>
            <w:proofErr w:type="spellEnd"/>
            <w:r>
              <w:t xml:space="preserve"> Confidentiality Model.</w:t>
            </w:r>
          </w:p>
          <w:p w:rsidR="00F90EE3" w:rsidRDefault="00F90EE3" w:rsidP="00F90EE3">
            <w:pPr>
              <w:pStyle w:val="ListParagraph"/>
              <w:numPr>
                <w:ilvl w:val="1"/>
                <w:numId w:val="14"/>
              </w:numPr>
              <w:spacing w:after="0" w:line="360" w:lineRule="auto"/>
              <w:jc w:val="both"/>
              <w:rPr>
                <w:bCs/>
              </w:rPr>
            </w:pPr>
          </w:p>
          <w:p w:rsidR="00F90EE3" w:rsidRDefault="00F90EE3" w:rsidP="00F90EE3">
            <w:pPr>
              <w:pStyle w:val="ListParagraph"/>
              <w:numPr>
                <w:ilvl w:val="2"/>
                <w:numId w:val="14"/>
              </w:numPr>
              <w:spacing w:after="0" w:line="360" w:lineRule="auto"/>
              <w:jc w:val="both"/>
              <w:rPr>
                <w:bCs/>
              </w:rPr>
            </w:pPr>
            <w:r>
              <w:rPr>
                <w:bCs/>
              </w:rPr>
              <w:t>In a public key system using RSA, you intercept the cipher text C = 10 sent to user whose public key is e= 5, n=35. Find the plaint text M?</w:t>
            </w:r>
            <w:r>
              <w:rPr>
                <w:bCs/>
              </w:rPr>
              <w:tab/>
            </w:r>
            <w:r>
              <w:rPr>
                <w:bCs/>
              </w:rPr>
              <w:tab/>
            </w:r>
            <w:r>
              <w:rPr>
                <w:bCs/>
              </w:rPr>
              <w:tab/>
            </w:r>
          </w:p>
          <w:p w:rsidR="00F90EE3" w:rsidRDefault="00F90EE3" w:rsidP="00F90EE3">
            <w:pPr>
              <w:pStyle w:val="ListParagraph"/>
              <w:numPr>
                <w:ilvl w:val="2"/>
                <w:numId w:val="14"/>
              </w:numPr>
              <w:spacing w:after="0" w:line="360" w:lineRule="auto"/>
              <w:jc w:val="both"/>
              <w:rPr>
                <w:bCs/>
              </w:rPr>
            </w:pPr>
            <w:r>
              <w:rPr>
                <w:bCs/>
              </w:rPr>
              <w:t>Perform encryption and decryption using RSA algorithm for the following:</w:t>
            </w:r>
          </w:p>
          <w:p w:rsidR="00F90EE3" w:rsidRDefault="00F90EE3" w:rsidP="00F90EE3">
            <w:pPr>
              <w:pStyle w:val="ListParagraph"/>
              <w:numPr>
                <w:ilvl w:val="3"/>
                <w:numId w:val="14"/>
              </w:numPr>
              <w:spacing w:after="0" w:line="360" w:lineRule="auto"/>
              <w:jc w:val="both"/>
              <w:rPr>
                <w:b/>
                <w:bCs/>
              </w:rPr>
            </w:pPr>
            <w:r>
              <w:rPr>
                <w:bCs/>
              </w:rPr>
              <w:t>p=3, q=11, e=7, M=5</w:t>
            </w:r>
            <w:r>
              <w:rPr>
                <w:bCs/>
              </w:rPr>
              <w:tab/>
            </w:r>
            <w:r>
              <w:rPr>
                <w:bCs/>
              </w:rPr>
              <w:tab/>
            </w:r>
            <w:r>
              <w:rPr>
                <w:bCs/>
              </w:rPr>
              <w:tab/>
            </w:r>
            <w:r>
              <w:rPr>
                <w:bCs/>
              </w:rPr>
              <w:tab/>
            </w:r>
            <w:r>
              <w:rPr>
                <w:bCs/>
              </w:rPr>
              <w:tab/>
            </w:r>
            <w:r>
              <w:rPr>
                <w:bCs/>
              </w:rPr>
              <w:tab/>
            </w:r>
          </w:p>
          <w:p w:rsidR="00F90EE3" w:rsidRDefault="00F90EE3" w:rsidP="00F90EE3">
            <w:pPr>
              <w:pStyle w:val="ListParagraph"/>
              <w:numPr>
                <w:ilvl w:val="3"/>
                <w:numId w:val="14"/>
              </w:numPr>
              <w:spacing w:after="0" w:line="360" w:lineRule="auto"/>
              <w:jc w:val="both"/>
              <w:rPr>
                <w:b/>
                <w:bCs/>
              </w:rPr>
            </w:pPr>
            <w:r>
              <w:rPr>
                <w:bCs/>
              </w:rPr>
              <w:t>n=77, e=17, M=8</w:t>
            </w:r>
            <w:r>
              <w:rPr>
                <w:bCs/>
              </w:rPr>
              <w:tab/>
            </w:r>
            <w:r>
              <w:rPr>
                <w:bCs/>
              </w:rPr>
              <w:tab/>
            </w:r>
            <w:r>
              <w:rPr>
                <w:bCs/>
              </w:rPr>
              <w:tab/>
            </w:r>
            <w:r>
              <w:rPr>
                <w:bCs/>
              </w:rPr>
              <w:tab/>
            </w:r>
            <w:r>
              <w:rPr>
                <w:bCs/>
              </w:rPr>
              <w:tab/>
            </w:r>
            <w:r>
              <w:rPr>
                <w:bCs/>
              </w:rPr>
              <w:tab/>
            </w:r>
          </w:p>
          <w:p w:rsidR="00F90EE3" w:rsidRDefault="00F90EE3" w:rsidP="00F90EE3">
            <w:pPr>
              <w:pStyle w:val="ListParagraph"/>
              <w:numPr>
                <w:ilvl w:val="1"/>
                <w:numId w:val="14"/>
              </w:numPr>
              <w:spacing w:after="0" w:line="360" w:lineRule="auto"/>
              <w:jc w:val="both"/>
              <w:rPr>
                <w:bCs/>
              </w:rPr>
            </w:pPr>
            <w:r>
              <w:rPr>
                <w:bCs/>
              </w:rPr>
              <w:t>Define various modules used for implementing Access Control with their advantages and disadvantages.</w:t>
            </w:r>
          </w:p>
          <w:p w:rsidR="00F90EE3" w:rsidRDefault="00F90EE3" w:rsidP="00F90EE3">
            <w:pPr>
              <w:pStyle w:val="ListParagraph"/>
              <w:numPr>
                <w:ilvl w:val="1"/>
                <w:numId w:val="14"/>
              </w:numPr>
              <w:spacing w:after="0" w:line="360" w:lineRule="auto"/>
              <w:jc w:val="both"/>
              <w:rPr>
                <w:bCs/>
              </w:rPr>
            </w:pPr>
            <w:r>
              <w:rPr>
                <w:bCs/>
              </w:rPr>
              <w:t>Write a short note on</w:t>
            </w:r>
          </w:p>
          <w:p w:rsidR="00F90EE3" w:rsidRDefault="00F90EE3" w:rsidP="00F90EE3">
            <w:pPr>
              <w:pStyle w:val="ListParagraph"/>
              <w:numPr>
                <w:ilvl w:val="2"/>
                <w:numId w:val="14"/>
              </w:numPr>
              <w:spacing w:after="0" w:line="360" w:lineRule="auto"/>
              <w:jc w:val="both"/>
              <w:rPr>
                <w:bCs/>
              </w:rPr>
            </w:pPr>
            <w:r>
              <w:rPr>
                <w:bCs/>
              </w:rPr>
              <w:t>Types of malicious code</w:t>
            </w:r>
            <w:r>
              <w:rPr>
                <w:bCs/>
              </w:rPr>
              <w:tab/>
            </w:r>
            <w:r>
              <w:rPr>
                <w:bCs/>
              </w:rPr>
              <w:tab/>
            </w:r>
            <w:r>
              <w:rPr>
                <w:bCs/>
              </w:rPr>
              <w:tab/>
            </w:r>
            <w:r>
              <w:rPr>
                <w:bCs/>
              </w:rPr>
              <w:tab/>
            </w:r>
            <w:r>
              <w:rPr>
                <w:bCs/>
              </w:rPr>
              <w:tab/>
            </w:r>
            <w:r>
              <w:rPr>
                <w:bCs/>
              </w:rPr>
              <w:tab/>
            </w:r>
          </w:p>
          <w:p w:rsidR="00F90EE3" w:rsidRDefault="00F90EE3" w:rsidP="00F90EE3">
            <w:pPr>
              <w:pStyle w:val="ListParagraph"/>
              <w:numPr>
                <w:ilvl w:val="2"/>
                <w:numId w:val="14"/>
              </w:numPr>
              <w:spacing w:after="0" w:line="360" w:lineRule="auto"/>
              <w:jc w:val="both"/>
              <w:rPr>
                <w:bCs/>
              </w:rPr>
            </w:pPr>
            <w:r>
              <w:rPr>
                <w:bCs/>
              </w:rPr>
              <w:t>How virus works</w:t>
            </w:r>
            <w:r>
              <w:rPr>
                <w:bCs/>
              </w:rPr>
              <w:tab/>
            </w:r>
          </w:p>
          <w:p w:rsidR="00F90EE3" w:rsidRDefault="00F90EE3" w:rsidP="00F90EE3">
            <w:pPr>
              <w:numPr>
                <w:ilvl w:val="1"/>
                <w:numId w:val="14"/>
              </w:numPr>
              <w:spacing w:after="0" w:line="240" w:lineRule="auto"/>
              <w:jc w:val="both"/>
            </w:pPr>
            <w:r>
              <w:t xml:space="preserve">Given the security levels TOPSECRET, SECRET, CONFIDENTIAL, and UNCLASSIFIED (ordered from highest to lowest), and the compartments A, B, and C, say what type of access (read, write) is allowed according to the </w:t>
            </w:r>
            <w:r>
              <w:rPr>
                <w:u w:val="single"/>
              </w:rPr>
              <w:t xml:space="preserve">Bell-La </w:t>
            </w:r>
            <w:proofErr w:type="spellStart"/>
            <w:r>
              <w:rPr>
                <w:u w:val="single"/>
              </w:rPr>
              <w:t>Padula</w:t>
            </w:r>
            <w:proofErr w:type="spellEnd"/>
            <w:r>
              <w:t xml:space="preserve"> model in the following situations and give the reason.</w:t>
            </w:r>
            <w:r>
              <w:tab/>
            </w:r>
            <w:r>
              <w:tab/>
            </w:r>
            <w:r>
              <w:tab/>
            </w:r>
            <w:r>
              <w:tab/>
            </w:r>
            <w:r>
              <w:tab/>
              <w:t xml:space="preserve">          </w:t>
            </w:r>
            <w:r>
              <w:lastRenderedPageBreak/>
              <w:tab/>
              <w:t xml:space="preserve">    </w:t>
            </w:r>
            <w:r>
              <w:tab/>
            </w:r>
            <w:r>
              <w:tab/>
            </w:r>
            <w:r>
              <w:tab/>
            </w:r>
            <w:r>
              <w:tab/>
            </w:r>
            <w:r>
              <w:tab/>
              <w:t xml:space="preserve">      (2.5)</w:t>
            </w:r>
          </w:p>
          <w:p w:rsidR="00F90EE3" w:rsidRDefault="00F90EE3" w:rsidP="00F90EE3">
            <w:pPr>
              <w:numPr>
                <w:ilvl w:val="2"/>
                <w:numId w:val="14"/>
              </w:numPr>
              <w:spacing w:after="0" w:line="240" w:lineRule="auto"/>
              <w:jc w:val="both"/>
            </w:pPr>
            <w:r>
              <w:t>1. Ram, cleared for (TOPSECRET, A, C), wants to access a document classiﬁed (SECRET, A).</w:t>
            </w:r>
          </w:p>
          <w:p w:rsidR="00F90EE3" w:rsidRDefault="00F90EE3" w:rsidP="00F90EE3">
            <w:pPr>
              <w:numPr>
                <w:ilvl w:val="2"/>
                <w:numId w:val="14"/>
              </w:numPr>
              <w:spacing w:after="0" w:line="240" w:lineRule="auto"/>
              <w:jc w:val="both"/>
            </w:pPr>
            <w:r>
              <w:t xml:space="preserve">2. Kumar, cleared for (CONFIDENTIAL, C), wants to access a document classiﬁed (CONFIDENTIAL, </w:t>
            </w:r>
            <w:proofErr w:type="gramStart"/>
            <w:r>
              <w:t>B )</w:t>
            </w:r>
            <w:proofErr w:type="gramEnd"/>
            <w:r>
              <w:t>.</w:t>
            </w:r>
          </w:p>
          <w:p w:rsidR="00F90EE3" w:rsidRDefault="00F90EE3" w:rsidP="00F90EE3">
            <w:pPr>
              <w:numPr>
                <w:ilvl w:val="2"/>
                <w:numId w:val="14"/>
              </w:numPr>
              <w:spacing w:after="0" w:line="240" w:lineRule="auto"/>
              <w:jc w:val="both"/>
            </w:pPr>
            <w:r>
              <w:t xml:space="preserve">3. Anita, cleared for (CONFIDENTIAL, C), wants to access a document classiﬁed (SECRET, </w:t>
            </w:r>
            <w:proofErr w:type="gramStart"/>
            <w:r>
              <w:t>C )</w:t>
            </w:r>
            <w:proofErr w:type="gramEnd"/>
            <w:r>
              <w:t>.</w:t>
            </w:r>
          </w:p>
          <w:p w:rsidR="00F90EE3" w:rsidRDefault="00F90EE3" w:rsidP="00F90EE3">
            <w:pPr>
              <w:numPr>
                <w:ilvl w:val="2"/>
                <w:numId w:val="14"/>
              </w:numPr>
              <w:spacing w:after="0" w:line="240" w:lineRule="auto"/>
              <w:jc w:val="both"/>
            </w:pPr>
            <w:r>
              <w:t xml:space="preserve">4. Sam, cleared for (TOPSECRET, A, </w:t>
            </w:r>
            <w:proofErr w:type="gramStart"/>
            <w:r>
              <w:t>C )</w:t>
            </w:r>
            <w:proofErr w:type="gramEnd"/>
            <w:r>
              <w:t>, wants to access a document classiﬁed (CONFIDENTIAL, A ).</w:t>
            </w:r>
          </w:p>
          <w:p w:rsidR="00F90EE3" w:rsidRDefault="00F90EE3" w:rsidP="00F90EE3">
            <w:pPr>
              <w:numPr>
                <w:ilvl w:val="2"/>
                <w:numId w:val="14"/>
              </w:numPr>
              <w:spacing w:after="0" w:line="240" w:lineRule="auto"/>
              <w:jc w:val="both"/>
            </w:pPr>
            <w:r>
              <w:t>5. Singh, who has no clearances (and so works at the UNCLASSIFIED level), wants to access a document classiﬁed (CONFIDENTIAL, B).</w:t>
            </w:r>
          </w:p>
          <w:p w:rsidR="00F90EE3" w:rsidRDefault="00F90EE3" w:rsidP="00F90EE3">
            <w:pPr>
              <w:numPr>
                <w:ilvl w:val="1"/>
                <w:numId w:val="14"/>
              </w:numPr>
              <w:spacing w:after="0" w:line="240" w:lineRule="auto"/>
              <w:jc w:val="both"/>
            </w:pPr>
            <w:r>
              <w:t>Consider the following matrix as the key and encrypt ‘CAT’ and ‘ACT’.   Write your observation.</w:t>
            </w:r>
            <w:r>
              <w:tab/>
            </w:r>
            <w:r>
              <w:tab/>
            </w:r>
            <w:r>
              <w:tab/>
            </w:r>
            <w:r>
              <w:tab/>
            </w:r>
            <w:r>
              <w:rPr>
                <w:noProof/>
              </w:rPr>
              <w:drawing>
                <wp:inline distT="0" distB="0" distL="0" distR="0" wp14:anchorId="380E95B3" wp14:editId="2291C94C">
                  <wp:extent cx="952500" cy="476250"/>
                  <wp:effectExtent l="0" t="0" r="0" b="0"/>
                  <wp:docPr id="1" name="Picture 1" descr="Description: \begin{pmatrix} 6 &amp; 24 &amp; 1 \\ 13 &amp; 16 &amp; 10 \\ 20 &amp; 17 &amp; 15 \end{p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begin{pmatrix} 6 &amp; 24 &amp; 1 \\ 13 &amp; 16 &amp; 10 \\ 20 &amp; 17 &amp; 15 \end{pmatri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r>
              <w:tab/>
            </w:r>
          </w:p>
          <w:p w:rsidR="00F90EE3" w:rsidRDefault="00F90EE3" w:rsidP="00F90EE3">
            <w:pPr>
              <w:numPr>
                <w:ilvl w:val="1"/>
                <w:numId w:val="14"/>
              </w:numPr>
              <w:spacing w:after="0" w:line="240" w:lineRule="auto"/>
              <w:jc w:val="both"/>
            </w:pPr>
            <w:r>
              <w:t xml:space="preserve">Apply </w:t>
            </w:r>
            <w:proofErr w:type="spellStart"/>
            <w:r>
              <w:t>PlayFair</w:t>
            </w:r>
            <w:proofErr w:type="spellEnd"/>
            <w:r>
              <w:t xml:space="preserve"> Cipher to decrypt the following </w:t>
            </w:r>
            <w:proofErr w:type="spellStart"/>
            <w:r>
              <w:t>ciphertext</w:t>
            </w:r>
            <w:proofErr w:type="spellEnd"/>
            <w:r>
              <w:t>. The Keyword used is “MONARCHY”. UGRMKCSXHMUFMKBZ</w:t>
            </w:r>
          </w:p>
          <w:p w:rsidR="00F90EE3" w:rsidRDefault="00F90EE3" w:rsidP="00F90EE3">
            <w:pPr>
              <w:jc w:val="center"/>
              <w:rPr>
                <w:rFonts w:ascii="Cambria" w:hAnsi="Cambria"/>
                <w:b/>
                <w:color w:val="FF0000"/>
                <w:sz w:val="28"/>
              </w:rPr>
            </w:pPr>
          </w:p>
          <w:p w:rsidR="00F90EE3" w:rsidRDefault="00F90EE3" w:rsidP="00F90EE3">
            <w:pPr>
              <w:jc w:val="center"/>
              <w:rPr>
                <w:rFonts w:ascii="Cambria" w:hAnsi="Cambria"/>
                <w:b/>
                <w:color w:val="FF0000"/>
                <w:sz w:val="28"/>
              </w:rPr>
            </w:pPr>
            <w:r>
              <w:rPr>
                <w:rFonts w:ascii="Cambria" w:hAnsi="Cambria"/>
                <w:b/>
                <w:color w:val="FF0000"/>
                <w:sz w:val="28"/>
              </w:rPr>
              <w:t xml:space="preserve">Practical Assessment </w:t>
            </w:r>
            <w:r w:rsidRPr="009407B1">
              <w:rPr>
                <w:rFonts w:ascii="Cambria" w:hAnsi="Cambria"/>
                <w:b/>
                <w:color w:val="FF0000"/>
                <w:sz w:val="28"/>
              </w:rPr>
              <w:t>(</w:t>
            </w:r>
            <w:r>
              <w:rPr>
                <w:rFonts w:ascii="Cambria" w:hAnsi="Cambria"/>
                <w:b/>
                <w:color w:val="FF0000"/>
                <w:sz w:val="28"/>
              </w:rPr>
              <w:t>1 Credit)</w:t>
            </w:r>
          </w:p>
          <w:p w:rsidR="00F90EE3" w:rsidRDefault="00F90EE3" w:rsidP="00F90EE3">
            <w:pPr>
              <w:autoSpaceDE w:val="0"/>
              <w:autoSpaceDN w:val="0"/>
              <w:adjustRightInd w:val="0"/>
              <w:spacing w:after="0" w:line="240" w:lineRule="auto"/>
              <w:jc w:val="both"/>
              <w:rPr>
                <w:rFonts w:ascii="Times New Roman" w:hAnsi="Times New Roman"/>
                <w:color w:val="000000" w:themeColor="text1"/>
                <w:sz w:val="24"/>
                <w:szCs w:val="24"/>
              </w:rPr>
            </w:pPr>
            <w:r w:rsidRPr="008D4BCC">
              <w:rPr>
                <w:rFonts w:ascii="Cambria" w:hAnsi="Cambria"/>
                <w:sz w:val="24"/>
                <w:szCs w:val="24"/>
              </w:rPr>
              <w:t xml:space="preserve">                               </w:t>
            </w:r>
            <w:r w:rsidRPr="00C419BA">
              <w:rPr>
                <w:rFonts w:ascii="Times New Roman" w:hAnsi="Times New Roman"/>
                <w:color w:val="000000" w:themeColor="text1"/>
                <w:sz w:val="24"/>
                <w:szCs w:val="24"/>
              </w:rPr>
              <w:t>The world’s most comprehensive vulnerability databases, currently consisting of more than 60,000 recorded vulnerabilities (spanning more than two decades) from over 19,000 vendors representing over 54,000 products. The result is the annual Symantec Internet Security Threat Report, which gives enterprises, small businesses, and consumers essential information to secure their systems effectively now and into the future. Symantec has established the most</w:t>
            </w:r>
            <w:r>
              <w:rPr>
                <w:rFonts w:ascii="Times New Roman" w:hAnsi="Times New Roman"/>
                <w:color w:val="000000" w:themeColor="text1"/>
                <w:sz w:val="24"/>
                <w:szCs w:val="24"/>
              </w:rPr>
              <w:t xml:space="preserve"> </w:t>
            </w:r>
            <w:r w:rsidRPr="00C419BA">
              <w:rPr>
                <w:rFonts w:ascii="Times New Roman" w:hAnsi="Times New Roman"/>
                <w:color w:val="000000" w:themeColor="text1"/>
                <w:sz w:val="24"/>
                <w:szCs w:val="24"/>
              </w:rPr>
              <w:t>comprehensive source of Internet threat</w:t>
            </w:r>
            <w:r>
              <w:rPr>
                <w:rFonts w:ascii="Times New Roman" w:hAnsi="Times New Roman"/>
                <w:color w:val="000000" w:themeColor="text1"/>
                <w:sz w:val="24"/>
                <w:szCs w:val="24"/>
              </w:rPr>
              <w:t xml:space="preserve"> </w:t>
            </w:r>
            <w:r w:rsidRPr="00C419BA">
              <w:rPr>
                <w:rFonts w:ascii="Times New Roman" w:hAnsi="Times New Roman"/>
                <w:color w:val="000000" w:themeColor="text1"/>
                <w:sz w:val="24"/>
                <w:szCs w:val="24"/>
              </w:rPr>
              <w:t>data in the world through the Symantec</w:t>
            </w:r>
            <w:proofErr w:type="gramStart"/>
            <w:r w:rsidRPr="00C419BA">
              <w:rPr>
                <w:rFonts w:ascii="Times New Roman" w:hAnsi="Times New Roman"/>
                <w:color w:val="000000" w:themeColor="text1"/>
                <w:sz w:val="24"/>
                <w:szCs w:val="24"/>
              </w:rPr>
              <w:t>™</w:t>
            </w:r>
            <w:r>
              <w:rPr>
                <w:rFonts w:ascii="Times New Roman" w:hAnsi="Times New Roman"/>
                <w:color w:val="000000" w:themeColor="text1"/>
                <w:sz w:val="24"/>
                <w:szCs w:val="24"/>
              </w:rPr>
              <w:t xml:space="preserve"> .</w:t>
            </w:r>
            <w:r w:rsidRPr="00C419BA">
              <w:rPr>
                <w:rFonts w:ascii="Times New Roman" w:hAnsi="Times New Roman"/>
                <w:color w:val="000000" w:themeColor="text1"/>
                <w:sz w:val="24"/>
                <w:szCs w:val="24"/>
              </w:rPr>
              <w:t>Global</w:t>
            </w:r>
            <w:proofErr w:type="gramEnd"/>
            <w:r w:rsidRPr="00C419BA">
              <w:rPr>
                <w:rFonts w:ascii="Times New Roman" w:hAnsi="Times New Roman"/>
                <w:color w:val="000000" w:themeColor="text1"/>
                <w:sz w:val="24"/>
                <w:szCs w:val="24"/>
              </w:rPr>
              <w:t xml:space="preserve"> Intelligence Network, which is made</w:t>
            </w:r>
            <w:r>
              <w:rPr>
                <w:rFonts w:ascii="Times New Roman" w:hAnsi="Times New Roman"/>
                <w:color w:val="000000" w:themeColor="text1"/>
                <w:sz w:val="24"/>
                <w:szCs w:val="24"/>
              </w:rPr>
              <w:t xml:space="preserve"> </w:t>
            </w:r>
            <w:r w:rsidRPr="00C419BA">
              <w:rPr>
                <w:rFonts w:ascii="Times New Roman" w:hAnsi="Times New Roman"/>
                <w:color w:val="000000" w:themeColor="text1"/>
                <w:sz w:val="24"/>
                <w:szCs w:val="24"/>
              </w:rPr>
              <w:t>up of more than 41.5 million attack sensors</w:t>
            </w:r>
            <w:r>
              <w:rPr>
                <w:rFonts w:ascii="Times New Roman" w:hAnsi="Times New Roman"/>
                <w:color w:val="000000" w:themeColor="text1"/>
                <w:sz w:val="24"/>
                <w:szCs w:val="24"/>
              </w:rPr>
              <w:t xml:space="preserve"> </w:t>
            </w:r>
            <w:r w:rsidRPr="00C419BA">
              <w:rPr>
                <w:rFonts w:ascii="Times New Roman" w:hAnsi="Times New Roman"/>
                <w:color w:val="000000" w:themeColor="text1"/>
                <w:sz w:val="24"/>
                <w:szCs w:val="24"/>
              </w:rPr>
              <w:t>and records thousands of events per second. This network monitors threat activity in</w:t>
            </w:r>
            <w:r>
              <w:rPr>
                <w:rFonts w:ascii="Times New Roman" w:hAnsi="Times New Roman"/>
                <w:color w:val="000000" w:themeColor="text1"/>
                <w:sz w:val="24"/>
                <w:szCs w:val="24"/>
              </w:rPr>
              <w:t xml:space="preserve"> </w:t>
            </w:r>
            <w:r w:rsidRPr="00C419BA">
              <w:rPr>
                <w:rFonts w:ascii="Times New Roman" w:hAnsi="Times New Roman"/>
                <w:color w:val="000000" w:themeColor="text1"/>
                <w:sz w:val="24"/>
                <w:szCs w:val="24"/>
              </w:rPr>
              <w:t>over 157 countries and territories through</w:t>
            </w:r>
            <w:r>
              <w:rPr>
                <w:rFonts w:ascii="Times New Roman" w:hAnsi="Times New Roman"/>
                <w:color w:val="000000" w:themeColor="text1"/>
                <w:sz w:val="24"/>
                <w:szCs w:val="24"/>
              </w:rPr>
              <w:t xml:space="preserve"> </w:t>
            </w:r>
            <w:r w:rsidRPr="00C419BA">
              <w:rPr>
                <w:rFonts w:ascii="Times New Roman" w:hAnsi="Times New Roman"/>
                <w:color w:val="000000" w:themeColor="text1"/>
                <w:sz w:val="24"/>
                <w:szCs w:val="24"/>
              </w:rPr>
              <w:t>a combination of Symantec products and</w:t>
            </w:r>
            <w:r>
              <w:rPr>
                <w:rFonts w:ascii="Times New Roman" w:hAnsi="Times New Roman"/>
                <w:color w:val="000000" w:themeColor="text1"/>
                <w:sz w:val="24"/>
                <w:szCs w:val="24"/>
              </w:rPr>
              <w:t xml:space="preserve"> </w:t>
            </w:r>
            <w:r w:rsidRPr="00C419BA">
              <w:rPr>
                <w:rFonts w:ascii="Times New Roman" w:hAnsi="Times New Roman"/>
                <w:color w:val="000000" w:themeColor="text1"/>
                <w:sz w:val="24"/>
                <w:szCs w:val="24"/>
              </w:rPr>
              <w:t xml:space="preserve">services such as Symantec </w:t>
            </w:r>
            <w:proofErr w:type="spellStart"/>
            <w:r w:rsidRPr="00C419BA">
              <w:rPr>
                <w:rFonts w:ascii="Times New Roman" w:hAnsi="Times New Roman"/>
                <w:color w:val="000000" w:themeColor="text1"/>
                <w:sz w:val="24"/>
                <w:szCs w:val="24"/>
              </w:rPr>
              <w:t>DeepSight</w:t>
            </w:r>
            <w:proofErr w:type="spellEnd"/>
            <w:r w:rsidRPr="00C419BA">
              <w:rPr>
                <w:rFonts w:ascii="Times New Roman" w:hAnsi="Times New Roman"/>
                <w:color w:val="000000" w:themeColor="text1"/>
                <w:sz w:val="24"/>
                <w:szCs w:val="24"/>
              </w:rPr>
              <w:t>™</w:t>
            </w:r>
            <w:r>
              <w:rPr>
                <w:rFonts w:ascii="Times New Roman" w:hAnsi="Times New Roman"/>
                <w:color w:val="000000" w:themeColor="text1"/>
                <w:sz w:val="24"/>
                <w:szCs w:val="24"/>
              </w:rPr>
              <w:t>.</w:t>
            </w:r>
            <w:r w:rsidRPr="00C419BA">
              <w:rPr>
                <w:rFonts w:ascii="Times New Roman" w:hAnsi="Times New Roman"/>
                <w:color w:val="000000" w:themeColor="text1"/>
                <w:sz w:val="24"/>
                <w:szCs w:val="24"/>
              </w:rPr>
              <w:t>Threat Management System, Symantec™</w:t>
            </w:r>
            <w:r>
              <w:rPr>
                <w:rFonts w:ascii="Times New Roman" w:hAnsi="Times New Roman"/>
                <w:color w:val="000000" w:themeColor="text1"/>
                <w:sz w:val="24"/>
                <w:szCs w:val="24"/>
              </w:rPr>
              <w:t xml:space="preserve"> </w:t>
            </w:r>
            <w:r w:rsidRPr="00C419BA">
              <w:rPr>
                <w:rFonts w:ascii="Times New Roman" w:hAnsi="Times New Roman"/>
                <w:color w:val="000000" w:themeColor="text1"/>
                <w:sz w:val="24"/>
                <w:szCs w:val="24"/>
              </w:rPr>
              <w:t>Managed Security Services, Norton™</w:t>
            </w:r>
            <w:r>
              <w:rPr>
                <w:rFonts w:ascii="Times New Roman" w:hAnsi="Times New Roman"/>
                <w:color w:val="000000" w:themeColor="text1"/>
                <w:sz w:val="24"/>
                <w:szCs w:val="24"/>
              </w:rPr>
              <w:t xml:space="preserve"> </w:t>
            </w:r>
            <w:r w:rsidRPr="00C419BA">
              <w:rPr>
                <w:rFonts w:ascii="Times New Roman" w:hAnsi="Times New Roman"/>
                <w:color w:val="000000" w:themeColor="text1"/>
                <w:sz w:val="24"/>
                <w:szCs w:val="24"/>
              </w:rPr>
              <w:t>consumer products, and other third-party</w:t>
            </w:r>
            <w:r>
              <w:rPr>
                <w:rFonts w:ascii="Times New Roman" w:hAnsi="Times New Roman"/>
                <w:color w:val="000000" w:themeColor="text1"/>
                <w:sz w:val="24"/>
                <w:szCs w:val="24"/>
              </w:rPr>
              <w:t xml:space="preserve"> </w:t>
            </w:r>
            <w:r w:rsidRPr="00C419BA">
              <w:rPr>
                <w:rFonts w:ascii="Times New Roman" w:hAnsi="Times New Roman"/>
                <w:color w:val="000000" w:themeColor="text1"/>
                <w:sz w:val="24"/>
                <w:szCs w:val="24"/>
              </w:rPr>
              <w:t>data sources</w:t>
            </w:r>
            <w:r>
              <w:rPr>
                <w:rFonts w:ascii="Times New Roman" w:hAnsi="Times New Roman"/>
                <w:color w:val="000000" w:themeColor="text1"/>
                <w:sz w:val="24"/>
                <w:szCs w:val="24"/>
              </w:rPr>
              <w:t>.</w:t>
            </w:r>
          </w:p>
          <w:p w:rsidR="00F90EE3" w:rsidRDefault="00F90EE3" w:rsidP="00F90EE3">
            <w:pPr>
              <w:autoSpaceDE w:val="0"/>
              <w:autoSpaceDN w:val="0"/>
              <w:adjustRightInd w:val="0"/>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rsidR="00F90EE3" w:rsidRDefault="00F90EE3" w:rsidP="00F90EE3">
            <w:pPr>
              <w:autoSpaceDE w:val="0"/>
              <w:autoSpaceDN w:val="0"/>
              <w:adjustRightInd w:val="0"/>
              <w:spacing w:after="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Students can do any of the below mentioned topics: </w:t>
            </w:r>
            <w:r>
              <w:rPr>
                <w:rFonts w:ascii="Times New Roman" w:hAnsi="Times New Roman"/>
                <w:color w:val="000000" w:themeColor="text1"/>
                <w:sz w:val="24"/>
                <w:szCs w:val="24"/>
              </w:rPr>
              <w:tab/>
            </w:r>
          </w:p>
          <w:p w:rsidR="00F90EE3" w:rsidRDefault="00F90EE3" w:rsidP="00F90EE3">
            <w:pPr>
              <w:autoSpaceDE w:val="0"/>
              <w:autoSpaceDN w:val="0"/>
              <w:adjustRightInd w:val="0"/>
              <w:spacing w:after="0" w:line="240" w:lineRule="auto"/>
              <w:rPr>
                <w:rFonts w:ascii="Times New Roman" w:hAnsi="Times New Roman"/>
                <w:color w:val="000000" w:themeColor="text1"/>
                <w:sz w:val="24"/>
                <w:szCs w:val="24"/>
              </w:rPr>
            </w:pPr>
          </w:p>
          <w:p w:rsidR="00F90EE3" w:rsidRPr="0037015A" w:rsidRDefault="00F90EE3" w:rsidP="00F90EE3">
            <w:pPr>
              <w:pStyle w:val="ListParagraph"/>
              <w:numPr>
                <w:ilvl w:val="0"/>
                <w:numId w:val="13"/>
              </w:numPr>
              <w:autoSpaceDE w:val="0"/>
              <w:autoSpaceDN w:val="0"/>
              <w:adjustRightInd w:val="0"/>
              <w:spacing w:after="0" w:line="240" w:lineRule="auto"/>
              <w:rPr>
                <w:rFonts w:ascii="Times New Roman" w:hAnsi="Times New Roman"/>
                <w:color w:val="000000" w:themeColor="text1"/>
                <w:sz w:val="24"/>
                <w:szCs w:val="24"/>
              </w:rPr>
            </w:pPr>
            <w:r w:rsidRPr="0037015A">
              <w:rPr>
                <w:rFonts w:ascii="Times New Roman" w:hAnsi="Times New Roman"/>
                <w:color w:val="000000" w:themeColor="text1"/>
                <w:sz w:val="24"/>
                <w:szCs w:val="24"/>
              </w:rPr>
              <w:t>Each of you take one organization and find out areas that deserve special attention.</w:t>
            </w:r>
          </w:p>
          <w:p w:rsidR="00F90EE3" w:rsidRPr="0037015A" w:rsidRDefault="00F90EE3" w:rsidP="00F90EE3">
            <w:pPr>
              <w:pStyle w:val="ListParagraph"/>
              <w:numPr>
                <w:ilvl w:val="0"/>
                <w:numId w:val="13"/>
              </w:numPr>
              <w:autoSpaceDE w:val="0"/>
              <w:autoSpaceDN w:val="0"/>
              <w:adjustRightInd w:val="0"/>
              <w:spacing w:after="0" w:line="240" w:lineRule="auto"/>
              <w:rPr>
                <w:rFonts w:ascii="Times New Roman" w:hAnsi="Times New Roman"/>
                <w:color w:val="000000" w:themeColor="text1"/>
                <w:sz w:val="24"/>
                <w:szCs w:val="24"/>
              </w:rPr>
            </w:pPr>
            <w:r w:rsidRPr="0037015A">
              <w:rPr>
                <w:rFonts w:ascii="Times New Roman" w:hAnsi="Times New Roman"/>
                <w:bCs/>
                <w:sz w:val="24"/>
                <w:szCs w:val="24"/>
              </w:rPr>
              <w:t>The most important trends and attacks found in recent years.</w:t>
            </w:r>
          </w:p>
          <w:p w:rsidR="00F90EE3" w:rsidRPr="0037015A" w:rsidRDefault="00F90EE3" w:rsidP="00F90EE3">
            <w:pPr>
              <w:pStyle w:val="ListParagraph"/>
              <w:numPr>
                <w:ilvl w:val="0"/>
                <w:numId w:val="13"/>
              </w:numPr>
              <w:autoSpaceDE w:val="0"/>
              <w:autoSpaceDN w:val="0"/>
              <w:adjustRightInd w:val="0"/>
              <w:spacing w:after="0" w:line="240" w:lineRule="auto"/>
              <w:rPr>
                <w:rFonts w:ascii="Times New Roman" w:hAnsi="Times New Roman"/>
                <w:color w:val="000000" w:themeColor="text1"/>
                <w:sz w:val="24"/>
                <w:szCs w:val="24"/>
              </w:rPr>
            </w:pPr>
            <w:r w:rsidRPr="0037015A">
              <w:rPr>
                <w:rFonts w:ascii="Times New Roman" w:hAnsi="Times New Roman"/>
                <w:sz w:val="24"/>
                <w:szCs w:val="24"/>
              </w:rPr>
              <w:t>Targeted Attacks Grow and Evolve</w:t>
            </w:r>
          </w:p>
          <w:p w:rsidR="00F90EE3" w:rsidRPr="0037015A" w:rsidRDefault="00F90EE3" w:rsidP="00F90EE3">
            <w:pPr>
              <w:pStyle w:val="ListParagraph"/>
              <w:numPr>
                <w:ilvl w:val="0"/>
                <w:numId w:val="13"/>
              </w:numPr>
              <w:autoSpaceDE w:val="0"/>
              <w:autoSpaceDN w:val="0"/>
              <w:adjustRightInd w:val="0"/>
              <w:spacing w:after="0" w:line="240" w:lineRule="auto"/>
              <w:rPr>
                <w:rFonts w:ascii="Times New Roman" w:hAnsi="Times New Roman"/>
                <w:color w:val="000000" w:themeColor="text1"/>
                <w:sz w:val="24"/>
                <w:szCs w:val="24"/>
              </w:rPr>
            </w:pPr>
            <w:r w:rsidRPr="0037015A">
              <w:rPr>
                <w:rFonts w:ascii="Times New Roman" w:hAnsi="Times New Roman"/>
                <w:sz w:val="24"/>
                <w:szCs w:val="24"/>
              </w:rPr>
              <w:t>Vulnerabilities and Unpatched Websites</w:t>
            </w:r>
          </w:p>
          <w:p w:rsidR="00F90EE3" w:rsidRPr="00C71BFA" w:rsidRDefault="00F90EE3" w:rsidP="00F90EE3">
            <w:pPr>
              <w:pStyle w:val="ListParagraph"/>
              <w:numPr>
                <w:ilvl w:val="0"/>
                <w:numId w:val="13"/>
              </w:numPr>
              <w:autoSpaceDE w:val="0"/>
              <w:autoSpaceDN w:val="0"/>
              <w:adjustRightInd w:val="0"/>
              <w:spacing w:after="0" w:line="240" w:lineRule="auto"/>
              <w:rPr>
                <w:rFonts w:ascii="Times New Roman" w:hAnsi="Times New Roman"/>
                <w:color w:val="000000" w:themeColor="text1"/>
                <w:sz w:val="24"/>
                <w:szCs w:val="24"/>
              </w:rPr>
            </w:pPr>
            <w:r w:rsidRPr="0037015A">
              <w:rPr>
                <w:rFonts w:ascii="Times New Roman" w:hAnsi="Times New Roman"/>
                <w:sz w:val="24"/>
                <w:szCs w:val="24"/>
              </w:rPr>
              <w:t>Social Media scams and malware flourish on mobile</w:t>
            </w:r>
          </w:p>
          <w:p w:rsidR="00F90EE3" w:rsidRPr="00C71BFA" w:rsidRDefault="00F90EE3" w:rsidP="00F90EE3">
            <w:pPr>
              <w:pStyle w:val="ListParagraph"/>
              <w:numPr>
                <w:ilvl w:val="0"/>
                <w:numId w:val="13"/>
              </w:numPr>
              <w:autoSpaceDE w:val="0"/>
              <w:autoSpaceDN w:val="0"/>
              <w:adjustRightInd w:val="0"/>
              <w:spacing w:after="0" w:line="240" w:lineRule="auto"/>
              <w:rPr>
                <w:rFonts w:ascii="Times New Roman" w:hAnsi="Times New Roman"/>
                <w:color w:val="000000" w:themeColor="text1"/>
                <w:sz w:val="24"/>
                <w:szCs w:val="24"/>
              </w:rPr>
            </w:pPr>
            <w:r w:rsidRPr="00C71BFA">
              <w:rPr>
                <w:rFonts w:ascii="Times New Roman" w:eastAsia="Times New Roman" w:hAnsi="Times New Roman"/>
                <w:sz w:val="24"/>
                <w:szCs w:val="24"/>
                <w:lang w:val="en-IN" w:eastAsia="en-IN"/>
              </w:rPr>
              <w:t xml:space="preserve">Password system analysis </w:t>
            </w:r>
          </w:p>
          <w:p w:rsidR="00F90EE3" w:rsidRPr="00C71BFA" w:rsidRDefault="00F90EE3" w:rsidP="00F90EE3">
            <w:pPr>
              <w:pStyle w:val="ListParagraph"/>
              <w:numPr>
                <w:ilvl w:val="0"/>
                <w:numId w:val="13"/>
              </w:numPr>
              <w:autoSpaceDE w:val="0"/>
              <w:autoSpaceDN w:val="0"/>
              <w:adjustRightInd w:val="0"/>
              <w:spacing w:after="0" w:line="240" w:lineRule="auto"/>
              <w:rPr>
                <w:rFonts w:ascii="Times New Roman" w:hAnsi="Times New Roman"/>
                <w:color w:val="000000" w:themeColor="text1"/>
                <w:sz w:val="24"/>
                <w:szCs w:val="24"/>
              </w:rPr>
            </w:pPr>
            <w:r w:rsidRPr="00C71BFA">
              <w:rPr>
                <w:rFonts w:ascii="Times New Roman" w:eastAsia="Times New Roman" w:hAnsi="Times New Roman"/>
                <w:sz w:val="24"/>
                <w:szCs w:val="24"/>
                <w:lang w:val="en-IN" w:eastAsia="en-IN"/>
              </w:rPr>
              <w:t xml:space="preserve">Web-security vulnerability analysis </w:t>
            </w:r>
          </w:p>
          <w:p w:rsidR="00F90EE3" w:rsidRPr="00C71BFA" w:rsidRDefault="00F90EE3" w:rsidP="00F90EE3">
            <w:pPr>
              <w:pStyle w:val="ListParagraph"/>
              <w:autoSpaceDE w:val="0"/>
              <w:autoSpaceDN w:val="0"/>
              <w:adjustRightInd w:val="0"/>
              <w:spacing w:after="0" w:line="240" w:lineRule="auto"/>
              <w:rPr>
                <w:rFonts w:ascii="Times New Roman" w:hAnsi="Times New Roman"/>
                <w:color w:val="000000" w:themeColor="text1"/>
                <w:sz w:val="24"/>
                <w:szCs w:val="24"/>
              </w:rPr>
            </w:pPr>
          </w:p>
          <w:p w:rsidR="00F90EE3" w:rsidRPr="00C71BFA" w:rsidRDefault="00F90EE3" w:rsidP="00F90EE3">
            <w:pPr>
              <w:autoSpaceDE w:val="0"/>
              <w:autoSpaceDN w:val="0"/>
              <w:adjustRightInd w:val="0"/>
              <w:spacing w:after="0" w:line="240" w:lineRule="auto"/>
              <w:rPr>
                <w:rFonts w:ascii="Times New Roman" w:hAnsi="Times New Roman"/>
                <w:color w:val="000000" w:themeColor="text1"/>
                <w:sz w:val="24"/>
                <w:szCs w:val="24"/>
              </w:rPr>
            </w:pPr>
            <w:r w:rsidRPr="00C71BFA">
              <w:rPr>
                <w:rFonts w:ascii="Times New Roman" w:eastAsia="Times New Roman" w:hAnsi="Times New Roman"/>
                <w:sz w:val="24"/>
                <w:szCs w:val="24"/>
                <w:lang w:val="en-IN" w:eastAsia="en-IN"/>
              </w:rPr>
              <w:t>Alternative projects require instructor's approval</w:t>
            </w:r>
          </w:p>
          <w:p w:rsidR="00F90EE3" w:rsidRPr="008D4BCC" w:rsidRDefault="00F90EE3" w:rsidP="00F90EE3">
            <w:pPr>
              <w:spacing w:after="160" w:line="360" w:lineRule="auto"/>
              <w:jc w:val="both"/>
              <w:rPr>
                <w:rFonts w:ascii="Cambria" w:hAnsi="Cambria"/>
                <w:sz w:val="24"/>
                <w:szCs w:val="24"/>
              </w:rPr>
            </w:pPr>
          </w:p>
          <w:p w:rsidR="00F90EE3" w:rsidRPr="009407B1" w:rsidRDefault="00F90EE3" w:rsidP="000102CE">
            <w:pPr>
              <w:pStyle w:val="ListParagraph"/>
              <w:spacing w:after="0" w:line="240" w:lineRule="auto"/>
              <w:ind w:left="0"/>
              <w:rPr>
                <w:b/>
                <w:color w:val="0000FF"/>
              </w:rPr>
            </w:pPr>
          </w:p>
        </w:tc>
      </w:tr>
      <w:tr w:rsidR="000102CE" w:rsidRPr="000102CE" w:rsidTr="00E3463B">
        <w:tc>
          <w:tcPr>
            <w:tcW w:w="2975" w:type="dxa"/>
          </w:tcPr>
          <w:p w:rsidR="000102CE" w:rsidRPr="009407B1" w:rsidRDefault="000102CE" w:rsidP="000102CE">
            <w:pPr>
              <w:pStyle w:val="ListParagraph"/>
              <w:spacing w:after="0" w:line="240" w:lineRule="auto"/>
              <w:ind w:left="0"/>
              <w:rPr>
                <w:b/>
                <w:color w:val="0000FF"/>
              </w:rPr>
            </w:pPr>
            <w:r w:rsidRPr="009407B1">
              <w:rPr>
                <w:b/>
                <w:color w:val="0000FF"/>
              </w:rPr>
              <w:lastRenderedPageBreak/>
              <w:t>Mode of Evaluation</w:t>
            </w:r>
          </w:p>
        </w:tc>
        <w:tc>
          <w:tcPr>
            <w:tcW w:w="6241" w:type="dxa"/>
            <w:gridSpan w:val="5"/>
          </w:tcPr>
          <w:p w:rsidR="000102CE" w:rsidRDefault="00300D2F" w:rsidP="00300D2F">
            <w:pPr>
              <w:pStyle w:val="ListParagraph"/>
              <w:spacing w:after="0" w:line="240" w:lineRule="auto"/>
              <w:ind w:left="0"/>
              <w:rPr>
                <w:b/>
              </w:rPr>
            </w:pPr>
            <w:r w:rsidRPr="00C4380F">
              <w:rPr>
                <w:b/>
              </w:rPr>
              <w:t>Continuous Assessment Tests</w:t>
            </w:r>
            <w:r w:rsidR="002A696E">
              <w:rPr>
                <w:b/>
              </w:rPr>
              <w:t>-60</w:t>
            </w:r>
            <w:r w:rsidR="00F434F9">
              <w:rPr>
                <w:b/>
              </w:rPr>
              <w:t>%</w:t>
            </w:r>
            <w:r w:rsidR="00180930">
              <w:rPr>
                <w:b/>
              </w:rPr>
              <w:t>, Practical Ass</w:t>
            </w:r>
            <w:r w:rsidR="00052F4E">
              <w:rPr>
                <w:b/>
              </w:rPr>
              <w:t>ess</w:t>
            </w:r>
            <w:r w:rsidR="00180930">
              <w:rPr>
                <w:b/>
              </w:rPr>
              <w:t>ment</w:t>
            </w:r>
            <w:r w:rsidR="0066223A">
              <w:rPr>
                <w:b/>
              </w:rPr>
              <w:t>-4</w:t>
            </w:r>
            <w:r w:rsidR="002A696E">
              <w:rPr>
                <w:b/>
              </w:rPr>
              <w:t>0</w:t>
            </w:r>
            <w:r w:rsidR="00F434F9">
              <w:rPr>
                <w:b/>
              </w:rPr>
              <w:t>%</w:t>
            </w:r>
          </w:p>
          <w:p w:rsidR="00180930" w:rsidRDefault="00180930" w:rsidP="00300D2F">
            <w:pPr>
              <w:pStyle w:val="ListParagraph"/>
              <w:spacing w:after="0" w:line="240" w:lineRule="auto"/>
              <w:ind w:left="0"/>
              <w:rPr>
                <w:b/>
              </w:rPr>
            </w:pPr>
          </w:p>
          <w:p w:rsidR="00180930" w:rsidRPr="00E36ACF" w:rsidRDefault="00180930" w:rsidP="00180930">
            <w:pPr>
              <w:pStyle w:val="ListParagraph"/>
              <w:jc w:val="both"/>
              <w:rPr>
                <w:rFonts w:ascii="Times New Roman" w:hAnsi="Times New Roman"/>
                <w:sz w:val="24"/>
                <w:szCs w:val="24"/>
              </w:rPr>
            </w:pPr>
            <w:r>
              <w:rPr>
                <w:rFonts w:ascii="Times New Roman" w:hAnsi="Times New Roman"/>
                <w:sz w:val="24"/>
                <w:szCs w:val="24"/>
              </w:rPr>
              <w:t xml:space="preserve">  </w:t>
            </w:r>
            <w:r w:rsidR="007F0C55">
              <w:rPr>
                <w:rFonts w:ascii="Times New Roman" w:hAnsi="Times New Roman"/>
                <w:sz w:val="24"/>
                <w:szCs w:val="24"/>
              </w:rPr>
              <w:t xml:space="preserve"> </w:t>
            </w:r>
          </w:p>
          <w:p w:rsidR="00180930" w:rsidRPr="00E36ACF" w:rsidRDefault="00180930" w:rsidP="00180930">
            <w:pPr>
              <w:pStyle w:val="ListParagraph"/>
              <w:jc w:val="both"/>
              <w:rPr>
                <w:rFonts w:ascii="Times New Roman" w:hAnsi="Times New Roman"/>
                <w:sz w:val="24"/>
                <w:szCs w:val="24"/>
              </w:rPr>
            </w:pPr>
            <w:r w:rsidRPr="00E36ACF">
              <w:rPr>
                <w:rFonts w:ascii="Times New Roman" w:hAnsi="Times New Roman"/>
                <w:sz w:val="24"/>
                <w:szCs w:val="24"/>
              </w:rPr>
              <w:t xml:space="preserve">Continuous Assessment Test-1                  </w:t>
            </w:r>
            <w:r>
              <w:rPr>
                <w:rFonts w:ascii="Times New Roman" w:hAnsi="Times New Roman"/>
                <w:sz w:val="24"/>
                <w:szCs w:val="24"/>
              </w:rPr>
              <w:t xml:space="preserve">   2</w:t>
            </w:r>
            <w:r w:rsidRPr="00E36ACF">
              <w:rPr>
                <w:rFonts w:ascii="Times New Roman" w:hAnsi="Times New Roman"/>
                <w:sz w:val="24"/>
                <w:szCs w:val="24"/>
              </w:rPr>
              <w:t>0%</w:t>
            </w:r>
            <w:r>
              <w:rPr>
                <w:rFonts w:ascii="Times New Roman" w:hAnsi="Times New Roman"/>
                <w:sz w:val="24"/>
                <w:szCs w:val="24"/>
              </w:rPr>
              <w:t xml:space="preserve">   </w:t>
            </w:r>
          </w:p>
          <w:p w:rsidR="00180930" w:rsidRPr="00E36ACF" w:rsidRDefault="00180930" w:rsidP="00180930">
            <w:pPr>
              <w:pStyle w:val="ListParagraph"/>
              <w:jc w:val="both"/>
              <w:rPr>
                <w:rFonts w:ascii="Times New Roman" w:hAnsi="Times New Roman"/>
                <w:sz w:val="24"/>
                <w:szCs w:val="24"/>
              </w:rPr>
            </w:pPr>
            <w:r w:rsidRPr="00E36ACF">
              <w:rPr>
                <w:rFonts w:ascii="Times New Roman" w:hAnsi="Times New Roman"/>
                <w:sz w:val="24"/>
                <w:szCs w:val="24"/>
              </w:rPr>
              <w:t xml:space="preserve">Continuous Assessment Test-2                 </w:t>
            </w:r>
            <w:r>
              <w:rPr>
                <w:rFonts w:ascii="Times New Roman" w:hAnsi="Times New Roman"/>
                <w:sz w:val="24"/>
                <w:szCs w:val="24"/>
              </w:rPr>
              <w:t xml:space="preserve">   </w:t>
            </w:r>
            <w:r w:rsidRPr="00E36ACF">
              <w:rPr>
                <w:rFonts w:ascii="Times New Roman" w:hAnsi="Times New Roman"/>
                <w:sz w:val="24"/>
                <w:szCs w:val="24"/>
              </w:rPr>
              <w:t xml:space="preserve"> </w:t>
            </w:r>
            <w:r>
              <w:rPr>
                <w:rFonts w:ascii="Times New Roman" w:hAnsi="Times New Roman"/>
                <w:sz w:val="24"/>
                <w:szCs w:val="24"/>
              </w:rPr>
              <w:t>2</w:t>
            </w:r>
            <w:r w:rsidRPr="00E36ACF">
              <w:rPr>
                <w:rFonts w:ascii="Times New Roman" w:hAnsi="Times New Roman"/>
                <w:sz w:val="24"/>
                <w:szCs w:val="24"/>
              </w:rPr>
              <w:t>0%</w:t>
            </w:r>
          </w:p>
          <w:p w:rsidR="00180930" w:rsidRDefault="00180930" w:rsidP="00180930">
            <w:pPr>
              <w:pStyle w:val="ListParagraph"/>
              <w:jc w:val="both"/>
              <w:rPr>
                <w:rFonts w:ascii="Times New Roman" w:hAnsi="Times New Roman"/>
                <w:sz w:val="24"/>
                <w:szCs w:val="24"/>
              </w:rPr>
            </w:pPr>
            <w:r w:rsidRPr="00E36ACF">
              <w:rPr>
                <w:rFonts w:ascii="Times New Roman" w:hAnsi="Times New Roman"/>
                <w:sz w:val="24"/>
                <w:szCs w:val="24"/>
              </w:rPr>
              <w:t xml:space="preserve">Continuous Assessment Test-3                 </w:t>
            </w:r>
            <w:r>
              <w:rPr>
                <w:rFonts w:ascii="Times New Roman" w:hAnsi="Times New Roman"/>
                <w:sz w:val="24"/>
                <w:szCs w:val="24"/>
              </w:rPr>
              <w:t xml:space="preserve">   </w:t>
            </w:r>
            <w:r w:rsidRPr="00E36ACF">
              <w:rPr>
                <w:rFonts w:ascii="Times New Roman" w:hAnsi="Times New Roman"/>
                <w:sz w:val="24"/>
                <w:szCs w:val="24"/>
              </w:rPr>
              <w:t xml:space="preserve"> </w:t>
            </w:r>
            <w:r>
              <w:rPr>
                <w:rFonts w:ascii="Times New Roman" w:hAnsi="Times New Roman"/>
                <w:sz w:val="24"/>
                <w:szCs w:val="24"/>
              </w:rPr>
              <w:t>2</w:t>
            </w:r>
            <w:r w:rsidRPr="00E36ACF">
              <w:rPr>
                <w:rFonts w:ascii="Times New Roman" w:hAnsi="Times New Roman"/>
                <w:sz w:val="24"/>
                <w:szCs w:val="24"/>
              </w:rPr>
              <w:t>0%</w:t>
            </w:r>
          </w:p>
          <w:p w:rsidR="00180930" w:rsidRPr="00C4380F" w:rsidRDefault="00180930" w:rsidP="00052F4E">
            <w:pPr>
              <w:pStyle w:val="ListParagraph"/>
              <w:rPr>
                <w:b/>
              </w:rPr>
            </w:pPr>
            <w:r w:rsidRPr="00E36ACF">
              <w:rPr>
                <w:rFonts w:ascii="Times New Roman" w:hAnsi="Times New Roman"/>
                <w:sz w:val="24"/>
                <w:szCs w:val="24"/>
              </w:rPr>
              <w:t>Pr</w:t>
            </w:r>
            <w:r>
              <w:rPr>
                <w:rFonts w:ascii="Times New Roman" w:hAnsi="Times New Roman"/>
                <w:sz w:val="24"/>
                <w:szCs w:val="24"/>
              </w:rPr>
              <w:t>actical Ass</w:t>
            </w:r>
            <w:r w:rsidR="00052F4E">
              <w:rPr>
                <w:rFonts w:ascii="Times New Roman" w:hAnsi="Times New Roman"/>
                <w:sz w:val="24"/>
                <w:szCs w:val="24"/>
              </w:rPr>
              <w:t>ess</w:t>
            </w:r>
            <w:r w:rsidR="00C71BFA">
              <w:rPr>
                <w:rFonts w:ascii="Times New Roman" w:hAnsi="Times New Roman"/>
                <w:sz w:val="24"/>
                <w:szCs w:val="24"/>
              </w:rPr>
              <w:t>m</w:t>
            </w:r>
            <w:r>
              <w:rPr>
                <w:rFonts w:ascii="Times New Roman" w:hAnsi="Times New Roman"/>
                <w:sz w:val="24"/>
                <w:szCs w:val="24"/>
              </w:rPr>
              <w:t>ent</w:t>
            </w:r>
            <w:r w:rsidRPr="00E36ACF">
              <w:rPr>
                <w:rFonts w:ascii="Times New Roman" w:hAnsi="Times New Roman"/>
                <w:sz w:val="24"/>
                <w:szCs w:val="24"/>
              </w:rPr>
              <w:t xml:space="preserve">                      </w:t>
            </w:r>
            <w:r w:rsidR="0066223A">
              <w:rPr>
                <w:rFonts w:ascii="Times New Roman" w:hAnsi="Times New Roman"/>
                <w:sz w:val="24"/>
                <w:szCs w:val="24"/>
              </w:rPr>
              <w:t xml:space="preserve">               4</w:t>
            </w:r>
            <w:r w:rsidR="00C71BFA">
              <w:rPr>
                <w:rFonts w:ascii="Times New Roman" w:hAnsi="Times New Roman"/>
                <w:sz w:val="24"/>
                <w:szCs w:val="24"/>
              </w:rPr>
              <w:t>0</w:t>
            </w:r>
            <w:r w:rsidRPr="00E36ACF">
              <w:rPr>
                <w:rFonts w:ascii="Times New Roman" w:hAnsi="Times New Roman"/>
                <w:sz w:val="24"/>
                <w:szCs w:val="24"/>
              </w:rPr>
              <w:t>%</w:t>
            </w:r>
          </w:p>
        </w:tc>
      </w:tr>
      <w:tr w:rsidR="000102CE" w:rsidRPr="000102CE" w:rsidTr="00E3463B">
        <w:tc>
          <w:tcPr>
            <w:tcW w:w="2975" w:type="dxa"/>
          </w:tcPr>
          <w:p w:rsidR="000102CE" w:rsidRPr="009407B1" w:rsidRDefault="000102CE" w:rsidP="000102CE">
            <w:pPr>
              <w:pStyle w:val="ListParagraph"/>
              <w:spacing w:after="0" w:line="240" w:lineRule="auto"/>
              <w:ind w:left="0"/>
              <w:rPr>
                <w:b/>
                <w:color w:val="0000FF"/>
              </w:rPr>
            </w:pPr>
            <w:r w:rsidRPr="009407B1">
              <w:rPr>
                <w:b/>
                <w:color w:val="0000FF"/>
              </w:rPr>
              <w:t>Recommended by the Board of Studies on</w:t>
            </w:r>
          </w:p>
        </w:tc>
        <w:tc>
          <w:tcPr>
            <w:tcW w:w="6241" w:type="dxa"/>
            <w:gridSpan w:val="5"/>
          </w:tcPr>
          <w:p w:rsidR="000102CE" w:rsidRPr="000102CE" w:rsidRDefault="00F90EE3" w:rsidP="000102CE">
            <w:pPr>
              <w:pStyle w:val="ListParagraph"/>
              <w:spacing w:after="0" w:line="240" w:lineRule="auto"/>
              <w:ind w:left="0"/>
            </w:pPr>
            <w:r>
              <w:t>06.07.2018</w:t>
            </w:r>
          </w:p>
        </w:tc>
      </w:tr>
      <w:tr w:rsidR="000102CE" w:rsidRPr="000102CE" w:rsidTr="00E3463B">
        <w:tc>
          <w:tcPr>
            <w:tcW w:w="2975" w:type="dxa"/>
          </w:tcPr>
          <w:p w:rsidR="000102CE" w:rsidRPr="009407B1" w:rsidRDefault="000102CE" w:rsidP="000102CE">
            <w:pPr>
              <w:pStyle w:val="ListParagraph"/>
              <w:spacing w:after="0" w:line="240" w:lineRule="auto"/>
              <w:ind w:left="0"/>
              <w:rPr>
                <w:b/>
                <w:color w:val="0000FF"/>
              </w:rPr>
            </w:pPr>
            <w:r w:rsidRPr="009407B1">
              <w:rPr>
                <w:b/>
                <w:color w:val="0000FF"/>
              </w:rPr>
              <w:t>Date of Approval by the Academic Council</w:t>
            </w:r>
          </w:p>
        </w:tc>
        <w:tc>
          <w:tcPr>
            <w:tcW w:w="6241" w:type="dxa"/>
            <w:gridSpan w:val="5"/>
          </w:tcPr>
          <w:p w:rsidR="000102CE" w:rsidRPr="000102CE" w:rsidRDefault="00F90EE3" w:rsidP="000102CE">
            <w:pPr>
              <w:pStyle w:val="ListParagraph"/>
              <w:spacing w:after="0" w:line="240" w:lineRule="auto"/>
              <w:ind w:left="0"/>
            </w:pPr>
            <w:r>
              <w:t>2</w:t>
            </w:r>
            <w:r w:rsidRPr="00F90EE3">
              <w:rPr>
                <w:vertAlign w:val="superscript"/>
              </w:rPr>
              <w:t>nd</w:t>
            </w:r>
            <w:r>
              <w:t xml:space="preserve"> Academic Council 21.07.2018</w:t>
            </w:r>
            <w:bookmarkStart w:id="0" w:name="_GoBack"/>
            <w:bookmarkEnd w:id="0"/>
          </w:p>
        </w:tc>
      </w:tr>
    </w:tbl>
    <w:p w:rsidR="00C71BFA" w:rsidRDefault="00C71BFA" w:rsidP="009B4F6A">
      <w:pPr>
        <w:jc w:val="center"/>
        <w:rPr>
          <w:rFonts w:ascii="Cambria" w:hAnsi="Cambria"/>
          <w:b/>
          <w:color w:val="FF0000"/>
          <w:sz w:val="28"/>
        </w:rPr>
      </w:pPr>
    </w:p>
    <w:sectPr w:rsidR="00C71BFA" w:rsidSect="00043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610C3"/>
    <w:multiLevelType w:val="hybridMultilevel"/>
    <w:tmpl w:val="8DC6516A"/>
    <w:lvl w:ilvl="0" w:tplc="B13CE786">
      <w:numFmt w:val="bullet"/>
      <w:lvlText w:val="-"/>
      <w:lvlJc w:val="left"/>
      <w:pPr>
        <w:ind w:left="1080" w:hanging="360"/>
      </w:pPr>
      <w:rPr>
        <w:rFonts w:ascii="Calibri" w:eastAsiaTheme="minorHAnsi"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EB31872"/>
    <w:multiLevelType w:val="hybridMultilevel"/>
    <w:tmpl w:val="E998E9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F24369"/>
    <w:multiLevelType w:val="hybridMultilevel"/>
    <w:tmpl w:val="40FA00A4"/>
    <w:lvl w:ilvl="0" w:tplc="C18211A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6015014"/>
    <w:multiLevelType w:val="hybridMultilevel"/>
    <w:tmpl w:val="AE5A38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DB13AF"/>
    <w:multiLevelType w:val="hybridMultilevel"/>
    <w:tmpl w:val="40FA00A4"/>
    <w:lvl w:ilvl="0" w:tplc="C18211A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21B7D5C"/>
    <w:multiLevelType w:val="hybridMultilevel"/>
    <w:tmpl w:val="E998E9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513E48"/>
    <w:multiLevelType w:val="hybridMultilevel"/>
    <w:tmpl w:val="1E168F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3B6711D"/>
    <w:multiLevelType w:val="hybridMultilevel"/>
    <w:tmpl w:val="6352B7BA"/>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8535D75"/>
    <w:multiLevelType w:val="hybridMultilevel"/>
    <w:tmpl w:val="49444B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58B6EC0"/>
    <w:multiLevelType w:val="hybridMultilevel"/>
    <w:tmpl w:val="5A06057C"/>
    <w:lvl w:ilvl="0" w:tplc="B7E2037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4074E7"/>
    <w:multiLevelType w:val="hybridMultilevel"/>
    <w:tmpl w:val="84A4F55A"/>
    <w:lvl w:ilvl="0" w:tplc="2800D596">
      <w:start w:val="1"/>
      <w:numFmt w:val="decimal"/>
      <w:pStyle w:val="ReferenceBooksNumbered"/>
      <w:lvlText w:val="%1."/>
      <w:lvlJc w:val="left"/>
      <w:pPr>
        <w:tabs>
          <w:tab w:val="num" w:pos="360"/>
        </w:tabs>
        <w:ind w:left="360" w:hanging="360"/>
      </w:pPr>
      <w:rPr>
        <w:rFonts w:hint="default"/>
      </w:rPr>
    </w:lvl>
    <w:lvl w:ilvl="1" w:tplc="04090019">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B922E43"/>
    <w:multiLevelType w:val="hybridMultilevel"/>
    <w:tmpl w:val="E360661C"/>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3C01A0F"/>
    <w:multiLevelType w:val="hybridMultilevel"/>
    <w:tmpl w:val="C8027574"/>
    <w:lvl w:ilvl="0" w:tplc="4BAC7D8A">
      <w:start w:val="1"/>
      <w:numFmt w:val="decimal"/>
      <w:lvlText w:val="%1."/>
      <w:lvlJc w:val="left"/>
      <w:pPr>
        <w:ind w:left="720" w:hanging="360"/>
      </w:pPr>
      <w:rPr>
        <w:rFonts w:asciiTheme="minorHAnsi" w:hAnsiTheme="minorHAnsi" w:cstheme="minorBidi"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7F1B732E"/>
    <w:multiLevelType w:val="hybridMultilevel"/>
    <w:tmpl w:val="1D8AA410"/>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F442434"/>
    <w:multiLevelType w:val="hybridMultilevel"/>
    <w:tmpl w:val="7766E5CA"/>
    <w:lvl w:ilvl="0" w:tplc="3DA8E2C4">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0"/>
  </w:num>
  <w:num w:numId="5">
    <w:abstractNumId w:val="13"/>
  </w:num>
  <w:num w:numId="6">
    <w:abstractNumId w:val="4"/>
  </w:num>
  <w:num w:numId="7">
    <w:abstractNumId w:val="14"/>
  </w:num>
  <w:num w:numId="8">
    <w:abstractNumId w:val="6"/>
  </w:num>
  <w:num w:numId="9">
    <w:abstractNumId w:val="2"/>
  </w:num>
  <w:num w:numId="10">
    <w:abstractNumId w:val="8"/>
  </w:num>
  <w:num w:numId="11">
    <w:abstractNumId w:val="11"/>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2CE"/>
    <w:rsid w:val="000102CE"/>
    <w:rsid w:val="00025EB8"/>
    <w:rsid w:val="00040444"/>
    <w:rsid w:val="000430D2"/>
    <w:rsid w:val="00052F4E"/>
    <w:rsid w:val="00060210"/>
    <w:rsid w:val="00071A5E"/>
    <w:rsid w:val="00075EAF"/>
    <w:rsid w:val="000805CC"/>
    <w:rsid w:val="00152A94"/>
    <w:rsid w:val="00180930"/>
    <w:rsid w:val="00230691"/>
    <w:rsid w:val="002A21F9"/>
    <w:rsid w:val="002A696E"/>
    <w:rsid w:val="002D2C01"/>
    <w:rsid w:val="002D7412"/>
    <w:rsid w:val="002F716D"/>
    <w:rsid w:val="00300D2F"/>
    <w:rsid w:val="00316803"/>
    <w:rsid w:val="003A53F9"/>
    <w:rsid w:val="003D5AC4"/>
    <w:rsid w:val="004019A5"/>
    <w:rsid w:val="00460C83"/>
    <w:rsid w:val="004A0E89"/>
    <w:rsid w:val="005006AD"/>
    <w:rsid w:val="005319ED"/>
    <w:rsid w:val="00563C1F"/>
    <w:rsid w:val="00577B7D"/>
    <w:rsid w:val="005C1F7B"/>
    <w:rsid w:val="005E2C6D"/>
    <w:rsid w:val="005F4AA0"/>
    <w:rsid w:val="006263DA"/>
    <w:rsid w:val="00637376"/>
    <w:rsid w:val="0066223A"/>
    <w:rsid w:val="006A6C3A"/>
    <w:rsid w:val="006C4561"/>
    <w:rsid w:val="00702FB2"/>
    <w:rsid w:val="00753566"/>
    <w:rsid w:val="0075782F"/>
    <w:rsid w:val="00780C67"/>
    <w:rsid w:val="00796B21"/>
    <w:rsid w:val="007B0A39"/>
    <w:rsid w:val="007B6535"/>
    <w:rsid w:val="007F0C55"/>
    <w:rsid w:val="0080374C"/>
    <w:rsid w:val="00897F95"/>
    <w:rsid w:val="008A5482"/>
    <w:rsid w:val="008C21FF"/>
    <w:rsid w:val="008D4BCC"/>
    <w:rsid w:val="009407B1"/>
    <w:rsid w:val="00954D94"/>
    <w:rsid w:val="009A78AF"/>
    <w:rsid w:val="009B4F6A"/>
    <w:rsid w:val="009F734A"/>
    <w:rsid w:val="00A015F5"/>
    <w:rsid w:val="00A443DC"/>
    <w:rsid w:val="00A54A61"/>
    <w:rsid w:val="00A579F1"/>
    <w:rsid w:val="00B13271"/>
    <w:rsid w:val="00B13B29"/>
    <w:rsid w:val="00B34A2C"/>
    <w:rsid w:val="00B71EBC"/>
    <w:rsid w:val="00BD7873"/>
    <w:rsid w:val="00BE6330"/>
    <w:rsid w:val="00C259D9"/>
    <w:rsid w:val="00C4380F"/>
    <w:rsid w:val="00C53805"/>
    <w:rsid w:val="00C71BFA"/>
    <w:rsid w:val="00C95D44"/>
    <w:rsid w:val="00C9793B"/>
    <w:rsid w:val="00D539A7"/>
    <w:rsid w:val="00E14E80"/>
    <w:rsid w:val="00E3463B"/>
    <w:rsid w:val="00E723C7"/>
    <w:rsid w:val="00ED3FC8"/>
    <w:rsid w:val="00F434F9"/>
    <w:rsid w:val="00F90EE3"/>
    <w:rsid w:val="00FE4C2B"/>
    <w:rsid w:val="00FF39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BE6BF"/>
  <w15:docId w15:val="{812258A1-AA6B-4DE8-8D3C-B37855564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2CE"/>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2CE"/>
    <w:pPr>
      <w:ind w:left="720"/>
      <w:contextualSpacing/>
    </w:pPr>
  </w:style>
  <w:style w:type="table" w:styleId="TableGrid">
    <w:name w:val="Table Grid"/>
    <w:basedOn w:val="TableNormal"/>
    <w:uiPriority w:val="59"/>
    <w:rsid w:val="000102C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ReferenceBooksNumbered">
    <w:name w:val="Reference Books Numbered"/>
    <w:basedOn w:val="Normal"/>
    <w:next w:val="Normal"/>
    <w:autoRedefine/>
    <w:rsid w:val="00C95D44"/>
    <w:pPr>
      <w:numPr>
        <w:numId w:val="1"/>
      </w:numPr>
      <w:spacing w:after="60" w:line="240" w:lineRule="auto"/>
      <w:jc w:val="both"/>
    </w:pPr>
    <w:rPr>
      <w:rFonts w:ascii="Times New Roman" w:eastAsia="Times New Roman" w:hAnsi="Times New Roman"/>
      <w:bCs/>
      <w:sz w:val="20"/>
      <w:szCs w:val="20"/>
    </w:rPr>
  </w:style>
  <w:style w:type="paragraph" w:styleId="BalloonText">
    <w:name w:val="Balloon Text"/>
    <w:basedOn w:val="Normal"/>
    <w:link w:val="BalloonTextChar"/>
    <w:uiPriority w:val="99"/>
    <w:semiHidden/>
    <w:unhideWhenUsed/>
    <w:rsid w:val="00C71B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BFA"/>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232961">
      <w:bodyDiv w:val="1"/>
      <w:marLeft w:val="0"/>
      <w:marRight w:val="0"/>
      <w:marTop w:val="0"/>
      <w:marBottom w:val="0"/>
      <w:divBdr>
        <w:top w:val="none" w:sz="0" w:space="0" w:color="auto"/>
        <w:left w:val="none" w:sz="0" w:space="0" w:color="auto"/>
        <w:bottom w:val="none" w:sz="0" w:space="0" w:color="auto"/>
        <w:right w:val="none" w:sz="0" w:space="0" w:color="auto"/>
      </w:divBdr>
    </w:div>
    <w:div w:id="305475897">
      <w:bodyDiv w:val="1"/>
      <w:marLeft w:val="0"/>
      <w:marRight w:val="0"/>
      <w:marTop w:val="0"/>
      <w:marBottom w:val="0"/>
      <w:divBdr>
        <w:top w:val="none" w:sz="0" w:space="0" w:color="auto"/>
        <w:left w:val="none" w:sz="0" w:space="0" w:color="auto"/>
        <w:bottom w:val="none" w:sz="0" w:space="0" w:color="auto"/>
        <w:right w:val="none" w:sz="0" w:space="0" w:color="auto"/>
      </w:divBdr>
    </w:div>
    <w:div w:id="74588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F1BC0-D34C-4E3E-8711-BD9088366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VIT</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VIT-AP-10</cp:lastModifiedBy>
  <cp:revision>6</cp:revision>
  <dcterms:created xsi:type="dcterms:W3CDTF">2018-04-14T08:38:00Z</dcterms:created>
  <dcterms:modified xsi:type="dcterms:W3CDTF">2019-02-06T06:42:00Z</dcterms:modified>
</cp:coreProperties>
</file>