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HTML5第一阶段资料</w:t>
      </w:r>
      <w:r>
        <w:rPr>
          <w:rFonts w:hint="eastAsia"/>
          <w:b/>
          <w:bCs/>
          <w:sz w:val="36"/>
          <w:szCs w:val="36"/>
          <w:lang w:eastAsia="zh-CN"/>
        </w:rPr>
        <w:t>目录</w:t>
      </w:r>
    </w:p>
    <w:p>
      <w:pPr>
        <w:tabs>
          <w:tab w:val="left" w:pos="7770"/>
        </w:tabs>
        <w:spacing w:line="480" w:lineRule="auto"/>
        <w:ind w:right="525" w:rightChars="250"/>
        <w:jc w:val="both"/>
        <w:rPr>
          <w:rFonts w:hint="eastAsia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第1课 html基础</w:t>
      </w:r>
      <w:r>
        <w:rPr>
          <w:rFonts w:hint="eastAsia"/>
          <w:lang w:val="en-US" w:eastAsia="zh-CN"/>
        </w:rPr>
        <w:t>-----------------------------</w:t>
      </w:r>
      <w:r>
        <w:rPr>
          <w:rFonts w:hint="eastAsia"/>
          <w:lang w:val="en-US" w:eastAsia="zh-CN"/>
        </w:rPr>
        <w:t>---------------------------------------------------------------1</w:t>
      </w:r>
    </w:p>
    <w:p>
      <w:pPr>
        <w:spacing w:line="480" w:lineRule="auto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第2课 css基础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------------------------------------------------5</w:t>
      </w:r>
    </w:p>
    <w:p>
      <w:pPr>
        <w:spacing w:line="480" w:lineRule="auto"/>
        <w:ind w:right="105" w:rightChars="5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第3课 文本、列表、边框、背景属性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-------------------------------------------------------8</w:t>
      </w:r>
    </w:p>
    <w:p>
      <w:pPr>
        <w:spacing w:line="480" w:lineRule="auto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第4课 浮动 盒模型</w:t>
      </w:r>
      <w:r>
        <w:rPr>
          <w:rFonts w:hint="eastAsia"/>
          <w:lang w:val="en-US" w:eastAsia="zh-CN"/>
        </w:rPr>
        <w:t>-------------------------------------------------------------------------------------11</w:t>
      </w:r>
      <w:r>
        <w:rPr>
          <w:rFonts w:hint="eastAsia"/>
          <w:lang w:val="en-US" w:eastAsia="zh-CN"/>
        </w:rPr>
        <w:tab/>
      </w:r>
    </w:p>
    <w:p>
      <w:pPr>
        <w:spacing w:line="480" w:lineRule="auto"/>
        <w:jc w:val="both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第5 课 元素类型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--------------------------------------------------------------------------------------14</w:t>
      </w:r>
      <w:r>
        <w:rPr>
          <w:rFonts w:hint="eastAsia"/>
          <w:lang w:val="en-US" w:eastAsia="zh-CN"/>
        </w:rPr>
        <w:tab/>
      </w:r>
    </w:p>
    <w:p>
      <w:pPr>
        <w:spacing w:line="480" w:lineRule="auto"/>
        <w:jc w:val="both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第6课 定位、锚点</w:t>
      </w:r>
      <w:r>
        <w:rPr>
          <w:rFonts w:hint="eastAsia"/>
          <w:lang w:val="en-US" w:eastAsia="zh-CN"/>
        </w:rPr>
        <w:t>---------------------------------------------------------------------------------------15</w:t>
      </w:r>
    </w:p>
    <w:p>
      <w:pPr>
        <w:spacing w:line="480" w:lineRule="auto"/>
        <w:ind w:right="105" w:rightChars="5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第7课 图片整合+滑动门</w:t>
      </w:r>
      <w:r>
        <w:rPr>
          <w:rFonts w:hint="eastAsia"/>
          <w:lang w:val="en-US" w:eastAsia="zh-CN"/>
        </w:rPr>
        <w:t>-----------------------------------------------------------------------------18</w:t>
      </w:r>
      <w:r>
        <w:rPr>
          <w:rFonts w:hint="eastAsia"/>
          <w:lang w:val="en-US" w:eastAsia="zh-CN"/>
        </w:rPr>
        <w:tab/>
      </w:r>
    </w:p>
    <w:p>
      <w:pPr>
        <w:spacing w:line="480" w:lineRule="auto"/>
        <w:jc w:val="both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第8课 浏览器兼容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-------------------------------------------------------------------------------------19</w:t>
      </w:r>
      <w:r>
        <w:rPr>
          <w:rFonts w:hint="eastAsia"/>
          <w:lang w:val="en-US" w:eastAsia="zh-CN"/>
        </w:rPr>
        <w:tab/>
      </w:r>
    </w:p>
    <w:p>
      <w:pPr>
        <w:spacing w:line="480" w:lineRule="auto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第9课 宽高自适应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--------------------------------------------------------------------------------------21</w:t>
      </w:r>
      <w:r>
        <w:rPr>
          <w:rFonts w:hint="eastAsia"/>
          <w:lang w:val="en-US" w:eastAsia="zh-CN"/>
        </w:rPr>
        <w:tab/>
      </w:r>
    </w:p>
    <w:p>
      <w:pPr>
        <w:spacing w:line="480" w:lineRule="auto"/>
        <w:jc w:val="both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第10课 高级表单、表格、BFC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------------------------------------------------------------------24</w:t>
      </w:r>
      <w:r>
        <w:rPr>
          <w:rFonts w:hint="eastAsia"/>
          <w:lang w:val="en-US" w:eastAsia="zh-CN"/>
        </w:rPr>
        <w:tab/>
      </w:r>
    </w:p>
    <w:p>
      <w:pPr>
        <w:spacing w:line="480" w:lineRule="auto"/>
        <w:jc w:val="both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第11课 html5新标签+表单新类型、新属性</w:t>
      </w:r>
      <w:r>
        <w:rPr>
          <w:rFonts w:hint="eastAsia"/>
          <w:lang w:val="en-US" w:eastAsia="zh-CN"/>
        </w:rPr>
        <w:t>-----------------------------------------------58</w:t>
      </w:r>
      <w:r>
        <w:rPr>
          <w:rFonts w:hint="eastAsia"/>
          <w:lang w:val="en-US" w:eastAsia="zh-CN"/>
        </w:rPr>
        <w:tab/>
      </w:r>
    </w:p>
    <w:p>
      <w:pPr>
        <w:spacing w:line="480" w:lineRule="auto"/>
        <w:jc w:val="both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第12课 css选择器、属性</w:t>
      </w:r>
      <w:r>
        <w:rPr>
          <w:rFonts w:hint="eastAsia"/>
          <w:lang w:val="en-US" w:eastAsia="zh-CN"/>
        </w:rPr>
        <w:t>----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-----------------------------------------------------------------------34</w:t>
      </w:r>
      <w:r>
        <w:rPr>
          <w:rFonts w:hint="eastAsia"/>
          <w:lang w:val="en-US" w:eastAsia="zh-CN"/>
        </w:rPr>
        <w:tab/>
      </w:r>
    </w:p>
    <w:p>
      <w:pPr>
        <w:spacing w:line="480" w:lineRule="auto"/>
        <w:jc w:val="both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第13课 盒模型、边框文本背景属性、渐变</w:t>
      </w:r>
      <w:r>
        <w:rPr>
          <w:rFonts w:hint="eastAsia"/>
          <w:lang w:val="en-US" w:eastAsia="zh-CN"/>
        </w:rPr>
        <w:t>-----------------------------------------------38</w:t>
      </w:r>
      <w:r>
        <w:rPr>
          <w:rFonts w:hint="eastAsia"/>
          <w:lang w:val="en-US" w:eastAsia="zh-CN"/>
        </w:rPr>
        <w:tab/>
      </w:r>
    </w:p>
    <w:p>
      <w:pPr>
        <w:spacing w:line="480" w:lineRule="auto"/>
        <w:jc w:val="both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第14课 过渡、2D3D转换、动画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--------------------------------------------------------------44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92EB1"/>
    <w:rsid w:val="77492E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customStyle="1" w:styleId="5">
    <w:name w:val="样式1"/>
    <w:basedOn w:val="2"/>
    <w:next w:val="2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2017-07-09T17:30:00Z</dcterms:created>
  <dc:creator>Administrator</dc:creator>
  <cp:lastModifiedBy>Administrator</cp:lastModifiedBy>
  <dcterms:modified xsi:type="dcterms:W3CDTF">2017-07-09T17:51:13Z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