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4CE05B2E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441BE325" w:rsidR="00E77995" w:rsidRPr="00FC200D" w:rsidRDefault="00B86C1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881C21">
              <w:rPr>
                <w:color w:val="000000" w:themeColor="text1"/>
                <w:szCs w:val="24"/>
              </w:rPr>
              <w:t>3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25C56B46" w:rsidR="00D05785" w:rsidRPr="00FC200D" w:rsidRDefault="00881C2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0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p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>
              <w:rPr>
                <w:color w:val="000000" w:themeColor="text1"/>
                <w:szCs w:val="24"/>
              </w:rPr>
              <w:t>25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700891">
              <w:rPr>
                <w:color w:val="000000" w:themeColor="text1"/>
                <w:szCs w:val="24"/>
              </w:rPr>
              <w:t>Novem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63A85C0D" w:rsidR="00D05785" w:rsidRDefault="00881C21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0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p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>
              <w:rPr>
                <w:color w:val="000000" w:themeColor="text1"/>
                <w:szCs w:val="24"/>
              </w:rPr>
              <w:t>28</w:t>
            </w:r>
            <w:r w:rsidR="00D05785">
              <w:rPr>
                <w:color w:val="000000" w:themeColor="text1"/>
                <w:szCs w:val="24"/>
              </w:rPr>
              <w:t xml:space="preserve"> </w:t>
            </w:r>
            <w:r w:rsidR="00700891">
              <w:rPr>
                <w:color w:val="000000" w:themeColor="text1"/>
                <w:szCs w:val="24"/>
              </w:rPr>
              <w:t>Novem</w:t>
            </w:r>
            <w:r w:rsidR="00D05785">
              <w:rPr>
                <w:color w:val="000000" w:themeColor="text1"/>
                <w:szCs w:val="24"/>
              </w:rPr>
              <w:t>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5D646EF4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B86C1B">
              <w:rPr>
                <w:color w:val="000000" w:themeColor="text1"/>
              </w:rPr>
              <w:t>1</w:t>
            </w:r>
            <w:r w:rsidR="00D87E39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</w:t>
            </w:r>
            <w:r w:rsidR="00D506E1">
              <w:rPr>
                <w:color w:val="000000" w:themeColor="text1"/>
              </w:rPr>
              <w:t>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24779C9D" w14:textId="77777777" w:rsidR="001C1B8E" w:rsidRPr="001C1B8E" w:rsidRDefault="001C1B8E" w:rsidP="001C1B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1B8E">
              <w:rPr>
                <w:rFonts w:ascii="Times New Roman" w:hAnsi="Times New Roman" w:cs="Times New Roman"/>
                <w:bCs/>
                <w:sz w:val="24"/>
                <w:szCs w:val="24"/>
              </w:rPr>
              <w:t>Object detection is a task that involves identifying the location and class of objects in an image or video stream.</w:t>
            </w:r>
          </w:p>
          <w:p w14:paraId="1BBFF7BF" w14:textId="77777777" w:rsidR="001C1B8E" w:rsidRPr="001C1B8E" w:rsidRDefault="001C1B8E" w:rsidP="001C1B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E90AE2" w14:textId="2E902385" w:rsidR="001C1B8E" w:rsidRDefault="001C1B8E" w:rsidP="001C1B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1B8E">
              <w:rPr>
                <w:rFonts w:ascii="Times New Roman" w:hAnsi="Times New Roman" w:cs="Times New Roman"/>
                <w:bCs/>
                <w:sz w:val="24"/>
                <w:szCs w:val="24"/>
              </w:rPr>
              <w:t>The output of an object detector is a set of bounding boxes that enclose the objects in the image, along with class labels and confidence scores for each box. Object detection is a good choice when you need to identify objects of interest in a scene, but don't need to know exactly where the object is or its exact shape.</w:t>
            </w:r>
          </w:p>
          <w:p w14:paraId="5A6D2CC4" w14:textId="77777777" w:rsidR="00912FCD" w:rsidRDefault="00912FCD" w:rsidP="001C1B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BD7EF9E" w14:textId="745FC34E" w:rsidR="00912FCD" w:rsidRDefault="00912FCD" w:rsidP="001C1B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FCD">
              <w:rPr>
                <w:rFonts w:ascii="Times New Roman" w:hAnsi="Times New Roman" w:cs="Times New Roman"/>
                <w:bCs/>
                <w:sz w:val="24"/>
                <w:szCs w:val="24"/>
              </w:rPr>
              <w:t>YOLO, which stands for "You Only Look Once," is a widely recognized and influential real-time object detection algorithm in computer vision. It revolutionized the field by enabling the detection task to be performed in a single pass of the network, unlike previous methods that required multiple stages.</w:t>
            </w:r>
          </w:p>
          <w:p w14:paraId="65C005FA" w14:textId="77777777" w:rsidR="001C1B8E" w:rsidRDefault="001C1B8E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AA5B96" w14:textId="5955FB02" w:rsidR="00CE310F" w:rsidRPr="000B7384" w:rsidRDefault="00235314" w:rsidP="007D5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7384">
              <w:rPr>
                <w:rFonts w:ascii="Times New Roman" w:hAnsi="Times New Roman" w:cs="Times New Roman"/>
                <w:b/>
                <w:sz w:val="24"/>
                <w:szCs w:val="24"/>
              </w:rPr>
              <w:t>Implement any version of YOLO on th</w:t>
            </w:r>
            <w:r w:rsidRPr="000B73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 Bone Fracture </w:t>
            </w:r>
            <w:r w:rsidR="004532D9">
              <w:rPr>
                <w:rFonts w:ascii="Times New Roman" w:hAnsi="Times New Roman" w:cs="Times New Roman"/>
                <w:b/>
                <w:sz w:val="24"/>
                <w:szCs w:val="24"/>
              </w:rPr>
              <w:t>detection problem</w:t>
            </w:r>
            <w:r w:rsidRPr="000B73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8DD6C1" w14:textId="522DB5F5" w:rsidR="00AB21F4" w:rsidRPr="001036AC" w:rsidRDefault="00235314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 xml:space="preserve">Dataset Link: </w:t>
            </w:r>
            <w:hyperlink r:id="rId9" w:history="1">
              <w:r w:rsidRPr="00870FBE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https://www.kaggle.com/datasets/pkdarabi/bone-fracture-detection-computer-vision-project</w:t>
              </w:r>
            </w:hyperlink>
          </w:p>
        </w:tc>
      </w:tr>
    </w:tbl>
    <w:p w14:paraId="5A5CFA9E" w14:textId="77777777" w:rsidR="00382EF4" w:rsidRDefault="00382EF4"/>
    <w:sectPr w:rsidR="00382E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92510"/>
    <w:multiLevelType w:val="hybridMultilevel"/>
    <w:tmpl w:val="45008956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57169">
    <w:abstractNumId w:val="0"/>
  </w:num>
  <w:num w:numId="2" w16cid:durableId="2109034035">
    <w:abstractNumId w:val="2"/>
  </w:num>
  <w:num w:numId="3" w16cid:durableId="111891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4952"/>
    <w:rsid w:val="00006DD5"/>
    <w:rsid w:val="00035235"/>
    <w:rsid w:val="00046937"/>
    <w:rsid w:val="00051B44"/>
    <w:rsid w:val="000547B3"/>
    <w:rsid w:val="000700B1"/>
    <w:rsid w:val="0007227A"/>
    <w:rsid w:val="000924D1"/>
    <w:rsid w:val="000A0973"/>
    <w:rsid w:val="000B7384"/>
    <w:rsid w:val="000D0884"/>
    <w:rsid w:val="000D3502"/>
    <w:rsid w:val="000E1C6A"/>
    <w:rsid w:val="001036AC"/>
    <w:rsid w:val="00103A25"/>
    <w:rsid w:val="0010451B"/>
    <w:rsid w:val="001259CB"/>
    <w:rsid w:val="0014664E"/>
    <w:rsid w:val="00147C24"/>
    <w:rsid w:val="00153769"/>
    <w:rsid w:val="00174875"/>
    <w:rsid w:val="00177734"/>
    <w:rsid w:val="0018353F"/>
    <w:rsid w:val="0018651A"/>
    <w:rsid w:val="001A7F6C"/>
    <w:rsid w:val="001C1B8E"/>
    <w:rsid w:val="001C5E4F"/>
    <w:rsid w:val="001E2F90"/>
    <w:rsid w:val="001F4E49"/>
    <w:rsid w:val="001F5C26"/>
    <w:rsid w:val="0020190D"/>
    <w:rsid w:val="00215F45"/>
    <w:rsid w:val="00235314"/>
    <w:rsid w:val="00243CF5"/>
    <w:rsid w:val="002624FA"/>
    <w:rsid w:val="00290A17"/>
    <w:rsid w:val="002A3FE1"/>
    <w:rsid w:val="002B464C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33E7"/>
    <w:rsid w:val="003E49DD"/>
    <w:rsid w:val="003E50F5"/>
    <w:rsid w:val="003F3E4B"/>
    <w:rsid w:val="00403408"/>
    <w:rsid w:val="00420B36"/>
    <w:rsid w:val="004433A6"/>
    <w:rsid w:val="004532D9"/>
    <w:rsid w:val="00464BC3"/>
    <w:rsid w:val="004652AE"/>
    <w:rsid w:val="00466521"/>
    <w:rsid w:val="00491818"/>
    <w:rsid w:val="00494D64"/>
    <w:rsid w:val="004B2192"/>
    <w:rsid w:val="004B5C79"/>
    <w:rsid w:val="004C0F01"/>
    <w:rsid w:val="004F0CC8"/>
    <w:rsid w:val="00506ABE"/>
    <w:rsid w:val="00507B4A"/>
    <w:rsid w:val="00542D10"/>
    <w:rsid w:val="00566E1B"/>
    <w:rsid w:val="00583B62"/>
    <w:rsid w:val="005B77EB"/>
    <w:rsid w:val="005E0A5D"/>
    <w:rsid w:val="005F045F"/>
    <w:rsid w:val="005F5434"/>
    <w:rsid w:val="00627604"/>
    <w:rsid w:val="006339CA"/>
    <w:rsid w:val="00633EDD"/>
    <w:rsid w:val="00634C73"/>
    <w:rsid w:val="00637393"/>
    <w:rsid w:val="00641668"/>
    <w:rsid w:val="00683F5B"/>
    <w:rsid w:val="00692596"/>
    <w:rsid w:val="006929CA"/>
    <w:rsid w:val="00696E7B"/>
    <w:rsid w:val="006A4006"/>
    <w:rsid w:val="006B5A8C"/>
    <w:rsid w:val="006C3035"/>
    <w:rsid w:val="006C7B30"/>
    <w:rsid w:val="006D32D1"/>
    <w:rsid w:val="006D6ADC"/>
    <w:rsid w:val="00700891"/>
    <w:rsid w:val="00701421"/>
    <w:rsid w:val="007121EF"/>
    <w:rsid w:val="00714A80"/>
    <w:rsid w:val="00717C91"/>
    <w:rsid w:val="00722424"/>
    <w:rsid w:val="00731734"/>
    <w:rsid w:val="007409B7"/>
    <w:rsid w:val="00743A80"/>
    <w:rsid w:val="00763BB2"/>
    <w:rsid w:val="00770B4B"/>
    <w:rsid w:val="007817A1"/>
    <w:rsid w:val="007938CD"/>
    <w:rsid w:val="007D5C71"/>
    <w:rsid w:val="008148C6"/>
    <w:rsid w:val="008275DA"/>
    <w:rsid w:val="00843C18"/>
    <w:rsid w:val="00865760"/>
    <w:rsid w:val="00865D85"/>
    <w:rsid w:val="00866B15"/>
    <w:rsid w:val="00881C21"/>
    <w:rsid w:val="00895340"/>
    <w:rsid w:val="00895665"/>
    <w:rsid w:val="008972F5"/>
    <w:rsid w:val="008A21B3"/>
    <w:rsid w:val="008C51F4"/>
    <w:rsid w:val="008C5E62"/>
    <w:rsid w:val="008C7473"/>
    <w:rsid w:val="008D11DF"/>
    <w:rsid w:val="00912CB7"/>
    <w:rsid w:val="00912FCD"/>
    <w:rsid w:val="009200B4"/>
    <w:rsid w:val="0093207D"/>
    <w:rsid w:val="00965D10"/>
    <w:rsid w:val="00967E2F"/>
    <w:rsid w:val="009711E0"/>
    <w:rsid w:val="00982ACC"/>
    <w:rsid w:val="009832FE"/>
    <w:rsid w:val="00997E5A"/>
    <w:rsid w:val="009C747F"/>
    <w:rsid w:val="009D091C"/>
    <w:rsid w:val="009D3FE4"/>
    <w:rsid w:val="009E22B4"/>
    <w:rsid w:val="009E558E"/>
    <w:rsid w:val="00A02207"/>
    <w:rsid w:val="00A0521B"/>
    <w:rsid w:val="00A6740A"/>
    <w:rsid w:val="00A7261C"/>
    <w:rsid w:val="00A7459F"/>
    <w:rsid w:val="00A765E8"/>
    <w:rsid w:val="00A86A88"/>
    <w:rsid w:val="00A8759C"/>
    <w:rsid w:val="00A94FC7"/>
    <w:rsid w:val="00A959C2"/>
    <w:rsid w:val="00AA1C6A"/>
    <w:rsid w:val="00AB21F4"/>
    <w:rsid w:val="00AB59C2"/>
    <w:rsid w:val="00AC518D"/>
    <w:rsid w:val="00AC789A"/>
    <w:rsid w:val="00AF0FFB"/>
    <w:rsid w:val="00AF33E0"/>
    <w:rsid w:val="00B02912"/>
    <w:rsid w:val="00B1250E"/>
    <w:rsid w:val="00B203E2"/>
    <w:rsid w:val="00B24428"/>
    <w:rsid w:val="00B34128"/>
    <w:rsid w:val="00B53791"/>
    <w:rsid w:val="00B5647B"/>
    <w:rsid w:val="00B73089"/>
    <w:rsid w:val="00B77953"/>
    <w:rsid w:val="00B80B20"/>
    <w:rsid w:val="00B86C1B"/>
    <w:rsid w:val="00B86F7D"/>
    <w:rsid w:val="00B87E1D"/>
    <w:rsid w:val="00BA3758"/>
    <w:rsid w:val="00BD10D9"/>
    <w:rsid w:val="00BD2789"/>
    <w:rsid w:val="00BD6E0B"/>
    <w:rsid w:val="00BE4089"/>
    <w:rsid w:val="00C116B1"/>
    <w:rsid w:val="00C168DE"/>
    <w:rsid w:val="00C21782"/>
    <w:rsid w:val="00C21FCA"/>
    <w:rsid w:val="00C3572F"/>
    <w:rsid w:val="00C47997"/>
    <w:rsid w:val="00C64F80"/>
    <w:rsid w:val="00C67949"/>
    <w:rsid w:val="00C67DBD"/>
    <w:rsid w:val="00C80899"/>
    <w:rsid w:val="00C84191"/>
    <w:rsid w:val="00CA4591"/>
    <w:rsid w:val="00CC0ED7"/>
    <w:rsid w:val="00CE2021"/>
    <w:rsid w:val="00CE310F"/>
    <w:rsid w:val="00CF583E"/>
    <w:rsid w:val="00D05785"/>
    <w:rsid w:val="00D1204C"/>
    <w:rsid w:val="00D12794"/>
    <w:rsid w:val="00D32525"/>
    <w:rsid w:val="00D506E1"/>
    <w:rsid w:val="00D53181"/>
    <w:rsid w:val="00D61E13"/>
    <w:rsid w:val="00D87E39"/>
    <w:rsid w:val="00DA26DB"/>
    <w:rsid w:val="00DA2BE4"/>
    <w:rsid w:val="00DA5459"/>
    <w:rsid w:val="00DC42DB"/>
    <w:rsid w:val="00DE3F5F"/>
    <w:rsid w:val="00DF598C"/>
    <w:rsid w:val="00E00FB3"/>
    <w:rsid w:val="00E16427"/>
    <w:rsid w:val="00E17335"/>
    <w:rsid w:val="00E21F86"/>
    <w:rsid w:val="00E65C9A"/>
    <w:rsid w:val="00E77995"/>
    <w:rsid w:val="00E77EDE"/>
    <w:rsid w:val="00E867F8"/>
    <w:rsid w:val="00E97C7D"/>
    <w:rsid w:val="00EA76CF"/>
    <w:rsid w:val="00EA7BED"/>
    <w:rsid w:val="00EC7B98"/>
    <w:rsid w:val="00EE3DDA"/>
    <w:rsid w:val="00F00E18"/>
    <w:rsid w:val="00F02809"/>
    <w:rsid w:val="00F11E93"/>
    <w:rsid w:val="00F266D4"/>
    <w:rsid w:val="00F27E49"/>
    <w:rsid w:val="00F32279"/>
    <w:rsid w:val="00F53050"/>
    <w:rsid w:val="00F66994"/>
    <w:rsid w:val="00F92762"/>
    <w:rsid w:val="00F978B3"/>
    <w:rsid w:val="00F97990"/>
    <w:rsid w:val="00FB14F6"/>
    <w:rsid w:val="00FB3ACE"/>
    <w:rsid w:val="00FC4CE2"/>
    <w:rsid w:val="00FD0189"/>
    <w:rsid w:val="00FD6D62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kaggle.com/datasets/pkdarabi/bone-fracture-detection-computer-vision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Virk</cp:lastModifiedBy>
  <cp:revision>226</cp:revision>
  <dcterms:created xsi:type="dcterms:W3CDTF">2022-02-07T06:13:00Z</dcterms:created>
  <dcterms:modified xsi:type="dcterms:W3CDTF">2025-11-28T04:27:00Z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