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t xml:space="preserve"/>
      </w:r>
    </w:p>
    <w:p>
      <w:pPr>
        <w:spacing w:after="200" w:before="200"/>
        <w:jc w:val="center"/>
      </w:pPr>
      <w:r>
        <w:rPr>
          <w:rFonts w:ascii="Arial" w:cs="Arial" w:eastAsia="Arial" w:hAnsi="Arial"/>
          <w:b/>
          <w:bCs/>
          <w:caps/>
          <w:color w:val="64748B"/>
          <w:sz w:val="24"/>
          <w:szCs w:val="24"/>
        </w:rPr>
        <w:t xml:space="preserve">PROJECT REPORT</w:t>
      </w:r>
    </w:p>
    <w:p>
      <w:pPr>
        <w:pBdr>
          <w:bottom w:val="single" w:color="2563EB" w:sz="8" w:space="8"/>
        </w:pBdr>
        <w:spacing w:after="400" w:before="100"/>
        <w:jc w:val="center"/>
      </w:pPr>
      <w:r>
        <w:rPr>
          <w:rFonts w:ascii="Arial" w:cs="Arial" w:eastAsia="Arial" w:hAnsi="Arial"/>
          <w:b/>
          <w:bCs/>
          <w:color w:val="1E3A5F"/>
          <w:sz w:val="56"/>
          <w:szCs w:val="56"/>
        </w:rPr>
        <w:t xml:space="preserve">AI Career Path Predictor</w:t>
      </w:r>
    </w:p>
    <w:p>
      <w:pPr>
        <w:spacing w:before="80"/>
      </w:pPr>
      <w:r>
        <w:t xml:space="preserve"/>
      </w:r>
    </w:p>
    <w:p>
      <w:pPr>
        <w:spacing w:after="100" w:before="200"/>
        <w:jc w:val="center"/>
      </w:pPr>
      <w:r>
        <w:rPr>
          <w:rFonts w:ascii="Arial" w:cs="Arial" w:eastAsia="Arial" w:hAnsi="Arial"/>
          <w:color w:val="64748B"/>
          <w:sz w:val="22"/>
          <w:szCs w:val="22"/>
        </w:rPr>
        <w:t xml:space="preserve">Submitted For:</w:t>
      </w:r>
    </w:p>
    <w:p>
      <w:pPr>
        <w:spacing w:after="60" w:before="60"/>
        <w:jc w:val="center"/>
      </w:pPr>
      <w:r>
        <w:rPr>
          <w:rFonts w:ascii="Arial" w:cs="Arial" w:eastAsia="Arial" w:hAnsi="Arial"/>
          <w:b/>
          <w:bCs/>
          <w:color w:val="1E293B"/>
          <w:sz w:val="26"/>
          <w:szCs w:val="26"/>
        </w:rPr>
        <w:t xml:space="preserve">Practical Artificial Intelligence (PAI) Lab</w:t>
      </w:r>
    </w:p>
    <w:p>
      <w:pPr>
        <w:spacing w:befor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E3A5F"/>
                <w:sz w:val="20"/>
                <w:szCs w:val="20"/>
              </w:rPr>
              <w:t xml:space="preserve">Subject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Practical Artificial Intelligence</w:t>
            </w:r>
          </w:p>
        </w:tc>
      </w:tr>
      <w:tr>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E3A5F"/>
                <w:sz w:val="20"/>
                <w:szCs w:val="20"/>
              </w:rPr>
              <w:t xml:space="preserve">Technology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Flask + Generative AI (Groq/LLaMA)</w:t>
            </w:r>
          </w:p>
        </w:tc>
      </w:tr>
      <w:tr>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E3A5F"/>
                <w:sz w:val="20"/>
                <w:szCs w:val="20"/>
              </w:rPr>
              <w:t xml:space="preserve">Year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2025</w:t>
            </w:r>
          </w:p>
        </w:tc>
      </w:tr>
    </w:tbl>
    <w:p>
      <w:pPr>
        <w:spacing w:before="160"/>
      </w:pPr>
      <w:r>
        <w:t xml:space="preserve"/>
      </w:r>
    </w:p>
    <w:p>
      <w:r>
        <w:br w:type="page"/>
      </w:r>
    </w:p>
    <w:p>
      <w:pPr>
        <w:pStyle w:val="Heading1"/>
        <w:pBdr>
          <w:bottom w:val="single" w:color="2563EB" w:sz="6" w:space="6"/>
        </w:pBdr>
        <w:spacing w:after="160" w:before="360"/>
      </w:pPr>
      <w:r>
        <w:rPr>
          <w:rFonts w:ascii="Arial" w:cs="Arial" w:eastAsia="Arial" w:hAnsi="Arial"/>
          <w:b/>
          <w:bCs/>
          <w:color w:val="1E3A5F"/>
          <w:sz w:val="32"/>
          <w:szCs w:val="32"/>
        </w:rPr>
        <w:t xml:space="preserve">1. Project Overview</w:t>
      </w:r>
    </w:p>
    <w:p>
      <w:pPr>
        <w:spacing w:after="100" w:before="80"/>
      </w:pPr>
      <w:r>
        <w:rPr>
          <w:rFonts w:ascii="Arial" w:cs="Arial" w:eastAsia="Arial" w:hAnsi="Arial"/>
          <w:color w:val="1E293B"/>
          <w:sz w:val="22"/>
          <w:szCs w:val="22"/>
        </w:rPr>
        <w:t xml:space="preserve">AI Career Path Predictor is a web-based intelligent application that analyzes a user's skills, interests, personality traits, and career goals to suggest the most suitable career paths. The system leverages Generative AI to produce personalized results including career match percentages, skill gap analysis, and a structured 4-phase learning roadmap.</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60"/>
              <w:bottom w:type="dxa" w:w="80"/>
              <w:right w:type="dxa" w:w="160"/>
            </w:tcMar>
          </w:tcPr>
          <w:p>
            <w:r>
              <w:rPr>
                <w:rFonts w:ascii="Arial" w:cs="Arial" w:eastAsia="Arial" w:hAnsi="Arial"/>
                <w:b/>
                <w:bCs/>
                <w:color w:val="1E3A5F"/>
                <w:sz w:val="22"/>
                <w:szCs w:val="22"/>
              </w:rPr>
              <w:t xml:space="preserve">Problem Statement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00" w:before="80"/>
            </w:pPr>
            <w:r>
              <w:rPr>
                <w:rFonts w:ascii="Arial" w:cs="Arial" w:eastAsia="Arial" w:hAnsi="Arial"/>
                <w:color w:val="1E293B"/>
                <w:sz w:val="22"/>
                <w:szCs w:val="22"/>
              </w:rPr>
              <w:t xml:space="preserve">Many students and fresh graduates struggle to identify the right career path that aligns with their skills and interests. Traditional career counseling is expensive, time-consuming, and often generic. There is a need for an intelligent, personalized, and accessible career guidance system.</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60"/>
              <w:bottom w:type="dxa" w:w="80"/>
              <w:right w:type="dxa" w:w="160"/>
            </w:tcMar>
          </w:tcPr>
          <w:p>
            <w:r>
              <w:rPr>
                <w:rFonts w:ascii="Arial" w:cs="Arial" w:eastAsia="Arial" w:hAnsi="Arial"/>
                <w:b/>
                <w:bCs/>
                <w:color w:val="1E3A5F"/>
                <w:sz w:val="22"/>
                <w:szCs w:val="22"/>
              </w:rPr>
              <w:t xml:space="preserve">Proposed Solution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00" w:before="80"/>
            </w:pPr>
            <w:r>
              <w:rPr>
                <w:rFonts w:ascii="Arial" w:cs="Arial" w:eastAsia="Arial" w:hAnsi="Arial"/>
                <w:color w:val="1E293B"/>
                <w:sz w:val="22"/>
                <w:szCs w:val="22"/>
              </w:rPr>
              <w:t xml:space="preserve">A Flask-based web application that collects user information through an interactive multi-step quiz and passes it to a Large Language Model (LLM) via Groq API. The AI then generates personalized career recommendations, identifies skill gaps, and creates a customized learning roadmap — all in real time.</w:t>
            </w:r>
          </w:p>
        </w:tc>
      </w:tr>
    </w:tbl>
    <w:p>
      <w:pPr>
        <w:spacing w:before="80"/>
      </w:pPr>
      <w:r>
        <w:t xml:space="preserve"/>
      </w:r>
    </w:p>
    <w:p>
      <w:pPr>
        <w:pStyle w:val="Heading1"/>
        <w:pBdr>
          <w:bottom w:val="single" w:color="2563EB" w:sz="6" w:space="6"/>
        </w:pBdr>
        <w:spacing w:after="160" w:before="360"/>
      </w:pPr>
      <w:r>
        <w:rPr>
          <w:rFonts w:ascii="Arial" w:cs="Arial" w:eastAsia="Arial" w:hAnsi="Arial"/>
          <w:b/>
          <w:bCs/>
          <w:color w:val="1E3A5F"/>
          <w:sz w:val="32"/>
          <w:szCs w:val="32"/>
        </w:rPr>
        <w:t xml:space="preserve">2. System Architecture &amp; Flow</w:t>
      </w:r>
    </w:p>
    <w:p>
      <w:pPr>
        <w:spacing w:after="100" w:before="80"/>
      </w:pPr>
      <w:r>
        <w:rPr>
          <w:rFonts w:ascii="Arial" w:cs="Arial" w:eastAsia="Arial" w:hAnsi="Arial"/>
          <w:color w:val="1E293B"/>
          <w:sz w:val="22"/>
          <w:szCs w:val="22"/>
        </w:rPr>
        <w:t xml:space="preserve">The system follows a clean 3-tier architecture: Frontend (HTML/CSS/JS), Backend (Flask/Python), and AI Layer (Groq API + LLaMA 3.3).</w:t>
      </w:r>
    </w:p>
    <w:p>
      <w:pPr>
        <w:spacing w:before="80"/>
      </w:pPr>
      <w:r>
        <w:t xml:space="preserve"/>
      </w:r>
    </w:p>
    <w:p>
      <w:pPr>
        <w:pStyle w:val="Heading2"/>
        <w:spacing w:after="120" w:before="280"/>
      </w:pPr>
      <w:r>
        <w:rPr>
          <w:rFonts w:ascii="Arial" w:cs="Arial" w:eastAsia="Arial" w:hAnsi="Arial"/>
          <w:b/>
          <w:bCs/>
          <w:color w:val="2563EB"/>
          <w:sz w:val="26"/>
          <w:szCs w:val="26"/>
        </w:rPr>
        <w:t xml:space="preserve">2.1 Architecture Diagram (Text-Based)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00"/>
              <w:bottom w:type="dxa" w:w="160"/>
              <w:right w:type="dxa" w:w="200"/>
            </w:tcMar>
          </w:tcPr>
          <w:p>
            <w:r>
              <w:rPr>
                <w:rFonts w:ascii="Courier New" w:cs="Courier New" w:eastAsia="Courier New" w:hAnsi="Courier New"/>
                <w:b/>
                <w:bCs/>
                <w:color w:val="60A5FA"/>
                <w:sz w:val="20"/>
                <w:szCs w:val="20"/>
              </w:rPr>
              <w:t xml:space="preserve">[ USER BROWSER ]</w:t>
            </w:r>
          </w:p>
          <w:p>
            <w:r>
              <w:rPr>
                <w:rFonts w:ascii="Courier New" w:cs="Courier New" w:eastAsia="Courier New" w:hAnsi="Courier New"/>
                <w:color w:val="94A3B8"/>
                <w:sz w:val="18"/>
                <w:szCs w:val="18"/>
              </w:rPr>
              <w:t xml:space="preserve">     |  Quiz Form (5 Steps: Name, Skills, Interests, Style, Goal)</w:t>
            </w:r>
          </w:p>
          <w:p>
            <w:r>
              <w:rPr>
                <w:rFonts w:ascii="Courier New" w:cs="Courier New" w:eastAsia="Courier New" w:hAnsi="Courier New"/>
                <w:color w:val="60A5FA"/>
                <w:sz w:val="18"/>
                <w:szCs w:val="18"/>
              </w:rPr>
              <w:t xml:space="preserve">     v</w:t>
            </w:r>
          </w:p>
          <w:p>
            <w:r>
              <w:rPr>
                <w:rFonts w:ascii="Courier New" w:cs="Courier New" w:eastAsia="Courier New" w:hAnsi="Courier New"/>
                <w:b/>
                <w:bCs/>
                <w:color w:val="34D399"/>
                <w:sz w:val="20"/>
                <w:szCs w:val="20"/>
              </w:rPr>
              <w:t xml:space="preserve">[ FLASK BACKEND  (app.py) ]</w:t>
            </w:r>
          </w:p>
          <w:p>
            <w:r>
              <w:rPr>
                <w:rFonts w:ascii="Courier New" w:cs="Courier New" w:eastAsia="Courier New" w:hAnsi="Courier New"/>
                <w:color w:val="94A3B8"/>
                <w:sz w:val="18"/>
                <w:szCs w:val="18"/>
              </w:rPr>
              <w:t xml:space="preserve">     |  POST /analyze  -&gt;  Build Prompt  -&gt;  Inject careers.json</w:t>
            </w:r>
          </w:p>
          <w:p>
            <w:r>
              <w:rPr>
                <w:rFonts w:ascii="Courier New" w:cs="Courier New" w:eastAsia="Courier New" w:hAnsi="Courier New"/>
                <w:color w:val="60A5FA"/>
                <w:sz w:val="18"/>
                <w:szCs w:val="18"/>
              </w:rPr>
              <w:t xml:space="preserve">     v</w:t>
            </w:r>
          </w:p>
          <w:p>
            <w:r>
              <w:rPr>
                <w:rFonts w:ascii="Courier New" w:cs="Courier New" w:eastAsia="Courier New" w:hAnsi="Courier New"/>
                <w:b/>
                <w:bCs/>
                <w:color w:val="F472B6"/>
                <w:sz w:val="20"/>
                <w:szCs w:val="20"/>
              </w:rPr>
              <w:t xml:space="preserve">[ GROQ API  (LLaMA 3.3 - 70B) ]</w:t>
            </w:r>
          </w:p>
          <w:p>
            <w:r>
              <w:rPr>
                <w:rFonts w:ascii="Courier New" w:cs="Courier New" w:eastAsia="Courier New" w:hAnsi="Courier New"/>
                <w:color w:val="94A3B8"/>
                <w:sz w:val="18"/>
                <w:szCs w:val="18"/>
              </w:rPr>
              <w:t xml:space="preserve">     |  Returns structured JSON response</w:t>
            </w:r>
          </w:p>
          <w:p>
            <w:r>
              <w:rPr>
                <w:rFonts w:ascii="Courier New" w:cs="Courier New" w:eastAsia="Courier New" w:hAnsi="Courier New"/>
                <w:color w:val="60A5FA"/>
                <w:sz w:val="18"/>
                <w:szCs w:val="18"/>
              </w:rPr>
              <w:t xml:space="preserve">     v</w:t>
            </w:r>
          </w:p>
          <w:p>
            <w:r>
              <w:rPr>
                <w:rFonts w:ascii="Courier New" w:cs="Courier New" w:eastAsia="Courier New" w:hAnsi="Courier New"/>
                <w:b/>
                <w:bCs/>
                <w:color w:val="FBBF24"/>
                <w:sz w:val="20"/>
                <w:szCs w:val="20"/>
              </w:rPr>
              <w:t xml:space="preserve">[ RESULTS PAGE ]</w:t>
            </w:r>
          </w:p>
          <w:p>
            <w:r>
              <w:rPr>
                <w:rFonts w:ascii="Courier New" w:cs="Courier New" w:eastAsia="Courier New" w:hAnsi="Courier New"/>
                <w:color w:val="94A3B8"/>
                <w:sz w:val="18"/>
                <w:szCs w:val="18"/>
              </w:rPr>
              <w:t xml:space="preserve">     |  Career Cards + Match % + Skill Gaps + 4-Phase Roadmap</w:t>
            </w:r>
          </w:p>
        </w:tc>
      </w:tr>
    </w:tbl>
    <w:p>
      <w:pPr>
        <w:spacing w:before="80"/>
      </w:pPr>
      <w:r>
        <w:t xml:space="preserve"/>
      </w:r>
    </w:p>
    <w:p>
      <w:pPr>
        <w:pStyle w:val="Heading2"/>
        <w:spacing w:after="120" w:before="280"/>
      </w:pPr>
      <w:r>
        <w:rPr>
          <w:rFonts w:ascii="Arial" w:cs="Arial" w:eastAsia="Arial" w:hAnsi="Arial"/>
          <w:b/>
          <w:bCs/>
          <w:color w:val="2563EB"/>
          <w:sz w:val="26"/>
          <w:szCs w:val="26"/>
        </w:rPr>
        <w:t xml:space="preserve">2.2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Landing Page (index.html)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visits the homepage and clicks 'Start Quiz'</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2</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Quiz Page (quiz.html)</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User fills 5-step interactive form with skills, interests, goals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Flask /analyze Route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sends POST request with JSON user profile data</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4</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Prompt Engineering</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Backend builds detailed prompt and injects careers.json context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Groq API (LLaMA 3.3)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processes prompt and returns structured JSON career analysis</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6</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Results Page</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Frontend renders career cards, skill gaps, and 4-phase roadmap</w:t>
            </w:r>
          </w:p>
        </w:tc>
      </w:tr>
    </w:tbl>
    <w:p>
      <w:pPr>
        <w:spacing w:before="80"/>
      </w:pPr>
      <w:r>
        <w:t xml:space="preserve"/>
      </w:r>
    </w:p>
    <w:p>
      <w:pPr>
        <w:pStyle w:val="Heading1"/>
        <w:pBdr>
          <w:bottom w:val="single" w:color="2563EB" w:sz="6" w:space="6"/>
        </w:pBdr>
        <w:spacing w:after="160" w:before="360"/>
      </w:pPr>
      <w:r>
        <w:rPr>
          <w:rFonts w:ascii="Arial" w:cs="Arial" w:eastAsia="Arial" w:hAnsi="Arial"/>
          <w:b/>
          <w:bCs/>
          <w:color w:val="1E3A5F"/>
          <w:sz w:val="32"/>
          <w:szCs w:val="32"/>
        </w:rPr>
        <w:t xml:space="preserve">3. Technology Stack</w:t>
      </w:r>
    </w:p>
    <w:p>
      <w:pPr>
        <w:spacing w:after="100" w:before="80"/>
      </w:pPr>
      <w:r>
        <w:rPr>
          <w:rFonts w:ascii="Arial" w:cs="Arial" w:eastAsia="Arial" w:hAnsi="Arial"/>
          <w:color w:val="1E293B"/>
          <w:sz w:val="22"/>
          <w:szCs w:val="22"/>
        </w:rPr>
        <w:t xml:space="preserve">The project uses a modern, lightweight, and entirely free technology stack suitable for AI-powered web applications.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HTML5 / CSS3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 and styling of all 3 pages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Frontend</w:t>
            </w:r>
          </w:p>
        </w:tc>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sz w:val="20"/>
                <w:szCs w:val="20"/>
              </w:rPr>
              <w:t xml:space="preserve">Vanilla JavaScript</w:t>
            </w:r>
          </w:p>
        </w:tc>
        <w:tc>
          <w:tcPr>
            <w:tcW w:type="dxa" w:w="4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Quiz logic, API calls, dynamic rendering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Google Fonts (Syne, DM Sans)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Professional typography</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Backend</w:t>
            </w:r>
          </w:p>
        </w:tc>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sz w:val="20"/>
                <w:szCs w:val="20"/>
              </w:rPr>
              <w:t xml:space="preserve">Python 3.11</w:t>
            </w:r>
          </w:p>
        </w:tc>
        <w:tc>
          <w:tcPr>
            <w:tcW w:type="dxa" w:w="4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Core programming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Flask 3.0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framework for routing and serving pages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AI Layer</w:t>
            </w:r>
          </w:p>
        </w:tc>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sz w:val="20"/>
                <w:szCs w:val="20"/>
              </w:rPr>
              <w:t xml:space="preserve">Groq API</w:t>
            </w:r>
          </w:p>
        </w:tc>
        <w:tc>
          <w:tcPr>
            <w:tcW w:type="dxa" w:w="4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Fast inference API for LLM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AI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LLaMA 3.3 (70B)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Large Language Model for career analysis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Data</w:t>
            </w:r>
          </w:p>
        </w:tc>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sz w:val="20"/>
                <w:szCs w:val="20"/>
              </w:rPr>
              <w:t xml:space="preserve">careers.json</w:t>
            </w:r>
          </w:p>
        </w:tc>
        <w:tc>
          <w:tcPr>
            <w:tcW w:type="dxa" w:w="4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Seed data with 10 career profiles for AI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DevTools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VS Code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Development environment</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DevTools</w:t>
            </w:r>
          </w:p>
        </w:tc>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sz w:val="20"/>
                <w:szCs w:val="20"/>
              </w:rPr>
              <w:t xml:space="preserve">Python venv</w:t>
            </w:r>
          </w:p>
        </w:tc>
        <w:tc>
          <w:tcPr>
            <w:tcW w:type="dxa" w:w="4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Isolated Python environment</w:t>
            </w:r>
          </w:p>
        </w:tc>
      </w:tr>
    </w:tbl>
    <w:p>
      <w:pPr>
        <w:spacing w:before="80"/>
      </w:pPr>
      <w:r>
        <w:t xml:space="preserve"/>
      </w:r>
    </w:p>
    <w:p>
      <w:pPr>
        <w:pStyle w:val="Heading1"/>
        <w:pBdr>
          <w:bottom w:val="single" w:color="2563EB" w:sz="6" w:space="6"/>
        </w:pBdr>
        <w:spacing w:after="160" w:before="360"/>
      </w:pPr>
      <w:r>
        <w:rPr>
          <w:rFonts w:ascii="Arial" w:cs="Arial" w:eastAsia="Arial" w:hAnsi="Arial"/>
          <w:b/>
          <w:bCs/>
          <w:color w:val="1E3A5F"/>
          <w:sz w:val="32"/>
          <w:szCs w:val="32"/>
        </w:rPr>
        <w:t xml:space="preserve">4. Key Features</w:t>
      </w:r>
    </w:p>
    <w:p>
      <w:pPr>
        <w:spacing w:before="80"/>
      </w:pPr>
      <w:r>
        <w:t xml:space="preserve"/>
      </w:r>
    </w:p>
    <w:p>
      <w:pPr>
        <w:pStyle w:val="Heading2"/>
        <w:spacing w:after="120" w:before="280"/>
      </w:pPr>
      <w:r>
        <w:rPr>
          <w:rFonts w:ascii="Arial" w:cs="Arial" w:eastAsia="Arial" w:hAnsi="Arial"/>
          <w:b/>
          <w:bCs/>
          <w:color w:val="2563EB"/>
          <w:sz w:val="26"/>
          <w:szCs w:val="26"/>
        </w:rPr>
        <w:t xml:space="preserve">4.1 Interactive 5-Step Quiz</w:t>
      </w:r>
    </w:p>
    <w:p>
      <w:pPr>
        <w:spacing w:after="100" w:before="80"/>
      </w:pPr>
      <w:r>
        <w:rPr>
          <w:rFonts w:ascii="Arial" w:cs="Arial" w:eastAsia="Arial" w:hAnsi="Arial"/>
          <w:color w:val="1E293B"/>
          <w:sz w:val="22"/>
          <w:szCs w:val="22"/>
        </w:rPr>
        <w:t xml:space="preserve">The application collects comprehensive user information through a beautifully designed multi-step quiz:</w:t>
      </w:r>
    </w:p>
    <w:p>
      <w:pPr>
        <w:pStyle w:val="ListParagraph"/>
        <w:numPr>
          <w:ilvl w:val="0"/>
          <w:numId w:val="2"/>
        </w:numPr>
        <w:spacing w:after="60" w:before="60"/>
      </w:pPr>
      <w:r>
        <w:rPr>
          <w:rFonts w:ascii="Arial" w:cs="Arial" w:eastAsia="Arial" w:hAnsi="Arial"/>
          <w:color w:val="1E293B"/>
          <w:sz w:val="22"/>
          <w:szCs w:val="22"/>
        </w:rPr>
        <w:t xml:space="preserve">Step 1 — Basic Info: Name, education level, experience (Beginner to Expert)</w:t>
      </w:r>
    </w:p>
    <w:p>
      <w:pPr>
        <w:pStyle w:val="ListParagraph"/>
        <w:numPr>
          <w:ilvl w:val="0"/>
          <w:numId w:val="2"/>
        </w:numPr>
        <w:spacing w:after="60" w:before="60"/>
      </w:pPr>
      <w:r>
        <w:rPr>
          <w:rFonts w:ascii="Arial" w:cs="Arial" w:eastAsia="Arial" w:hAnsi="Arial"/>
          <w:color w:val="1E293B"/>
          <w:sz w:val="22"/>
          <w:szCs w:val="22"/>
        </w:rPr>
        <w:t xml:space="preserve">Step 2 — Skills: Technical skills (Python, ML, SQL, etc.) and soft skills selection via tag pills</w:t>
      </w:r>
    </w:p>
    <w:p>
      <w:pPr>
        <w:pStyle w:val="ListParagraph"/>
        <w:numPr>
          <w:ilvl w:val="0"/>
          <w:numId w:val="2"/>
        </w:numPr>
        <w:spacing w:after="60" w:before="60"/>
      </w:pPr>
      <w:r>
        <w:rPr>
          <w:rFonts w:ascii="Arial" w:cs="Arial" w:eastAsia="Arial" w:hAnsi="Arial"/>
          <w:color w:val="1E293B"/>
          <w:sz w:val="22"/>
          <w:szCs w:val="22"/>
        </w:rPr>
        <w:t xml:space="preserve">Step 3 — Interests: 16 interest areas including AI, Cybersecurity, Design, Finance, etc.</w:t>
      </w:r>
    </w:p>
    <w:p>
      <w:pPr>
        <w:pStyle w:val="ListParagraph"/>
        <w:numPr>
          <w:ilvl w:val="0"/>
          <w:numId w:val="2"/>
        </w:numPr>
        <w:spacing w:after="60" w:before="60"/>
      </w:pPr>
      <w:r>
        <w:rPr>
          <w:rFonts w:ascii="Arial" w:cs="Arial" w:eastAsia="Arial" w:hAnsi="Arial"/>
          <w:color w:val="1E293B"/>
          <w:sz w:val="22"/>
          <w:szCs w:val="22"/>
        </w:rPr>
        <w:t xml:space="preserve">Step 4 — Work Style: Preference for remote/team/creative/structured work + personality traits</w:t>
      </w:r>
    </w:p>
    <w:p>
      <w:pPr>
        <w:pStyle w:val="ListParagraph"/>
        <w:numPr>
          <w:ilvl w:val="0"/>
          <w:numId w:val="2"/>
        </w:numPr>
        <w:spacing w:after="60" w:before="60"/>
      </w:pPr>
      <w:r>
        <w:rPr>
          <w:rFonts w:ascii="Arial" w:cs="Arial" w:eastAsia="Arial" w:hAnsi="Arial"/>
          <w:color w:val="1E293B"/>
          <w:sz w:val="22"/>
          <w:szCs w:val="22"/>
        </w:rPr>
        <w:t xml:space="preserve">Step 5 — Goals: Career goal description and timeline (3 months to 2 years)</w:t>
      </w:r>
    </w:p>
    <w:p>
      <w:pPr>
        <w:spacing w:before="80"/>
      </w:pPr>
      <w:r>
        <w:t xml:space="preserve"/>
      </w:r>
    </w:p>
    <w:p>
      <w:pPr>
        <w:pStyle w:val="Heading2"/>
        <w:spacing w:after="120" w:before="280"/>
      </w:pPr>
      <w:r>
        <w:rPr>
          <w:rFonts w:ascii="Arial" w:cs="Arial" w:eastAsia="Arial" w:hAnsi="Arial"/>
          <w:b/>
          <w:bCs/>
          <w:color w:val="2563EB"/>
          <w:sz w:val="26"/>
          <w:szCs w:val="26"/>
        </w:rPr>
        <w:t xml:space="preserve">4.2 AI-Powered Career Analysis</w:t>
      </w:r>
    </w:p>
    <w:p>
      <w:pPr>
        <w:spacing w:after="100" w:before="80"/>
      </w:pPr>
      <w:r>
        <w:rPr>
          <w:rFonts w:ascii="Arial" w:cs="Arial" w:eastAsia="Arial" w:hAnsi="Arial"/>
          <w:color w:val="1E293B"/>
          <w:sz w:val="22"/>
          <w:szCs w:val="22"/>
        </w:rPr>
        <w:t xml:space="preserve">The core feature powered by Generative AI (LLaMA 3.3 via Groq):</w:t>
      </w:r>
    </w:p>
    <w:p>
      <w:pPr>
        <w:pStyle w:val="ListParagraph"/>
        <w:numPr>
          <w:ilvl w:val="0"/>
          <w:numId w:val="2"/>
        </w:numPr>
        <w:spacing w:after="60" w:before="60"/>
      </w:pPr>
      <w:r>
        <w:rPr>
          <w:rFonts w:ascii="Arial" w:cs="Arial" w:eastAsia="Arial" w:hAnsi="Arial"/>
          <w:color w:val="1E293B"/>
          <w:sz w:val="22"/>
          <w:szCs w:val="22"/>
        </w:rPr>
        <w:t xml:space="preserve">Top 3 career path recommendations with match percentage (e.g., 87% match)</w:t>
      </w:r>
    </w:p>
    <w:p>
      <w:pPr>
        <w:pStyle w:val="ListParagraph"/>
        <w:numPr>
          <w:ilvl w:val="0"/>
          <w:numId w:val="2"/>
        </w:numPr>
        <w:spacing w:after="60" w:before="60"/>
      </w:pPr>
      <w:r>
        <w:rPr>
          <w:rFonts w:ascii="Arial" w:cs="Arial" w:eastAsia="Arial" w:hAnsi="Arial"/>
          <w:color w:val="1E293B"/>
          <w:sz w:val="22"/>
          <w:szCs w:val="22"/>
        </w:rPr>
        <w:t xml:space="preserve">Detailed explanation of why each career suits the user profile</w:t>
      </w:r>
    </w:p>
    <w:p>
      <w:pPr>
        <w:pStyle w:val="ListParagraph"/>
        <w:numPr>
          <w:ilvl w:val="0"/>
          <w:numId w:val="2"/>
        </w:numPr>
        <w:spacing w:after="60" w:before="60"/>
      </w:pPr>
      <w:r>
        <w:rPr>
          <w:rFonts w:ascii="Arial" w:cs="Arial" w:eastAsia="Arial" w:hAnsi="Arial"/>
          <w:color w:val="1E293B"/>
          <w:sz w:val="22"/>
          <w:szCs w:val="22"/>
        </w:rPr>
        <w:t xml:space="preserve">Current strengths highlighted for each recommended career</w:t>
      </w:r>
    </w:p>
    <w:p>
      <w:pPr>
        <w:pStyle w:val="ListParagraph"/>
        <w:numPr>
          <w:ilvl w:val="0"/>
          <w:numId w:val="2"/>
        </w:numPr>
        <w:spacing w:after="60" w:before="60"/>
      </w:pPr>
      <w:r>
        <w:rPr>
          <w:rFonts w:ascii="Arial" w:cs="Arial" w:eastAsia="Arial" w:hAnsi="Arial"/>
          <w:color w:val="1E293B"/>
          <w:sz w:val="22"/>
          <w:szCs w:val="22"/>
        </w:rPr>
        <w:t xml:space="preserve">Specific skill gaps identified for each career path</w:t>
      </w:r>
    </w:p>
    <w:p>
      <w:pPr>
        <w:spacing w:before="80"/>
      </w:pPr>
      <w:r>
        <w:t xml:space="preserve"/>
      </w:r>
    </w:p>
    <w:p>
      <w:pPr>
        <w:pStyle w:val="Heading2"/>
        <w:spacing w:after="120" w:before="280"/>
      </w:pPr>
      <w:r>
        <w:rPr>
          <w:rFonts w:ascii="Arial" w:cs="Arial" w:eastAsia="Arial" w:hAnsi="Arial"/>
          <w:b/>
          <w:bCs/>
          <w:color w:val="2563EB"/>
          <w:sz w:val="26"/>
          <w:szCs w:val="26"/>
        </w:rPr>
        <w:t xml:space="preserve">4.3 Skill Gap Detection</w:t>
      </w:r>
    </w:p>
    <w:p>
      <w:pPr>
        <w:spacing w:after="100" w:before="80"/>
      </w:pPr>
      <w:r>
        <w:rPr>
          <w:rFonts w:ascii="Arial" w:cs="Arial" w:eastAsia="Arial" w:hAnsi="Arial"/>
          <w:color w:val="1E293B"/>
          <w:sz w:val="22"/>
          <w:szCs w:val="22"/>
        </w:rPr>
        <w:t xml:space="preserve">The system aggregates all skill gaps across recommended careers and displays them prominently on the results page. This gives users a clear, prioritized view of exactly what skills they need to develop — no guesswork required.</w:t>
      </w:r>
    </w:p>
    <w:p>
      <w:pPr>
        <w:spacing w:before="80"/>
      </w:pPr>
      <w:r>
        <w:t xml:space="preserve"/>
      </w:r>
    </w:p>
    <w:p>
      <w:pPr>
        <w:pStyle w:val="Heading2"/>
        <w:spacing w:after="120" w:before="280"/>
      </w:pPr>
      <w:r>
        <w:rPr>
          <w:rFonts w:ascii="Arial" w:cs="Arial" w:eastAsia="Arial" w:hAnsi="Arial"/>
          <w:b/>
          <w:bCs/>
          <w:color w:val="2563EB"/>
          <w:sz w:val="26"/>
          <w:szCs w:val="26"/>
        </w:rPr>
        <w:t xml:space="preserve">4.4 Personalized 4-Phase Learning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1</w:t>
            </w:r>
          </w:p>
        </w:tc>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2</w:t>
            </w:r>
          </w:p>
        </w:tc>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3</w:t>
            </w:r>
          </w:p>
        </w:tc>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 4</w:t>
            </w:r>
          </w:p>
        </w:tc>
      </w:tr>
      <w:tr>
        <w:tc>
          <w:tcPr>
            <w:tcW w:type="dxa" w:w="2340"/>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tcPr>
          <w:p>
            <w:pPr>
              <w:jc w:val="center"/>
            </w:pPr>
            <w:r>
              <w:rPr>
                <w:rFonts w:ascii="Arial" w:cs="Arial" w:eastAsia="Arial" w:hAnsi="Arial"/>
                <w:b/>
                <w:bCs/>
                <w:color w:val="1E293B"/>
                <w:sz w:val="19"/>
                <w:szCs w:val="19"/>
              </w:rPr>
              <w:t xml:space="preserve">Foundation Building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1E293B"/>
                <w:sz w:val="19"/>
                <w:szCs w:val="19"/>
              </w:rPr>
              <w:t xml:space="preserve">Core Skill Development</w:t>
            </w:r>
          </w:p>
        </w:tc>
        <w:tc>
          <w:tcPr>
            <w:tcW w:type="dxa" w:w="2340"/>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tcPr>
          <w:p>
            <w:pPr>
              <w:jc w:val="center"/>
            </w:pPr>
            <w:r>
              <w:rPr>
                <w:rFonts w:ascii="Arial" w:cs="Arial" w:eastAsia="Arial" w:hAnsi="Arial"/>
                <w:b/>
                <w:bCs/>
                <w:color w:val="1E293B"/>
                <w:sz w:val="19"/>
                <w:szCs w:val="19"/>
              </w:rPr>
              <w:t xml:space="preserve">Practical Experience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1E293B"/>
                <w:sz w:val="19"/>
                <w:szCs w:val="19"/>
              </w:rPr>
              <w:t xml:space="preserve">Job Readiness</w:t>
            </w:r>
          </w:p>
        </w:tc>
      </w:tr>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100"/>
              <w:right w:type="dxa" w:w="120"/>
            </w:tcMar>
          </w:tcPr>
          <w:p>
            <w:pPr>
              <w:jc w:val="center"/>
            </w:pPr>
            <w:r>
              <w:rPr>
                <w:rFonts w:ascii="Arial" w:cs="Arial" w:eastAsia="Arial" w:hAnsi="Arial"/>
                <w:i/>
                <w:iCs/>
                <w:color w:val="64748B"/>
                <w:sz w:val="18"/>
                <w:szCs w:val="18"/>
              </w:rPr>
              <w:t xml:space="preserve">1-2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100"/>
              <w:right w:type="dxa" w:w="120"/>
            </w:tcMar>
          </w:tcPr>
          <w:p>
            <w:pPr>
              <w:jc w:val="center"/>
            </w:pPr>
            <w:r>
              <w:rPr>
                <w:rFonts w:ascii="Arial" w:cs="Arial" w:eastAsia="Arial" w:hAnsi="Arial"/>
                <w:i/>
                <w:iCs/>
                <w:color w:val="64748B"/>
                <w:sz w:val="18"/>
                <w:szCs w:val="18"/>
              </w:rPr>
              <w:t xml:space="preserve">2-3 months</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100"/>
              <w:right w:type="dxa" w:w="120"/>
            </w:tcMar>
          </w:tcPr>
          <w:p>
            <w:pPr>
              <w:jc w:val="center"/>
            </w:pPr>
            <w:r>
              <w:rPr>
                <w:rFonts w:ascii="Arial" w:cs="Arial" w:eastAsia="Arial" w:hAnsi="Arial"/>
                <w:i/>
                <w:iCs/>
                <w:color w:val="64748B"/>
                <w:sz w:val="18"/>
                <w:szCs w:val="18"/>
              </w:rPr>
              <w:t xml:space="preserve">2-3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100"/>
              <w:right w:type="dxa" w:w="120"/>
            </w:tcMar>
          </w:tcPr>
          <w:p>
            <w:pPr>
              <w:jc w:val="center"/>
            </w:pPr>
            <w:r>
              <w:rPr>
                <w:rFonts w:ascii="Arial" w:cs="Arial" w:eastAsia="Arial" w:hAnsi="Arial"/>
                <w:i/>
                <w:iCs/>
                <w:color w:val="64748B"/>
                <w:sz w:val="18"/>
                <w:szCs w:val="18"/>
              </w:rPr>
              <w:t xml:space="preserve">1-2 months</w:t>
            </w:r>
          </w:p>
        </w:tc>
      </w:tr>
    </w:tbl>
    <w:p>
      <w:pPr>
        <w:spacing w:before="80"/>
      </w:pPr>
      <w:r>
        <w:t xml:space="preserve"/>
      </w:r>
    </w:p>
    <w:p>
      <w:pPr>
        <w:spacing w:after="100" w:before="80"/>
      </w:pPr>
      <w:r>
        <w:rPr>
          <w:rFonts w:ascii="Arial" w:cs="Arial" w:eastAsia="Arial" w:hAnsi="Arial"/>
          <w:color w:val="1E293B"/>
          <w:sz w:val="22"/>
          <w:szCs w:val="22"/>
        </w:rPr>
        <w:t xml:space="preserve">Each phase includes specific tasks to complete and curated learning resources, all generated dynamically by AI based on the user's unique profile.</w:t>
      </w:r>
    </w:p>
    <w:p>
      <w:pPr>
        <w:spacing w:before="80"/>
      </w:pPr>
      <w:r>
        <w:t xml:space="preserve"/>
      </w:r>
    </w:p>
    <w:p>
      <w:pPr>
        <w:pStyle w:val="Heading2"/>
        <w:spacing w:after="120" w:before="280"/>
      </w:pPr>
      <w:r>
        <w:rPr>
          <w:rFonts w:ascii="Arial" w:cs="Arial" w:eastAsia="Arial" w:hAnsi="Arial"/>
          <w:b/>
          <w:bCs/>
          <w:color w:val="2563EB"/>
          <w:sz w:val="26"/>
          <w:szCs w:val="26"/>
        </w:rPr>
        <w:t xml:space="preserve">4.5 Modern Dark UI</w:t>
      </w:r>
    </w:p>
    <w:p>
      <w:pPr>
        <w:pStyle w:val="ListParagraph"/>
        <w:numPr>
          <w:ilvl w:val="0"/>
          <w:numId w:val="2"/>
        </w:numPr>
        <w:spacing w:after="60" w:before="60"/>
      </w:pPr>
      <w:r>
        <w:rPr>
          <w:rFonts w:ascii="Arial" w:cs="Arial" w:eastAsia="Arial" w:hAnsi="Arial"/>
          <w:color w:val="1E293B"/>
          <w:sz w:val="22"/>
          <w:szCs w:val="22"/>
        </w:rPr>
        <w:t xml:space="preserve">Animated dark theme with gradient accents and glowing effects</w:t>
      </w:r>
    </w:p>
    <w:p>
      <w:pPr>
        <w:pStyle w:val="ListParagraph"/>
        <w:numPr>
          <w:ilvl w:val="0"/>
          <w:numId w:val="2"/>
        </w:numPr>
        <w:spacing w:after="60" w:before="60"/>
      </w:pPr>
      <w:r>
        <w:rPr>
          <w:rFonts w:ascii="Arial" w:cs="Arial" w:eastAsia="Arial" w:hAnsi="Arial"/>
          <w:color w:val="1E293B"/>
          <w:sz w:val="22"/>
          <w:szCs w:val="22"/>
        </w:rPr>
        <w:t xml:space="preserve">Fully responsive design (desktop + mobile)</w:t>
      </w:r>
    </w:p>
    <w:p>
      <w:pPr>
        <w:pStyle w:val="ListParagraph"/>
        <w:numPr>
          <w:ilvl w:val="0"/>
          <w:numId w:val="2"/>
        </w:numPr>
        <w:spacing w:after="60" w:before="60"/>
      </w:pPr>
      <w:r>
        <w:rPr>
          <w:rFonts w:ascii="Arial" w:cs="Arial" w:eastAsia="Arial" w:hAnsi="Arial"/>
          <w:color w:val="1E293B"/>
          <w:sz w:val="22"/>
          <w:szCs w:val="22"/>
        </w:rPr>
        <w:t xml:space="preserve">3 Pages: Landing Page, Quiz Page, Results Page</w:t>
      </w:r>
    </w:p>
    <w:p>
      <w:pPr>
        <w:pStyle w:val="ListParagraph"/>
        <w:numPr>
          <w:ilvl w:val="0"/>
          <w:numId w:val="2"/>
        </w:numPr>
        <w:spacing w:after="60" w:before="60"/>
      </w:pPr>
      <w:r>
        <w:rPr>
          <w:rFonts w:ascii="Arial" w:cs="Arial" w:eastAsia="Arial" w:hAnsi="Arial"/>
          <w:color w:val="1E293B"/>
          <w:sz w:val="22"/>
          <w:szCs w:val="22"/>
        </w:rPr>
        <w:t xml:space="preserve">Loading animation with step-by-step messages during AI analysis</w:t>
      </w:r>
    </w:p>
    <w:p>
      <w:pPr>
        <w:pStyle w:val="ListParagraph"/>
        <w:numPr>
          <w:ilvl w:val="0"/>
          <w:numId w:val="2"/>
        </w:numPr>
        <w:spacing w:after="60" w:before="60"/>
      </w:pPr>
      <w:r>
        <w:rPr>
          <w:rFonts w:ascii="Arial" w:cs="Arial" w:eastAsia="Arial" w:hAnsi="Arial"/>
          <w:color w:val="1E293B"/>
          <w:sz w:val="22"/>
          <w:szCs w:val="22"/>
        </w:rPr>
        <w:t xml:space="preserve">Career match progress bars, skill gap pills, phase cards</w:t>
      </w:r>
    </w:p>
    <w:p>
      <w:pPr>
        <w:spacing w:before="80"/>
      </w:pPr>
      <w:r>
        <w:t xml:space="preserve"/>
      </w:r>
    </w:p>
    <w:p>
      <w:pPr>
        <w:pStyle w:val="Heading1"/>
        <w:pBdr>
          <w:bottom w:val="single" w:color="2563EB" w:sz="6" w:space="6"/>
        </w:pBdr>
        <w:spacing w:after="160" w:before="360"/>
      </w:pPr>
      <w:r>
        <w:rPr>
          <w:rFonts w:ascii="Arial" w:cs="Arial" w:eastAsia="Arial" w:hAnsi="Arial"/>
          <w:b/>
          <w:bCs/>
          <w:color w:val="1E3A5F"/>
          <w:sz w:val="32"/>
          <w:szCs w:val="32"/>
        </w:rPr>
        <w:t xml:space="preserve">5. Future Enhancements</w:t>
      </w:r>
    </w:p>
    <w:p>
      <w:pPr>
        <w:spacing w:after="100" w:before="80"/>
      </w:pPr>
      <w:r>
        <w:rPr>
          <w:rFonts w:ascii="Arial" w:cs="Arial" w:eastAsia="Arial" w:hAnsi="Arial"/>
          <w:color w:val="1E293B"/>
          <w:sz w:val="22"/>
          <w:szCs w:val="22"/>
        </w:rPr>
        <w:t xml:space="preserve">The following features are planned for future versions of the AI Career Path Predictor: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Enhancement</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User 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Login/signup system to save and revisit results over time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Resume Parser</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Upload CV/resume and auto-fill skills from it using NLP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Job Market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job listings from LinkedIn/Indeed matching career suggestions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Progress Tracker</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Dashboard to track roadmap completion and mark milestones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Multi-language 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Urdu and other language support for wider accessibility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Course Recommendations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Direct links to Coursera, Udemy, YouTube for each roadmap task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Career Comparison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Side-by-side comparison of two selected career paths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PDF Export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Download personalized roadmap as a formatted PDF report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Chatbot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chatbot for follow-up career counseling questions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2563EB"/>
                <w:sz w:val="20"/>
                <w:szCs w:val="20"/>
              </w:rPr>
              <w:t xml:space="preserve">Admin Dashboard</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sz w:val="20"/>
                <w:szCs w:val="20"/>
              </w:rPr>
              <w:t xml:space="preserve">Analytics panel showing popular careers, common skill gaps</w:t>
            </w:r>
          </w:p>
        </w:tc>
      </w:tr>
    </w:tbl>
    <w:p>
      <w:pPr>
        <w:spacing w:before="160"/>
      </w:pPr>
      <w:r>
        <w:t xml:space="preserve"/>
      </w:r>
    </w:p>
    <w:p>
      <w:pPr>
        <w:pStyle w:val="Heading1"/>
        <w:pBdr>
          <w:bottom w:val="single" w:color="2563EB" w:sz="6" w:space="6"/>
        </w:pBdr>
        <w:spacing w:after="160" w:before="360"/>
      </w:pPr>
      <w:r>
        <w:rPr>
          <w:rFonts w:ascii="Arial" w:cs="Arial" w:eastAsia="Arial" w:hAnsi="Arial"/>
          <w:b/>
          <w:bCs/>
          <w:color w:val="1E3A5F"/>
          <w:sz w:val="32"/>
          <w:szCs w:val="32"/>
        </w:rPr>
        <w:t xml:space="preserve">6. Conclusion</w:t>
      </w:r>
    </w:p>
    <w:p>
      <w:pPr>
        <w:spacing w:after="100" w:before="80"/>
      </w:pPr>
      <w:r>
        <w:rPr>
          <w:rFonts w:ascii="Arial" w:cs="Arial" w:eastAsia="Arial" w:hAnsi="Arial"/>
          <w:color w:val="1E293B"/>
          <w:sz w:val="22"/>
          <w:szCs w:val="22"/>
        </w:rPr>
        <w:t xml:space="preserve">The AI Career Path Predictor successfully demonstrates the practical application of Generative AI in solving a real-world problem — career guidance. By combining Flask's lightweight web framework with the power of LLaMA 3.3 (70B parameters) via Groq API, the system delivers personalized, intelligent, and actionable career recommendations in real time.</w:t>
      </w:r>
    </w:p>
    <w:p>
      <w:pPr>
        <w:spacing w:before="80"/>
      </w:pPr>
      <w:r>
        <w:t xml:space="preserve"/>
      </w:r>
    </w:p>
    <w:p>
      <w:pPr>
        <w:spacing w:after="100" w:before="80"/>
      </w:pPr>
      <w:r>
        <w:rPr>
          <w:rFonts w:ascii="Arial" w:cs="Arial" w:eastAsia="Arial" w:hAnsi="Arial"/>
          <w:color w:val="1E293B"/>
          <w:sz w:val="22"/>
          <w:szCs w:val="22"/>
        </w:rPr>
        <w:t xml:space="preserve">The project highlights key PAI concepts including prompt engineering, LLM integration, structured JSON output parsing, and building AI-powered web applications. The clean architecture and modular codebase make it easy to extend with future enhancements.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60"/>
              <w:bottom w:type="dxa" w:w="80"/>
              <w:right w:type="dxa" w:w="160"/>
            </w:tcMar>
          </w:tcPr>
          <w:p>
            <w:r>
              <w:rPr>
                <w:rFonts w:ascii="Arial" w:cs="Arial" w:eastAsia="Arial" w:hAnsi="Arial"/>
                <w:b/>
                <w:bCs/>
                <w:color w:val="1E3A5F"/>
                <w:sz w:val="22"/>
                <w:szCs w:val="22"/>
              </w:rPr>
              <w:t xml:space="preserve">Key Takeaways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pStyle w:val="ListParagraph"/>
              <w:numPr>
                <w:ilvl w:val="0"/>
                <w:numId w:val="2"/>
              </w:numPr>
              <w:spacing w:after="60" w:before="60"/>
            </w:pPr>
            <w:r>
              <w:rPr>
                <w:rFonts w:ascii="Arial" w:cs="Arial" w:eastAsia="Arial" w:hAnsi="Arial"/>
                <w:color w:val="1E293B"/>
                <w:sz w:val="22"/>
                <w:szCs w:val="22"/>
              </w:rPr>
              <w:t xml:space="preserve">Generative AI can replace traditional rule-based career matching with dynamic, personalized analysis</w:t>
            </w:r>
          </w:p>
          <w:p>
            <w:pPr>
              <w:pStyle w:val="ListParagraph"/>
              <w:numPr>
                <w:ilvl w:val="0"/>
                <w:numId w:val="2"/>
              </w:numPr>
              <w:spacing w:after="60" w:before="60"/>
            </w:pPr>
            <w:r>
              <w:rPr>
                <w:rFonts w:ascii="Arial" w:cs="Arial" w:eastAsia="Arial" w:hAnsi="Arial"/>
                <w:color w:val="1E293B"/>
                <w:sz w:val="22"/>
                <w:szCs w:val="22"/>
              </w:rPr>
              <w:t xml:space="preserve">Prompt engineering is critical — a well-structured prompt produces reliable structured JSON output</w:t>
            </w:r>
          </w:p>
          <w:p>
            <w:pPr>
              <w:pStyle w:val="ListParagraph"/>
              <w:numPr>
                <w:ilvl w:val="0"/>
                <w:numId w:val="2"/>
              </w:numPr>
              <w:spacing w:after="60" w:before="60"/>
            </w:pPr>
            <w:r>
              <w:rPr>
                <w:rFonts w:ascii="Arial" w:cs="Arial" w:eastAsia="Arial" w:hAnsi="Arial"/>
                <w:color w:val="1E293B"/>
                <w:sz w:val="22"/>
                <w:szCs w:val="22"/>
              </w:rPr>
              <w:t xml:space="preserve">Free-tier APIs (Groq) make AI-powered applications accessible without cloud costs</w:t>
            </w:r>
          </w:p>
          <w:p>
            <w:pPr>
              <w:pStyle w:val="ListParagraph"/>
              <w:numPr>
                <w:ilvl w:val="0"/>
                <w:numId w:val="2"/>
              </w:numPr>
              <w:spacing w:after="60" w:before="60"/>
            </w:pPr>
            <w:r>
              <w:rPr>
                <w:rFonts w:ascii="Arial" w:cs="Arial" w:eastAsia="Arial" w:hAnsi="Arial"/>
                <w:color w:val="1E293B"/>
                <w:sz w:val="22"/>
                <w:szCs w:val="22"/>
              </w:rPr>
              <w:t xml:space="preserve">Flask provides a simple yet powerful framework for building AI web applications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360"/>
      </w:tabs>
      <w:spacing w:before="100"/>
    </w:pPr>
    <w:r>
      <w:rPr>
        <w:rFonts w:ascii="Arial" w:cs="Arial" w:eastAsia="Arial" w:hAnsi="Arial"/>
        <w:color w:val="64748B"/>
        <w:sz w:val="18"/>
        <w:szCs w:val="18"/>
      </w:rPr>
      <w:t xml:space="preserve">PAI Lab Project  |  2025</w:t>
    </w:r>
    <w:r>
      <w:rPr>
        <w:rFonts w:ascii="Arial" w:cs="Arial" w:eastAsia="Arial" w:hAnsi="Arial"/>
        <w:color w:val="64748B"/>
        <w:sz w:val="18"/>
        <w:szCs w:val="18"/>
      </w:rPr>
      <w:t xml:space="preserve">	Page </w:t>
    </w:r>
    <w:r>
      <w:rPr>
        <w:rFonts w:ascii="Arial" w:cs="Arial" w:eastAsia="Arial" w:hAnsi="Arial"/>
        <w:color w:val="64748B"/>
        <w:sz w:val="18"/>
        <w:szCs w:val="18"/>
      </w:rPr>
      <w:t xml:space="preserve">| PAI Lab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pPr>
    <w:r>
      <w:rPr>
        <w:rFonts w:ascii="Arial" w:cs="Arial" w:eastAsia="Arial" w:hAnsi="Arial"/>
        <w:i/>
        <w:iCs/>
        <w:color w:val="64748B"/>
        <w:sz w:val="18"/>
        <w:szCs w:val="18"/>
      </w:rPr>
      <w:t xml:space="preserve">AI Career Path Predictor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2026-04-26T15:17:36.553Z</dcterms:created>
  <dcterms:modified xsi:type="dcterms:W3CDTF">2026-04-26T15:17:36.554Z</dcterms:modified>
</cp:coreProperties>
</file>

<file path=docProps/custom.xml><?xml version="1.0" encoding="utf-8"?>
<Properties xmlns="http://schemas.openxmlformats.org/officeDocument/2006/custom-properties" xmlns:vt="http://schemas.openxmlformats.org/officeDocument/2006/docPropsVTypes"/>
</file>