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36.png" ContentType="image/png"/>
  <Override PartName="/word/media/rId24.png" ContentType="image/png"/>
  <Override PartName="/word/media/rId28.png" ContentType="image/png"/>
  <Override PartName="/word/media/rId26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НММбд-02-22</w:t>
      </w:r>
    </w:p>
    <w:p>
      <w:pPr>
        <w:pStyle w:val="Author"/>
      </w:pPr>
      <w:r>
        <w:t xml:space="preserve">Назаров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системой git, а также с сайтом github.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Настроить GitHub, создать репозиторий и каталог курса.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1.Создадим профиль на github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2818648"/>
            <wp:effectExtent b="0" l="0" r="0" t="0"/>
            <wp:docPr descr="Figure 1: Создание гитхаба" title="" id="1" name="Picture"/>
            <a:graphic>
              <a:graphicData uri="http://schemas.openxmlformats.org/drawingml/2006/picture">
                <pic:pic>
                  <pic:nvPicPr>
                    <pic:cNvPr descr="image/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8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Создание гитхаба</w:t>
      </w:r>
    </w:p>
    <w:bookmarkEnd w:id="0"/>
    <w:p>
      <w:pPr>
        <w:pStyle w:val="BodyText"/>
      </w:pPr>
      <w:r>
        <w:t xml:space="preserve">2.Настроим гит.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3816844"/>
            <wp:effectExtent b="0" l="0" r="0" t="0"/>
            <wp:docPr descr="Figure 2: Настройка" title="" id="1" name="Picture"/>
            <a:graphic>
              <a:graphicData uri="http://schemas.openxmlformats.org/drawingml/2006/picture">
                <pic:pic>
                  <pic:nvPicPr>
                    <pic:cNvPr descr="image/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6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Настройка</w:t>
      </w:r>
    </w:p>
    <w:bookmarkEnd w:id="0"/>
    <w:p>
      <w:pPr>
        <w:pStyle w:val="BodyText"/>
      </w:pPr>
      <w:r>
        <w:t xml:space="preserve">3.Созданим SSH key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2998910"/>
            <wp:effectExtent b="0" l="0" r="0" t="0"/>
            <wp:docPr descr="Figure 3: Создание ключа" title="" id="1" name="Picture"/>
            <a:graphic>
              <a:graphicData uri="http://schemas.openxmlformats.org/drawingml/2006/picture">
                <pic:pic>
                  <pic:nvPicPr>
                    <pic:cNvPr descr="image/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Создание ключа</w:t>
      </w:r>
    </w:p>
    <w:bookmarkEnd w:id="0"/>
    <w:p>
      <w:pPr>
        <w:pStyle w:val="BodyText"/>
      </w:pPr>
      <w:r>
        <w:t xml:space="preserve">4.Занесем на гитхаб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839289"/>
            <wp:effectExtent b="0" l="0" r="0" t="0"/>
            <wp:docPr descr="Figure 4: Занесение SSH ключа на гитхпб" title="" id="1" name="Picture"/>
            <a:graphic>
              <a:graphicData uri="http://schemas.openxmlformats.org/drawingml/2006/picture">
                <pic:pic>
                  <pic:nvPicPr>
                    <pic:cNvPr descr="image/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9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Занесение SSH ключа на гитхпб</w:t>
      </w:r>
    </w:p>
    <w:bookmarkEnd w:id="0"/>
    <w:p>
      <w:pPr>
        <w:pStyle w:val="BodyText"/>
      </w:pPr>
      <w:r>
        <w:t xml:space="preserve">5.Создадим ключ pgp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3458128"/>
            <wp:effectExtent b="0" l="0" r="0" t="0"/>
            <wp:docPr descr="Figure 5: Создание ключа gpg" title="" id="1" name="Picture"/>
            <a:graphic>
              <a:graphicData uri="http://schemas.openxmlformats.org/drawingml/2006/picture">
                <pic:pic>
                  <pic:nvPicPr>
                    <pic:cNvPr descr="image/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8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Создание ключа gpg</w:t>
      </w:r>
    </w:p>
    <w:bookmarkEnd w:id="0"/>
    <w:p>
      <w:pPr>
        <w:pStyle w:val="BodyText"/>
      </w:pPr>
      <w:r>
        <w:t xml:space="preserve">6.Вывод следа pgp ключа и копируем его на гитхаб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3623963"/>
            <wp:effectExtent b="0" l="0" r="0" t="0"/>
            <wp:docPr descr="Figure 6: Вывод следа pgp ключа" title="" id="1" name="Picture"/>
            <a:graphic>
              <a:graphicData uri="http://schemas.openxmlformats.org/drawingml/2006/picture">
                <pic:pic>
                  <pic:nvPicPr>
                    <pic:cNvPr descr="image/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Вывод следа pgp ключа</w:t>
      </w:r>
    </w:p>
    <w:bookmarkEnd w:id="0"/>
    <w:p>
      <w:pPr>
        <w:pStyle w:val="BodyText"/>
      </w:pPr>
      <w:r>
        <w:t xml:space="preserve">7.Создаем новый репозиторий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3810000"/>
            <wp:effectExtent b="0" l="0" r="0" t="0"/>
            <wp:docPr descr="Figure 7: 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Создание репозитория</w:t>
      </w:r>
    </w:p>
    <w:bookmarkEnd w:id="0"/>
    <w:p>
      <w:pPr>
        <w:pStyle w:val="BodyText"/>
      </w:pPr>
      <w:r>
        <w:t xml:space="preserve">8.Копируем новый репозиторий на наше устройство</w:t>
      </w:r>
    </w:p>
    <w:bookmarkStart w:id="0" w:name="fig:007"/>
    <w:p>
      <w:pPr>
        <w:pStyle w:val="CaptionedFigure"/>
      </w:pPr>
      <w:bookmarkStart w:id="37" w:name="fig:007"/>
      <w:r>
        <w:drawing>
          <wp:inline>
            <wp:extent cx="5334000" cy="3810000"/>
            <wp:effectExtent b="0" l="0" r="0" t="0"/>
            <wp:docPr descr="Figure 8: Скопируем репозиторий на ПК" title="" id="1" name="Picture"/>
            <a:graphic>
              <a:graphicData uri="http://schemas.openxmlformats.org/drawingml/2006/picture">
                <pic:pic>
                  <pic:nvPicPr>
                    <pic:cNvPr descr="image/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Скопируем репозиторий на ПК</w:t>
      </w:r>
    </w:p>
    <w:bookmarkEnd w:id="0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мы познакомились с гитхабои и каталогами, а также настроили их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лабораторная работа №2</dc:title>
  <dc:creator>Назаров Алексей Михайлович</dc:creator>
  <dc:language>ru-RU</dc:language>
  <cp:keywords/>
  <dcterms:created xsi:type="dcterms:W3CDTF">2023-02-25T10:40:35Z</dcterms:created>
  <dcterms:modified xsi:type="dcterms:W3CDTF">2023-02-25T10:40:35Z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НММбд-02-22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