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76CED" w14:textId="32B2E845" w:rsidR="00157170" w:rsidRDefault="00157170" w:rsidP="00157170">
      <w:pPr>
        <w:jc w:val="both"/>
      </w:pPr>
      <w:bookmarkStart w:id="0" w:name="_GoBack"/>
      <w:r>
        <w:rPr>
          <w:b/>
        </w:rPr>
        <w:t xml:space="preserve">Lesson </w:t>
      </w:r>
      <w:r>
        <w:rPr>
          <w:b/>
        </w:rPr>
        <w:t xml:space="preserve">12: </w:t>
      </w:r>
      <w:r>
        <w:rPr>
          <w:b/>
          <w:u w:val="single"/>
        </w:rPr>
        <w:t>DISCOUNTS</w:t>
      </w:r>
    </w:p>
    <w:bookmarkEnd w:id="0"/>
    <w:p w14:paraId="3DBA80B0" w14:textId="77777777" w:rsidR="00157170" w:rsidRDefault="00157170" w:rsidP="00157170">
      <w:pPr>
        <w:jc w:val="both"/>
      </w:pPr>
    </w:p>
    <w:p w14:paraId="36E7A971" w14:textId="77777777" w:rsidR="00157170" w:rsidRDefault="00157170" w:rsidP="00157170">
      <w:pPr>
        <w:jc w:val="both"/>
      </w:pPr>
      <w:r>
        <w:rPr>
          <w:b/>
          <w:u w:val="single"/>
        </w:rPr>
        <w:t>Learning Objectives</w:t>
      </w:r>
      <w:r>
        <w:t>.</w:t>
      </w:r>
    </w:p>
    <w:p w14:paraId="705C3528" w14:textId="77777777" w:rsidR="00157170" w:rsidRDefault="00157170" w:rsidP="00157170">
      <w:pPr>
        <w:numPr>
          <w:ilvl w:val="0"/>
          <w:numId w:val="2"/>
        </w:numPr>
        <w:pBdr>
          <w:top w:val="nil"/>
          <w:left w:val="nil"/>
          <w:bottom w:val="nil"/>
          <w:right w:val="nil"/>
          <w:between w:val="nil"/>
        </w:pBdr>
        <w:spacing w:after="0"/>
        <w:jc w:val="both"/>
        <w:rPr>
          <w:color w:val="000000"/>
        </w:rPr>
      </w:pPr>
      <w:r>
        <w:rPr>
          <w:color w:val="000000"/>
        </w:rPr>
        <w:t>Explain the term discounts, identify the types of discounts, state the features of each type, justify the reasons for granting discounts.</w:t>
      </w:r>
    </w:p>
    <w:p w14:paraId="1C7028F5" w14:textId="77777777" w:rsidR="00157170" w:rsidRDefault="00157170" w:rsidP="00157170">
      <w:pPr>
        <w:numPr>
          <w:ilvl w:val="0"/>
          <w:numId w:val="2"/>
        </w:numPr>
        <w:pBdr>
          <w:top w:val="nil"/>
          <w:left w:val="nil"/>
          <w:bottom w:val="nil"/>
          <w:right w:val="nil"/>
          <w:between w:val="nil"/>
        </w:pBdr>
        <w:jc w:val="both"/>
        <w:rPr>
          <w:color w:val="000000"/>
        </w:rPr>
      </w:pPr>
      <w:r>
        <w:rPr>
          <w:color w:val="000000"/>
        </w:rPr>
        <w:t>Calculate discounts granted on a transaction.</w:t>
      </w:r>
    </w:p>
    <w:p w14:paraId="15E0085D" w14:textId="77777777" w:rsidR="00157170" w:rsidRDefault="00157170" w:rsidP="00157170">
      <w:pPr>
        <w:jc w:val="both"/>
      </w:pPr>
    </w:p>
    <w:p w14:paraId="4EAD8497" w14:textId="77777777" w:rsidR="00157170" w:rsidRDefault="00157170" w:rsidP="00157170">
      <w:pPr>
        <w:numPr>
          <w:ilvl w:val="0"/>
          <w:numId w:val="3"/>
        </w:numPr>
        <w:pBdr>
          <w:top w:val="nil"/>
          <w:left w:val="nil"/>
          <w:bottom w:val="nil"/>
          <w:right w:val="nil"/>
          <w:between w:val="nil"/>
        </w:pBdr>
        <w:jc w:val="both"/>
        <w:rPr>
          <w:color w:val="000000"/>
        </w:rPr>
      </w:pPr>
      <w:r>
        <w:rPr>
          <w:b/>
          <w:color w:val="000000"/>
          <w:u w:val="single"/>
        </w:rPr>
        <w:t>CASH AND TRADE DISCOUNTS</w:t>
      </w:r>
      <w:r>
        <w:rPr>
          <w:color w:val="000000"/>
        </w:rPr>
        <w:t>.</w:t>
      </w:r>
    </w:p>
    <w:p w14:paraId="71C48685" w14:textId="77777777" w:rsidR="00157170" w:rsidRDefault="00157170" w:rsidP="00157170">
      <w:pPr>
        <w:jc w:val="both"/>
      </w:pPr>
      <w:r>
        <w:t xml:space="preserve">Cash discounts are discounts given for prompt payment of accounts. It is divided into Discount allowed and Discount received. </w:t>
      </w:r>
    </w:p>
    <w:p w14:paraId="1B698B36" w14:textId="77777777" w:rsidR="00157170" w:rsidRDefault="00157170" w:rsidP="00157170">
      <w:pPr>
        <w:jc w:val="both"/>
      </w:pPr>
      <w:r>
        <w:t>Trade discount is the allowance off the invoiced or catalogued price of an item given by the manufacturer to the customers.</w:t>
      </w:r>
    </w:p>
    <w:p w14:paraId="3B0E69DD" w14:textId="77777777" w:rsidR="00157170" w:rsidRDefault="00157170" w:rsidP="00157170">
      <w:pPr>
        <w:jc w:val="both"/>
      </w:pPr>
    </w:p>
    <w:p w14:paraId="3300158F" w14:textId="77777777" w:rsidR="00157170" w:rsidRDefault="00157170" w:rsidP="00157170">
      <w:pPr>
        <w:numPr>
          <w:ilvl w:val="0"/>
          <w:numId w:val="3"/>
        </w:numPr>
        <w:pBdr>
          <w:top w:val="nil"/>
          <w:left w:val="nil"/>
          <w:bottom w:val="nil"/>
          <w:right w:val="nil"/>
          <w:between w:val="nil"/>
        </w:pBdr>
        <w:jc w:val="both"/>
        <w:rPr>
          <w:color w:val="000000"/>
        </w:rPr>
      </w:pPr>
      <w:r>
        <w:rPr>
          <w:b/>
          <w:color w:val="000000"/>
          <w:u w:val="single"/>
        </w:rPr>
        <w:t>DIFFERENCES BETWEEN TRADE DISCOUNTS AND CASH DISCOUNTS</w:t>
      </w:r>
      <w:r>
        <w:rPr>
          <w:color w:val="000000"/>
        </w:rPr>
        <w:t>.</w:t>
      </w:r>
    </w:p>
    <w:tbl>
      <w:tblPr>
        <w:tblW w:w="899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3"/>
        <w:gridCol w:w="4497"/>
      </w:tblGrid>
      <w:tr w:rsidR="00157170" w14:paraId="203328BF" w14:textId="77777777" w:rsidTr="00D4331A">
        <w:tc>
          <w:tcPr>
            <w:tcW w:w="4493" w:type="dxa"/>
            <w:tcBorders>
              <w:top w:val="single" w:sz="4" w:space="0" w:color="000000"/>
              <w:left w:val="single" w:sz="4" w:space="0" w:color="000000"/>
              <w:bottom w:val="single" w:sz="4" w:space="0" w:color="000000"/>
              <w:right w:val="single" w:sz="4" w:space="0" w:color="000000"/>
            </w:tcBorders>
          </w:tcPr>
          <w:p w14:paraId="2547D35C" w14:textId="77777777" w:rsidR="00157170" w:rsidRDefault="00157170" w:rsidP="00D4331A">
            <w:pPr>
              <w:jc w:val="both"/>
            </w:pPr>
            <w:r>
              <w:t xml:space="preserve">          TRADE DISCOUNTS</w:t>
            </w:r>
          </w:p>
        </w:tc>
        <w:tc>
          <w:tcPr>
            <w:tcW w:w="4497" w:type="dxa"/>
            <w:tcBorders>
              <w:top w:val="single" w:sz="4" w:space="0" w:color="000000"/>
              <w:left w:val="single" w:sz="4" w:space="0" w:color="000000"/>
              <w:bottom w:val="single" w:sz="4" w:space="0" w:color="000000"/>
              <w:right w:val="single" w:sz="4" w:space="0" w:color="000000"/>
            </w:tcBorders>
          </w:tcPr>
          <w:p w14:paraId="4F84440B" w14:textId="77777777" w:rsidR="00157170" w:rsidRDefault="00157170" w:rsidP="00D4331A">
            <w:pPr>
              <w:jc w:val="both"/>
            </w:pPr>
            <w:r>
              <w:t xml:space="preserve">                CASH DISCOUNTS</w:t>
            </w:r>
          </w:p>
        </w:tc>
      </w:tr>
      <w:tr w:rsidR="00157170" w14:paraId="50F010C5" w14:textId="77777777" w:rsidTr="00D4331A">
        <w:tc>
          <w:tcPr>
            <w:tcW w:w="4493" w:type="dxa"/>
            <w:tcBorders>
              <w:top w:val="single" w:sz="4" w:space="0" w:color="000000"/>
              <w:left w:val="single" w:sz="4" w:space="0" w:color="000000"/>
              <w:bottom w:val="single" w:sz="4" w:space="0" w:color="000000"/>
              <w:right w:val="single" w:sz="4" w:space="0" w:color="000000"/>
            </w:tcBorders>
          </w:tcPr>
          <w:p w14:paraId="65AEFD8D" w14:textId="77777777" w:rsidR="00157170" w:rsidRDefault="00157170" w:rsidP="00157170">
            <w:pPr>
              <w:numPr>
                <w:ilvl w:val="0"/>
                <w:numId w:val="4"/>
              </w:numPr>
              <w:pBdr>
                <w:top w:val="nil"/>
                <w:left w:val="nil"/>
                <w:bottom w:val="nil"/>
                <w:right w:val="nil"/>
                <w:between w:val="nil"/>
              </w:pBdr>
              <w:jc w:val="both"/>
              <w:rPr>
                <w:color w:val="000000"/>
              </w:rPr>
            </w:pPr>
            <w:r>
              <w:rPr>
                <w:color w:val="000000"/>
              </w:rPr>
              <w:t>Allowance off the invoiced price</w:t>
            </w:r>
          </w:p>
        </w:tc>
        <w:tc>
          <w:tcPr>
            <w:tcW w:w="4497" w:type="dxa"/>
            <w:tcBorders>
              <w:top w:val="single" w:sz="4" w:space="0" w:color="000000"/>
              <w:left w:val="single" w:sz="4" w:space="0" w:color="000000"/>
              <w:bottom w:val="single" w:sz="4" w:space="0" w:color="000000"/>
              <w:right w:val="single" w:sz="4" w:space="0" w:color="000000"/>
            </w:tcBorders>
          </w:tcPr>
          <w:p w14:paraId="05420615" w14:textId="77777777" w:rsidR="00157170" w:rsidRDefault="00157170" w:rsidP="00157170">
            <w:pPr>
              <w:numPr>
                <w:ilvl w:val="0"/>
                <w:numId w:val="5"/>
              </w:numPr>
              <w:pBdr>
                <w:top w:val="nil"/>
                <w:left w:val="nil"/>
                <w:bottom w:val="nil"/>
                <w:right w:val="nil"/>
                <w:between w:val="nil"/>
              </w:pBdr>
              <w:jc w:val="both"/>
              <w:rPr>
                <w:color w:val="000000"/>
              </w:rPr>
            </w:pPr>
            <w:r>
              <w:rPr>
                <w:color w:val="000000"/>
              </w:rPr>
              <w:t>Allowance for prompt payment</w:t>
            </w:r>
          </w:p>
        </w:tc>
      </w:tr>
      <w:tr w:rsidR="00157170" w14:paraId="391FE149" w14:textId="77777777" w:rsidTr="00D4331A">
        <w:tc>
          <w:tcPr>
            <w:tcW w:w="4493" w:type="dxa"/>
            <w:tcBorders>
              <w:top w:val="single" w:sz="4" w:space="0" w:color="000000"/>
              <w:left w:val="single" w:sz="4" w:space="0" w:color="000000"/>
              <w:bottom w:val="single" w:sz="4" w:space="0" w:color="000000"/>
              <w:right w:val="single" w:sz="4" w:space="0" w:color="000000"/>
            </w:tcBorders>
          </w:tcPr>
          <w:p w14:paraId="24C037CD" w14:textId="77777777" w:rsidR="00157170" w:rsidRDefault="00157170" w:rsidP="00157170">
            <w:pPr>
              <w:numPr>
                <w:ilvl w:val="0"/>
                <w:numId w:val="4"/>
              </w:numPr>
              <w:pBdr>
                <w:top w:val="nil"/>
                <w:left w:val="nil"/>
                <w:bottom w:val="nil"/>
                <w:right w:val="nil"/>
                <w:between w:val="nil"/>
              </w:pBdr>
              <w:jc w:val="both"/>
              <w:rPr>
                <w:color w:val="000000"/>
              </w:rPr>
            </w:pPr>
            <w:r>
              <w:rPr>
                <w:color w:val="000000"/>
              </w:rPr>
              <w:t>Appears in the day books</w:t>
            </w:r>
          </w:p>
        </w:tc>
        <w:tc>
          <w:tcPr>
            <w:tcW w:w="4497" w:type="dxa"/>
            <w:tcBorders>
              <w:top w:val="single" w:sz="4" w:space="0" w:color="000000"/>
              <w:left w:val="single" w:sz="4" w:space="0" w:color="000000"/>
              <w:bottom w:val="single" w:sz="4" w:space="0" w:color="000000"/>
              <w:right w:val="single" w:sz="4" w:space="0" w:color="000000"/>
            </w:tcBorders>
          </w:tcPr>
          <w:p w14:paraId="7D296BF7" w14:textId="77777777" w:rsidR="00157170" w:rsidRDefault="00157170" w:rsidP="00157170">
            <w:pPr>
              <w:numPr>
                <w:ilvl w:val="0"/>
                <w:numId w:val="5"/>
              </w:numPr>
              <w:pBdr>
                <w:top w:val="nil"/>
                <w:left w:val="nil"/>
                <w:bottom w:val="nil"/>
                <w:right w:val="nil"/>
                <w:between w:val="nil"/>
              </w:pBdr>
              <w:jc w:val="both"/>
              <w:rPr>
                <w:color w:val="000000"/>
              </w:rPr>
            </w:pPr>
            <w:r>
              <w:rPr>
                <w:color w:val="000000"/>
              </w:rPr>
              <w:t>Appears in the cashbooks and ledgers</w:t>
            </w:r>
          </w:p>
        </w:tc>
      </w:tr>
      <w:tr w:rsidR="00157170" w14:paraId="41CBE7B3" w14:textId="77777777" w:rsidTr="00D4331A">
        <w:tc>
          <w:tcPr>
            <w:tcW w:w="4493" w:type="dxa"/>
            <w:tcBorders>
              <w:top w:val="single" w:sz="4" w:space="0" w:color="000000"/>
              <w:left w:val="single" w:sz="4" w:space="0" w:color="000000"/>
              <w:bottom w:val="single" w:sz="4" w:space="0" w:color="000000"/>
              <w:right w:val="single" w:sz="4" w:space="0" w:color="000000"/>
            </w:tcBorders>
          </w:tcPr>
          <w:p w14:paraId="17127F6B" w14:textId="77777777" w:rsidR="00157170" w:rsidRDefault="00157170" w:rsidP="00157170">
            <w:pPr>
              <w:numPr>
                <w:ilvl w:val="0"/>
                <w:numId w:val="4"/>
              </w:numPr>
              <w:pBdr>
                <w:top w:val="nil"/>
                <w:left w:val="nil"/>
                <w:bottom w:val="nil"/>
                <w:right w:val="nil"/>
                <w:between w:val="nil"/>
              </w:pBdr>
              <w:jc w:val="both"/>
              <w:rPr>
                <w:color w:val="000000"/>
              </w:rPr>
            </w:pPr>
            <w:r>
              <w:rPr>
                <w:color w:val="000000"/>
              </w:rPr>
              <w:t>It is unconditional, every customer is entitled to it.</w:t>
            </w:r>
          </w:p>
        </w:tc>
        <w:tc>
          <w:tcPr>
            <w:tcW w:w="4497" w:type="dxa"/>
            <w:tcBorders>
              <w:top w:val="single" w:sz="4" w:space="0" w:color="000000"/>
              <w:left w:val="single" w:sz="4" w:space="0" w:color="000000"/>
              <w:bottom w:val="single" w:sz="4" w:space="0" w:color="000000"/>
              <w:right w:val="single" w:sz="4" w:space="0" w:color="000000"/>
            </w:tcBorders>
          </w:tcPr>
          <w:p w14:paraId="3BAEF3CE" w14:textId="77777777" w:rsidR="00157170" w:rsidRDefault="00157170" w:rsidP="00157170">
            <w:pPr>
              <w:numPr>
                <w:ilvl w:val="0"/>
                <w:numId w:val="5"/>
              </w:numPr>
              <w:pBdr>
                <w:top w:val="nil"/>
                <w:left w:val="nil"/>
                <w:bottom w:val="nil"/>
                <w:right w:val="nil"/>
                <w:between w:val="nil"/>
              </w:pBdr>
              <w:jc w:val="both"/>
              <w:rPr>
                <w:color w:val="000000"/>
              </w:rPr>
            </w:pPr>
            <w:r>
              <w:rPr>
                <w:color w:val="000000"/>
              </w:rPr>
              <w:t>It is conditional i.e. settlement of account within a certain time.</w:t>
            </w:r>
          </w:p>
        </w:tc>
      </w:tr>
      <w:tr w:rsidR="00157170" w14:paraId="371B2118" w14:textId="77777777" w:rsidTr="00D4331A">
        <w:tc>
          <w:tcPr>
            <w:tcW w:w="4493" w:type="dxa"/>
            <w:tcBorders>
              <w:top w:val="single" w:sz="4" w:space="0" w:color="000000"/>
              <w:left w:val="single" w:sz="4" w:space="0" w:color="000000"/>
              <w:bottom w:val="single" w:sz="4" w:space="0" w:color="000000"/>
              <w:right w:val="single" w:sz="4" w:space="0" w:color="000000"/>
            </w:tcBorders>
          </w:tcPr>
          <w:p w14:paraId="46848AE7" w14:textId="77777777" w:rsidR="00157170" w:rsidRDefault="00157170" w:rsidP="00157170">
            <w:pPr>
              <w:numPr>
                <w:ilvl w:val="0"/>
                <w:numId w:val="4"/>
              </w:numPr>
              <w:pBdr>
                <w:top w:val="nil"/>
                <w:left w:val="nil"/>
                <w:bottom w:val="nil"/>
                <w:right w:val="nil"/>
                <w:between w:val="nil"/>
              </w:pBdr>
              <w:jc w:val="both"/>
              <w:rPr>
                <w:color w:val="000000"/>
              </w:rPr>
            </w:pPr>
            <w:r>
              <w:rPr>
                <w:color w:val="000000"/>
              </w:rPr>
              <w:t>Must be deducted first</w:t>
            </w:r>
          </w:p>
        </w:tc>
        <w:tc>
          <w:tcPr>
            <w:tcW w:w="4497" w:type="dxa"/>
            <w:tcBorders>
              <w:top w:val="single" w:sz="4" w:space="0" w:color="000000"/>
              <w:left w:val="single" w:sz="4" w:space="0" w:color="000000"/>
              <w:bottom w:val="single" w:sz="4" w:space="0" w:color="000000"/>
              <w:right w:val="single" w:sz="4" w:space="0" w:color="000000"/>
            </w:tcBorders>
          </w:tcPr>
          <w:p w14:paraId="65D1A7B1" w14:textId="77777777" w:rsidR="00157170" w:rsidRDefault="00157170" w:rsidP="00157170">
            <w:pPr>
              <w:numPr>
                <w:ilvl w:val="0"/>
                <w:numId w:val="5"/>
              </w:numPr>
              <w:pBdr>
                <w:top w:val="nil"/>
                <w:left w:val="nil"/>
                <w:bottom w:val="nil"/>
                <w:right w:val="nil"/>
                <w:between w:val="nil"/>
              </w:pBdr>
              <w:jc w:val="both"/>
              <w:rPr>
                <w:color w:val="000000"/>
              </w:rPr>
            </w:pPr>
            <w:r>
              <w:rPr>
                <w:color w:val="000000"/>
              </w:rPr>
              <w:t>Must be deducted after trade discount has been given.</w:t>
            </w:r>
          </w:p>
        </w:tc>
      </w:tr>
    </w:tbl>
    <w:p w14:paraId="26D16FDC" w14:textId="77777777" w:rsidR="00157170" w:rsidRDefault="00157170" w:rsidP="00157170">
      <w:pPr>
        <w:ind w:left="360"/>
        <w:jc w:val="both"/>
      </w:pPr>
    </w:p>
    <w:p w14:paraId="4BBD121A" w14:textId="77777777" w:rsidR="00157170" w:rsidRDefault="00157170" w:rsidP="00157170">
      <w:pPr>
        <w:ind w:left="360"/>
        <w:jc w:val="both"/>
      </w:pPr>
    </w:p>
    <w:p w14:paraId="2F6C5EB7" w14:textId="77777777" w:rsidR="00157170" w:rsidRDefault="00157170" w:rsidP="00157170">
      <w:pPr>
        <w:ind w:left="360"/>
        <w:jc w:val="both"/>
      </w:pPr>
      <w:r>
        <w:t>NOTE: When the two discounts are given, trade discount must be deducted from the invoiced price before the calculation of cash discounts. This is because trade discount is a definite allowance made at the date of sales and irrespective of the date of payment. Cash discounts are allowance only if and when the account is paid within the specified period.</w:t>
      </w:r>
    </w:p>
    <w:p w14:paraId="6B7A6234" w14:textId="77777777" w:rsidR="00157170" w:rsidRDefault="00157170" w:rsidP="00157170">
      <w:pPr>
        <w:ind w:left="360"/>
        <w:jc w:val="both"/>
      </w:pPr>
    </w:p>
    <w:p w14:paraId="511648EB" w14:textId="77777777" w:rsidR="00157170" w:rsidRDefault="00157170" w:rsidP="00157170">
      <w:pPr>
        <w:numPr>
          <w:ilvl w:val="0"/>
          <w:numId w:val="3"/>
        </w:numPr>
        <w:pBdr>
          <w:top w:val="nil"/>
          <w:left w:val="nil"/>
          <w:bottom w:val="nil"/>
          <w:right w:val="nil"/>
          <w:between w:val="nil"/>
        </w:pBdr>
        <w:spacing w:after="0"/>
        <w:jc w:val="both"/>
        <w:rPr>
          <w:color w:val="000000"/>
        </w:rPr>
      </w:pPr>
      <w:r>
        <w:rPr>
          <w:b/>
          <w:color w:val="000000"/>
          <w:u w:val="single"/>
        </w:rPr>
        <w:t>DISCOUNT ALLOWED AND DISCOUNT RECEIVED</w:t>
      </w:r>
      <w:r>
        <w:rPr>
          <w:color w:val="000000"/>
        </w:rPr>
        <w:t>.</w:t>
      </w:r>
    </w:p>
    <w:p w14:paraId="5EF84C17" w14:textId="77777777" w:rsidR="00157170" w:rsidRDefault="00157170" w:rsidP="00157170">
      <w:pPr>
        <w:pBdr>
          <w:top w:val="nil"/>
          <w:left w:val="nil"/>
          <w:bottom w:val="nil"/>
          <w:right w:val="nil"/>
          <w:between w:val="nil"/>
        </w:pBdr>
        <w:spacing w:after="0"/>
        <w:ind w:left="1080"/>
        <w:jc w:val="both"/>
        <w:rPr>
          <w:b/>
          <w:color w:val="000000"/>
        </w:rPr>
      </w:pPr>
      <w:r>
        <w:rPr>
          <w:b/>
          <w:color w:val="000000"/>
        </w:rPr>
        <w:t>Discount Allowed:</w:t>
      </w:r>
    </w:p>
    <w:p w14:paraId="768BFDB2" w14:textId="77777777" w:rsidR="00157170" w:rsidRDefault="00157170" w:rsidP="00157170">
      <w:pPr>
        <w:pBdr>
          <w:top w:val="nil"/>
          <w:left w:val="nil"/>
          <w:bottom w:val="nil"/>
          <w:right w:val="nil"/>
          <w:between w:val="nil"/>
        </w:pBdr>
        <w:spacing w:after="0"/>
        <w:ind w:left="1080"/>
        <w:jc w:val="both"/>
        <w:rPr>
          <w:color w:val="000000"/>
        </w:rPr>
      </w:pPr>
      <w:r>
        <w:rPr>
          <w:color w:val="000000"/>
        </w:rPr>
        <w:t>This is the discount given to the customers for prompt payment of their account. It must be treated as an expense and hence debited to discounts allowed and credited to the personal accounts of the customers.</w:t>
      </w:r>
    </w:p>
    <w:p w14:paraId="739092B7" w14:textId="77777777" w:rsidR="00157170" w:rsidRDefault="00157170" w:rsidP="00157170">
      <w:pPr>
        <w:pBdr>
          <w:top w:val="nil"/>
          <w:left w:val="nil"/>
          <w:bottom w:val="nil"/>
          <w:right w:val="nil"/>
          <w:between w:val="nil"/>
        </w:pBdr>
        <w:spacing w:after="0"/>
        <w:ind w:left="1080"/>
        <w:jc w:val="both"/>
        <w:rPr>
          <w:color w:val="000000"/>
        </w:rPr>
      </w:pPr>
    </w:p>
    <w:p w14:paraId="0C597CD5" w14:textId="77777777" w:rsidR="00157170" w:rsidRDefault="00157170" w:rsidP="00157170">
      <w:pPr>
        <w:pBdr>
          <w:top w:val="nil"/>
          <w:left w:val="nil"/>
          <w:bottom w:val="nil"/>
          <w:right w:val="nil"/>
          <w:between w:val="nil"/>
        </w:pBdr>
        <w:spacing w:after="0"/>
        <w:ind w:left="1080"/>
        <w:jc w:val="both"/>
        <w:rPr>
          <w:b/>
          <w:color w:val="000000"/>
        </w:rPr>
      </w:pPr>
      <w:r>
        <w:rPr>
          <w:b/>
          <w:color w:val="000000"/>
        </w:rPr>
        <w:lastRenderedPageBreak/>
        <w:t>Discount Received:</w:t>
      </w:r>
    </w:p>
    <w:p w14:paraId="60169EB7" w14:textId="77777777" w:rsidR="00157170" w:rsidRDefault="00157170" w:rsidP="00157170">
      <w:pPr>
        <w:pBdr>
          <w:top w:val="nil"/>
          <w:left w:val="nil"/>
          <w:bottom w:val="nil"/>
          <w:right w:val="nil"/>
          <w:between w:val="nil"/>
        </w:pBdr>
        <w:spacing w:after="0"/>
        <w:ind w:left="1080"/>
        <w:jc w:val="both"/>
        <w:rPr>
          <w:color w:val="000000"/>
        </w:rPr>
      </w:pPr>
      <w:r>
        <w:rPr>
          <w:color w:val="000000"/>
        </w:rPr>
        <w:t>This is the discount received from suppliers for prompt payment of our accounts. It is treated as revenue and hence it is credited to the discounts received account and debited to the personal account of the suppliers.</w:t>
      </w:r>
    </w:p>
    <w:p w14:paraId="5ED3BA2E" w14:textId="77777777" w:rsidR="00157170" w:rsidRDefault="00157170" w:rsidP="00157170">
      <w:pPr>
        <w:pBdr>
          <w:top w:val="nil"/>
          <w:left w:val="nil"/>
          <w:bottom w:val="nil"/>
          <w:right w:val="nil"/>
          <w:between w:val="nil"/>
        </w:pBdr>
        <w:spacing w:after="0"/>
        <w:ind w:left="1080"/>
        <w:jc w:val="both"/>
        <w:rPr>
          <w:color w:val="000000"/>
        </w:rPr>
      </w:pPr>
    </w:p>
    <w:p w14:paraId="7B9A5F88" w14:textId="77777777" w:rsidR="00157170" w:rsidRDefault="00157170" w:rsidP="00157170">
      <w:pPr>
        <w:pBdr>
          <w:top w:val="nil"/>
          <w:left w:val="nil"/>
          <w:bottom w:val="nil"/>
          <w:right w:val="nil"/>
          <w:between w:val="nil"/>
        </w:pBdr>
        <w:spacing w:after="0"/>
        <w:ind w:left="1080"/>
        <w:jc w:val="both"/>
        <w:rPr>
          <w:color w:val="000000"/>
        </w:rPr>
      </w:pPr>
      <w:r>
        <w:rPr>
          <w:color w:val="000000"/>
        </w:rPr>
        <w:t>The two discounts are classified under nominal accounts. The discount allowed is a column on the debit side of the cash book and the discount received is on the credit side of the cash book.</w:t>
      </w:r>
    </w:p>
    <w:p w14:paraId="6C4FE907" w14:textId="77777777" w:rsidR="00157170" w:rsidRDefault="00157170" w:rsidP="00157170">
      <w:pPr>
        <w:pBdr>
          <w:top w:val="nil"/>
          <w:left w:val="nil"/>
          <w:bottom w:val="nil"/>
          <w:right w:val="nil"/>
          <w:between w:val="nil"/>
        </w:pBdr>
        <w:spacing w:after="0"/>
        <w:ind w:left="1080"/>
        <w:jc w:val="both"/>
        <w:rPr>
          <w:color w:val="000000"/>
        </w:rPr>
      </w:pPr>
    </w:p>
    <w:p w14:paraId="50AB9EDD" w14:textId="77777777" w:rsidR="00157170" w:rsidRDefault="00157170" w:rsidP="00157170">
      <w:pPr>
        <w:pBdr>
          <w:top w:val="nil"/>
          <w:left w:val="nil"/>
          <w:bottom w:val="nil"/>
          <w:right w:val="nil"/>
          <w:between w:val="nil"/>
        </w:pBdr>
        <w:spacing w:after="0"/>
        <w:ind w:left="1080"/>
        <w:jc w:val="both"/>
        <w:rPr>
          <w:b/>
          <w:color w:val="000000"/>
          <w:u w:val="single"/>
        </w:rPr>
      </w:pPr>
      <w:r>
        <w:rPr>
          <w:color w:val="000000"/>
        </w:rPr>
        <w:tab/>
      </w:r>
      <w:r>
        <w:rPr>
          <w:color w:val="000000"/>
        </w:rPr>
        <w:tab/>
      </w:r>
      <w:r>
        <w:rPr>
          <w:color w:val="000000"/>
        </w:rPr>
        <w:tab/>
      </w:r>
      <w:r>
        <w:rPr>
          <w:b/>
          <w:color w:val="000000"/>
          <w:u w:val="single"/>
        </w:rPr>
        <w:t>ILLUSTRATION.</w:t>
      </w:r>
    </w:p>
    <w:p w14:paraId="62FA5EB9" w14:textId="77777777" w:rsidR="00157170" w:rsidRDefault="00157170" w:rsidP="00157170">
      <w:pPr>
        <w:pBdr>
          <w:top w:val="nil"/>
          <w:left w:val="nil"/>
          <w:bottom w:val="nil"/>
          <w:right w:val="nil"/>
          <w:between w:val="nil"/>
        </w:pBdr>
        <w:spacing w:after="0"/>
        <w:ind w:left="1080"/>
        <w:jc w:val="both"/>
        <w:rPr>
          <w:color w:val="000000"/>
        </w:rPr>
      </w:pPr>
      <w:r>
        <w:rPr>
          <w:color w:val="000000"/>
        </w:rPr>
        <w:t>Calculate the discount on the following transactions:</w:t>
      </w:r>
    </w:p>
    <w:p w14:paraId="3A10C243" w14:textId="77777777" w:rsidR="00157170" w:rsidRDefault="00157170" w:rsidP="00157170">
      <w:pPr>
        <w:pBdr>
          <w:top w:val="nil"/>
          <w:left w:val="nil"/>
          <w:bottom w:val="nil"/>
          <w:right w:val="nil"/>
          <w:between w:val="nil"/>
        </w:pBdr>
        <w:spacing w:after="0"/>
        <w:ind w:left="1080"/>
        <w:jc w:val="both"/>
        <w:rPr>
          <w:color w:val="000000"/>
        </w:rPr>
      </w:pPr>
      <w:r>
        <w:rPr>
          <w:color w:val="000000"/>
        </w:rPr>
        <w:t>Jan 12:   We paid the following accounts by cheque less 10% discount in each cash:</w:t>
      </w:r>
    </w:p>
    <w:p w14:paraId="2FF96320" w14:textId="77777777" w:rsidR="00157170" w:rsidRDefault="00157170" w:rsidP="00157170">
      <w:pPr>
        <w:pBdr>
          <w:top w:val="nil"/>
          <w:left w:val="nil"/>
          <w:bottom w:val="nil"/>
          <w:right w:val="nil"/>
          <w:between w:val="nil"/>
        </w:pBdr>
        <w:spacing w:after="0"/>
        <w:ind w:left="1080"/>
        <w:jc w:val="both"/>
        <w:rPr>
          <w:color w:val="000000"/>
        </w:rPr>
      </w:pPr>
      <w:proofErr w:type="spellStart"/>
      <w:r>
        <w:rPr>
          <w:color w:val="000000"/>
        </w:rPr>
        <w:t>Bisi</w:t>
      </w:r>
      <w:proofErr w:type="spellEnd"/>
      <w:r>
        <w:rPr>
          <w:color w:val="000000"/>
        </w:rPr>
        <w:t xml:space="preserve"> ₦200; Ayo ₦250; Esan ₦340.</w:t>
      </w:r>
    </w:p>
    <w:p w14:paraId="0D5C93DA" w14:textId="77777777" w:rsidR="00157170" w:rsidRDefault="00157170" w:rsidP="00157170">
      <w:pPr>
        <w:pBdr>
          <w:top w:val="nil"/>
          <w:left w:val="nil"/>
          <w:bottom w:val="nil"/>
          <w:right w:val="nil"/>
          <w:between w:val="nil"/>
        </w:pBdr>
        <w:spacing w:after="0"/>
        <w:ind w:left="1080"/>
        <w:jc w:val="both"/>
        <w:rPr>
          <w:color w:val="000000"/>
        </w:rPr>
      </w:pPr>
    </w:p>
    <w:p w14:paraId="33A0C1C7" w14:textId="77777777" w:rsidR="00157170" w:rsidRDefault="00157170" w:rsidP="00157170">
      <w:pPr>
        <w:pBdr>
          <w:top w:val="nil"/>
          <w:left w:val="nil"/>
          <w:bottom w:val="nil"/>
          <w:right w:val="nil"/>
          <w:between w:val="nil"/>
        </w:pBdr>
        <w:spacing w:after="0"/>
        <w:ind w:left="1080"/>
        <w:jc w:val="both"/>
        <w:rPr>
          <w:color w:val="000000"/>
        </w:rPr>
      </w:pPr>
      <w:r>
        <w:rPr>
          <w:color w:val="000000"/>
        </w:rPr>
        <w:t>Jan 13:    The following paid us their accounts by cheque, in each case, deducting 2 ½ discount.</w:t>
      </w:r>
    </w:p>
    <w:p w14:paraId="3936AFE2" w14:textId="77777777" w:rsidR="00157170" w:rsidRDefault="00157170" w:rsidP="00157170">
      <w:pPr>
        <w:pBdr>
          <w:top w:val="nil"/>
          <w:left w:val="nil"/>
          <w:bottom w:val="nil"/>
          <w:right w:val="nil"/>
          <w:between w:val="nil"/>
        </w:pBdr>
        <w:spacing w:after="0"/>
        <w:ind w:left="1080"/>
        <w:jc w:val="both"/>
        <w:rPr>
          <w:color w:val="000000"/>
        </w:rPr>
      </w:pPr>
      <w:r>
        <w:rPr>
          <w:color w:val="000000"/>
        </w:rPr>
        <w:t>Biodun ₦200; Theresa ₦360.</w:t>
      </w:r>
    </w:p>
    <w:p w14:paraId="02063A9C" w14:textId="77777777" w:rsidR="00157170" w:rsidRDefault="00157170" w:rsidP="00157170">
      <w:pPr>
        <w:pBdr>
          <w:top w:val="nil"/>
          <w:left w:val="nil"/>
          <w:bottom w:val="nil"/>
          <w:right w:val="nil"/>
          <w:between w:val="nil"/>
        </w:pBdr>
        <w:spacing w:after="0"/>
        <w:ind w:left="1080"/>
        <w:jc w:val="both"/>
        <w:rPr>
          <w:color w:val="000000"/>
        </w:rPr>
      </w:pPr>
    </w:p>
    <w:p w14:paraId="44032D6A" w14:textId="77777777" w:rsidR="00157170" w:rsidRDefault="00157170" w:rsidP="00157170">
      <w:pPr>
        <w:pBdr>
          <w:top w:val="nil"/>
          <w:left w:val="nil"/>
          <w:bottom w:val="nil"/>
          <w:right w:val="nil"/>
          <w:between w:val="nil"/>
        </w:pBdr>
        <w:spacing w:after="0"/>
        <w:ind w:left="1080"/>
        <w:jc w:val="both"/>
        <w:rPr>
          <w:b/>
          <w:color w:val="000000"/>
          <w:u w:val="single"/>
        </w:rPr>
      </w:pPr>
      <w:r>
        <w:rPr>
          <w:color w:val="000000"/>
        </w:rPr>
        <w:tab/>
      </w:r>
      <w:r>
        <w:rPr>
          <w:color w:val="000000"/>
        </w:rPr>
        <w:tab/>
      </w:r>
      <w:r>
        <w:rPr>
          <w:color w:val="000000"/>
        </w:rPr>
        <w:tab/>
      </w:r>
      <w:r>
        <w:rPr>
          <w:b/>
          <w:color w:val="000000"/>
          <w:u w:val="single"/>
        </w:rPr>
        <w:t>SOLUTION.</w:t>
      </w:r>
    </w:p>
    <w:p w14:paraId="48F224EF" w14:textId="77777777" w:rsidR="00157170" w:rsidRDefault="00157170" w:rsidP="00157170">
      <w:pPr>
        <w:pBdr>
          <w:top w:val="nil"/>
          <w:left w:val="nil"/>
          <w:bottom w:val="nil"/>
          <w:right w:val="nil"/>
          <w:between w:val="nil"/>
        </w:pBdr>
        <w:spacing w:after="0"/>
        <w:ind w:left="1080"/>
        <w:jc w:val="both"/>
        <w:rPr>
          <w:color w:val="000000"/>
        </w:rPr>
      </w:pPr>
      <w:r>
        <w:rPr>
          <w:color w:val="000000"/>
        </w:rPr>
        <w:t xml:space="preserve">Jan 12:       </w:t>
      </w:r>
      <w:r>
        <w:rPr>
          <w:color w:val="000000"/>
        </w:rPr>
        <w:tab/>
        <w:t xml:space="preserve">   Discount Received </w:t>
      </w:r>
    </w:p>
    <w:p w14:paraId="0C7FC51C" w14:textId="77777777" w:rsidR="00157170" w:rsidRDefault="00157170" w:rsidP="00157170">
      <w:pPr>
        <w:pBdr>
          <w:top w:val="nil"/>
          <w:left w:val="nil"/>
          <w:bottom w:val="nil"/>
          <w:right w:val="nil"/>
          <w:between w:val="nil"/>
        </w:pBdr>
        <w:spacing w:after="0"/>
        <w:ind w:left="1080"/>
        <w:jc w:val="both"/>
        <w:rPr>
          <w:color w:val="000000"/>
        </w:rPr>
      </w:pPr>
      <w:r>
        <w:rPr>
          <w:color w:val="000000"/>
        </w:rPr>
        <w:tab/>
      </w:r>
      <w:r>
        <w:rPr>
          <w:color w:val="000000"/>
        </w:rPr>
        <w:tab/>
      </w:r>
      <w:proofErr w:type="spellStart"/>
      <w:r>
        <w:rPr>
          <w:color w:val="000000"/>
        </w:rPr>
        <w:t>Bisi</w:t>
      </w:r>
      <w:proofErr w:type="spellEnd"/>
      <w:r>
        <w:rPr>
          <w:color w:val="000000"/>
        </w:rPr>
        <w:t xml:space="preserve"> = ₦200 × 10% = ₦20</w:t>
      </w:r>
    </w:p>
    <w:p w14:paraId="1CB9864F" w14:textId="77777777" w:rsidR="00157170" w:rsidRDefault="00157170" w:rsidP="00157170">
      <w:pPr>
        <w:pBdr>
          <w:top w:val="nil"/>
          <w:left w:val="nil"/>
          <w:bottom w:val="nil"/>
          <w:right w:val="nil"/>
          <w:between w:val="nil"/>
        </w:pBdr>
        <w:spacing w:after="0"/>
        <w:ind w:left="1080"/>
        <w:jc w:val="both"/>
        <w:rPr>
          <w:color w:val="000000"/>
        </w:rPr>
      </w:pPr>
      <w:r>
        <w:rPr>
          <w:color w:val="000000"/>
        </w:rPr>
        <w:tab/>
      </w:r>
      <w:r>
        <w:rPr>
          <w:color w:val="000000"/>
        </w:rPr>
        <w:tab/>
        <w:t>Ayo = ₦250 × 10% = ₦25</w:t>
      </w:r>
    </w:p>
    <w:p w14:paraId="146254F3" w14:textId="77777777" w:rsidR="00157170" w:rsidRDefault="00157170" w:rsidP="00157170">
      <w:pPr>
        <w:pBdr>
          <w:top w:val="nil"/>
          <w:left w:val="nil"/>
          <w:bottom w:val="nil"/>
          <w:right w:val="nil"/>
          <w:between w:val="nil"/>
        </w:pBdr>
        <w:spacing w:after="0"/>
        <w:ind w:left="1080"/>
        <w:jc w:val="both"/>
        <w:rPr>
          <w:color w:val="000000"/>
        </w:rPr>
      </w:pPr>
      <w:r>
        <w:rPr>
          <w:color w:val="000000"/>
        </w:rPr>
        <w:tab/>
      </w:r>
      <w:r>
        <w:rPr>
          <w:color w:val="000000"/>
        </w:rPr>
        <w:tab/>
        <w:t>Esan = ₦340 × 10% = ₦34</w:t>
      </w:r>
    </w:p>
    <w:p w14:paraId="1B61B65C" w14:textId="77777777" w:rsidR="00157170" w:rsidRDefault="00157170" w:rsidP="00157170">
      <w:pPr>
        <w:pBdr>
          <w:top w:val="nil"/>
          <w:left w:val="nil"/>
          <w:bottom w:val="nil"/>
          <w:right w:val="nil"/>
          <w:between w:val="nil"/>
        </w:pBdr>
        <w:spacing w:after="0"/>
        <w:ind w:left="1080"/>
        <w:jc w:val="both"/>
        <w:rPr>
          <w:color w:val="000000"/>
        </w:rPr>
      </w:pPr>
      <w:r>
        <w:rPr>
          <w:color w:val="000000"/>
        </w:rPr>
        <w:t xml:space="preserve">Jan 13: </w:t>
      </w:r>
      <w:r>
        <w:rPr>
          <w:color w:val="000000"/>
        </w:rPr>
        <w:tab/>
        <w:t xml:space="preserve">    Discount Allowed </w:t>
      </w:r>
    </w:p>
    <w:p w14:paraId="0E9DB739" w14:textId="77777777" w:rsidR="00157170" w:rsidRDefault="00157170" w:rsidP="00157170">
      <w:pPr>
        <w:pBdr>
          <w:top w:val="nil"/>
          <w:left w:val="nil"/>
          <w:bottom w:val="nil"/>
          <w:right w:val="nil"/>
          <w:between w:val="nil"/>
        </w:pBdr>
        <w:spacing w:after="0"/>
        <w:ind w:left="1080"/>
        <w:jc w:val="both"/>
        <w:rPr>
          <w:color w:val="000000"/>
        </w:rPr>
      </w:pPr>
      <w:r>
        <w:rPr>
          <w:color w:val="000000"/>
        </w:rPr>
        <w:tab/>
      </w:r>
      <w:r>
        <w:rPr>
          <w:color w:val="000000"/>
        </w:rPr>
        <w:tab/>
        <w:t>Biodun = ₦200 × 2.5% = ₦5</w:t>
      </w:r>
    </w:p>
    <w:p w14:paraId="538ACA57" w14:textId="77777777" w:rsidR="00157170" w:rsidRDefault="00157170" w:rsidP="00157170">
      <w:pPr>
        <w:pBdr>
          <w:top w:val="nil"/>
          <w:left w:val="nil"/>
          <w:bottom w:val="nil"/>
          <w:right w:val="nil"/>
          <w:between w:val="nil"/>
        </w:pBdr>
        <w:spacing w:after="0"/>
        <w:ind w:left="1080"/>
        <w:jc w:val="both"/>
        <w:rPr>
          <w:color w:val="000000"/>
        </w:rPr>
      </w:pPr>
      <w:r>
        <w:rPr>
          <w:color w:val="000000"/>
        </w:rPr>
        <w:tab/>
      </w:r>
      <w:r>
        <w:rPr>
          <w:color w:val="000000"/>
        </w:rPr>
        <w:tab/>
        <w:t>Theresa = ₦360 × 2.5% = ₦9</w:t>
      </w:r>
    </w:p>
    <w:p w14:paraId="0E815422" w14:textId="77777777" w:rsidR="00157170" w:rsidRDefault="00157170" w:rsidP="00157170">
      <w:pPr>
        <w:pBdr>
          <w:top w:val="nil"/>
          <w:left w:val="nil"/>
          <w:bottom w:val="nil"/>
          <w:right w:val="nil"/>
          <w:between w:val="nil"/>
        </w:pBdr>
        <w:spacing w:after="0"/>
        <w:ind w:left="1080"/>
        <w:jc w:val="both"/>
        <w:rPr>
          <w:color w:val="000000"/>
        </w:rPr>
      </w:pPr>
    </w:p>
    <w:p w14:paraId="12855EBE" w14:textId="77777777" w:rsidR="00157170" w:rsidRDefault="00157170" w:rsidP="00157170">
      <w:pPr>
        <w:pBdr>
          <w:top w:val="nil"/>
          <w:left w:val="nil"/>
          <w:bottom w:val="nil"/>
          <w:right w:val="nil"/>
          <w:between w:val="nil"/>
        </w:pBdr>
        <w:spacing w:after="0"/>
        <w:ind w:left="1080"/>
        <w:jc w:val="both"/>
        <w:rPr>
          <w:b/>
          <w:color w:val="000000"/>
          <w:u w:val="single"/>
        </w:rPr>
      </w:pPr>
      <w:r>
        <w:rPr>
          <w:color w:val="000000"/>
        </w:rPr>
        <w:tab/>
      </w:r>
      <w:r>
        <w:rPr>
          <w:color w:val="000000"/>
        </w:rPr>
        <w:tab/>
      </w:r>
      <w:r>
        <w:rPr>
          <w:color w:val="000000"/>
        </w:rPr>
        <w:tab/>
      </w:r>
      <w:r>
        <w:rPr>
          <w:b/>
          <w:color w:val="000000"/>
          <w:u w:val="single"/>
        </w:rPr>
        <w:t>DRILL.</w:t>
      </w:r>
    </w:p>
    <w:p w14:paraId="21904FF4" w14:textId="77777777" w:rsidR="00157170" w:rsidRDefault="00157170" w:rsidP="00157170">
      <w:pPr>
        <w:pBdr>
          <w:top w:val="nil"/>
          <w:left w:val="nil"/>
          <w:bottom w:val="nil"/>
          <w:right w:val="nil"/>
          <w:between w:val="nil"/>
        </w:pBdr>
        <w:spacing w:after="0"/>
        <w:ind w:left="1080"/>
        <w:jc w:val="both"/>
        <w:rPr>
          <w:color w:val="000000"/>
        </w:rPr>
      </w:pPr>
      <w:r>
        <w:rPr>
          <w:color w:val="000000"/>
        </w:rPr>
        <w:t>Calculate the discount on the following:</w:t>
      </w:r>
    </w:p>
    <w:p w14:paraId="38580E92" w14:textId="77777777" w:rsidR="00157170" w:rsidRDefault="00157170" w:rsidP="00157170">
      <w:pPr>
        <w:pBdr>
          <w:top w:val="nil"/>
          <w:left w:val="nil"/>
          <w:bottom w:val="nil"/>
          <w:right w:val="nil"/>
          <w:between w:val="nil"/>
        </w:pBdr>
        <w:spacing w:after="0"/>
        <w:ind w:left="1080"/>
        <w:jc w:val="both"/>
        <w:rPr>
          <w:color w:val="000000"/>
        </w:rPr>
      </w:pPr>
      <w:r>
        <w:rPr>
          <w:color w:val="000000"/>
        </w:rPr>
        <w:t>Jan 25:</w:t>
      </w:r>
      <w:r>
        <w:rPr>
          <w:color w:val="000000"/>
        </w:rPr>
        <w:tab/>
        <w:t>The following persons paid us their accounts by cheque deducting 5% cheque.</w:t>
      </w:r>
    </w:p>
    <w:p w14:paraId="2533C318" w14:textId="77777777" w:rsidR="00157170" w:rsidRDefault="00157170" w:rsidP="00157170">
      <w:pPr>
        <w:numPr>
          <w:ilvl w:val="0"/>
          <w:numId w:val="6"/>
        </w:numPr>
        <w:pBdr>
          <w:top w:val="nil"/>
          <w:left w:val="nil"/>
          <w:bottom w:val="nil"/>
          <w:right w:val="nil"/>
          <w:between w:val="nil"/>
        </w:pBdr>
        <w:spacing w:after="0"/>
        <w:jc w:val="both"/>
        <w:rPr>
          <w:color w:val="000000"/>
        </w:rPr>
      </w:pPr>
      <w:r>
        <w:rPr>
          <w:color w:val="000000"/>
        </w:rPr>
        <w:t>Susan ₦500</w:t>
      </w:r>
    </w:p>
    <w:p w14:paraId="4DD03135" w14:textId="77777777" w:rsidR="00157170" w:rsidRDefault="00157170" w:rsidP="00157170">
      <w:pPr>
        <w:numPr>
          <w:ilvl w:val="0"/>
          <w:numId w:val="6"/>
        </w:numPr>
        <w:pBdr>
          <w:top w:val="nil"/>
          <w:left w:val="nil"/>
          <w:bottom w:val="nil"/>
          <w:right w:val="nil"/>
          <w:between w:val="nil"/>
        </w:pBdr>
        <w:spacing w:after="0"/>
        <w:jc w:val="both"/>
        <w:rPr>
          <w:color w:val="000000"/>
        </w:rPr>
      </w:pPr>
      <w:proofErr w:type="spellStart"/>
      <w:r>
        <w:rPr>
          <w:color w:val="000000"/>
        </w:rPr>
        <w:t>Sofola</w:t>
      </w:r>
      <w:proofErr w:type="spellEnd"/>
      <w:r>
        <w:rPr>
          <w:color w:val="000000"/>
        </w:rPr>
        <w:t xml:space="preserve"> ₦120</w:t>
      </w:r>
    </w:p>
    <w:p w14:paraId="46FC8EA7" w14:textId="77777777" w:rsidR="00157170" w:rsidRDefault="00157170" w:rsidP="00157170">
      <w:pPr>
        <w:numPr>
          <w:ilvl w:val="0"/>
          <w:numId w:val="6"/>
        </w:numPr>
        <w:pBdr>
          <w:top w:val="nil"/>
          <w:left w:val="nil"/>
          <w:bottom w:val="nil"/>
          <w:right w:val="nil"/>
          <w:between w:val="nil"/>
        </w:pBdr>
        <w:jc w:val="both"/>
        <w:rPr>
          <w:color w:val="000000"/>
        </w:rPr>
      </w:pPr>
      <w:proofErr w:type="spellStart"/>
      <w:r>
        <w:rPr>
          <w:color w:val="000000"/>
        </w:rPr>
        <w:t>Jaja</w:t>
      </w:r>
      <w:proofErr w:type="spellEnd"/>
      <w:r>
        <w:rPr>
          <w:color w:val="000000"/>
        </w:rPr>
        <w:t xml:space="preserve"> ₦440</w:t>
      </w:r>
    </w:p>
    <w:p w14:paraId="61F972AF" w14:textId="77777777" w:rsidR="00157170" w:rsidRDefault="00157170" w:rsidP="00157170">
      <w:pPr>
        <w:ind w:left="720"/>
        <w:jc w:val="both"/>
      </w:pPr>
      <w:r>
        <w:t xml:space="preserve">      Jan 26: </w:t>
      </w:r>
      <w:r>
        <w:tab/>
        <w:t>We paid the following account by cheque deducting 2% discount.</w:t>
      </w:r>
    </w:p>
    <w:p w14:paraId="39B1917F" w14:textId="77777777" w:rsidR="00157170" w:rsidRDefault="00157170" w:rsidP="00157170">
      <w:pPr>
        <w:numPr>
          <w:ilvl w:val="0"/>
          <w:numId w:val="6"/>
        </w:numPr>
        <w:pBdr>
          <w:top w:val="nil"/>
          <w:left w:val="nil"/>
          <w:bottom w:val="nil"/>
          <w:right w:val="nil"/>
          <w:between w:val="nil"/>
        </w:pBdr>
        <w:spacing w:after="0"/>
        <w:jc w:val="both"/>
        <w:rPr>
          <w:color w:val="000000"/>
        </w:rPr>
      </w:pPr>
      <w:r>
        <w:rPr>
          <w:color w:val="000000"/>
        </w:rPr>
        <w:t>Taiwo ₦600</w:t>
      </w:r>
    </w:p>
    <w:p w14:paraId="6C277A85" w14:textId="77777777" w:rsidR="00157170" w:rsidRDefault="00157170" w:rsidP="00157170">
      <w:pPr>
        <w:numPr>
          <w:ilvl w:val="0"/>
          <w:numId w:val="6"/>
        </w:numPr>
        <w:pBdr>
          <w:top w:val="nil"/>
          <w:left w:val="nil"/>
          <w:bottom w:val="nil"/>
          <w:right w:val="nil"/>
          <w:between w:val="nil"/>
        </w:pBdr>
        <w:jc w:val="both"/>
        <w:rPr>
          <w:color w:val="000000"/>
        </w:rPr>
      </w:pPr>
      <w:r>
        <w:rPr>
          <w:color w:val="000000"/>
        </w:rPr>
        <w:t>Victor ₦300</w:t>
      </w:r>
    </w:p>
    <w:p w14:paraId="419421CC" w14:textId="77777777" w:rsidR="00157170" w:rsidRDefault="00157170" w:rsidP="00157170">
      <w:pPr>
        <w:rPr>
          <w:b/>
        </w:rPr>
      </w:pPr>
      <w:r>
        <w:br w:type="page"/>
      </w:r>
    </w:p>
    <w:p w14:paraId="643E9C28" w14:textId="435CC470" w:rsidR="00157170" w:rsidRDefault="00157170" w:rsidP="00157170">
      <w:pPr>
        <w:tabs>
          <w:tab w:val="left" w:pos="1029"/>
        </w:tabs>
        <w:rPr>
          <w:color w:val="000000"/>
        </w:rPr>
      </w:pPr>
      <w:r>
        <w:lastRenderedPageBreak/>
        <w:tab/>
      </w:r>
    </w:p>
    <w:p w14:paraId="7D64FEF0" w14:textId="6C5802AD" w:rsidR="00157170" w:rsidRDefault="00157170" w:rsidP="00157170">
      <w:pPr>
        <w:numPr>
          <w:ilvl w:val="0"/>
          <w:numId w:val="1"/>
        </w:numPr>
        <w:pBdr>
          <w:top w:val="nil"/>
          <w:left w:val="nil"/>
          <w:bottom w:val="nil"/>
          <w:right w:val="nil"/>
          <w:between w:val="nil"/>
        </w:pBdr>
        <w:rPr>
          <w:color w:val="000000"/>
        </w:rPr>
      </w:pPr>
      <w:proofErr w:type="spellStart"/>
      <w:r>
        <w:rPr>
          <w:color w:val="000000"/>
        </w:rPr>
        <w:t>ut</w:t>
      </w:r>
      <w:proofErr w:type="spellEnd"/>
      <w:r>
        <w:rPr>
          <w:color w:val="000000"/>
        </w:rPr>
        <w:t xml:space="preserve"> each other.</w:t>
      </w:r>
    </w:p>
    <w:sectPr w:rsidR="00157170">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BEE660" w14:textId="77777777" w:rsidR="0028121A" w:rsidRDefault="00157170">
    <w:pPr>
      <w:pBdr>
        <w:top w:val="nil"/>
        <w:left w:val="nil"/>
        <w:bottom w:val="nil"/>
        <w:right w:val="nil"/>
        <w:between w:val="nil"/>
      </w:pBdr>
      <w:tabs>
        <w:tab w:val="center" w:pos="4680"/>
        <w:tab w:val="right" w:pos="9360"/>
      </w:tabs>
      <w:spacing w:after="0" w:line="240" w:lineRule="auto"/>
      <w:rPr>
        <w:color w:val="000000"/>
      </w:rPr>
    </w:pPr>
  </w:p>
  <w:p w14:paraId="6598ED1B" w14:textId="77777777" w:rsidR="0028121A" w:rsidRDefault="0015717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D5BF8"/>
    <w:multiLevelType w:val="multilevel"/>
    <w:tmpl w:val="F244A4CE"/>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 w15:restartNumberingAfterBreak="0">
    <w:nsid w:val="19BD1EE1"/>
    <w:multiLevelType w:val="multilevel"/>
    <w:tmpl w:val="88C202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505579"/>
    <w:multiLevelType w:val="multilevel"/>
    <w:tmpl w:val="856E503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27556F"/>
    <w:multiLevelType w:val="multilevel"/>
    <w:tmpl w:val="9B36DF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CED4AFD"/>
    <w:multiLevelType w:val="multilevel"/>
    <w:tmpl w:val="435446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8745D9"/>
    <w:multiLevelType w:val="multilevel"/>
    <w:tmpl w:val="B57E2058"/>
    <w:lvl w:ilvl="0">
      <w:start w:val="2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5"/>
  </w:num>
  <w:num w:numId="3">
    <w:abstractNumId w:val="2"/>
  </w:num>
  <w:num w:numId="4">
    <w:abstractNumId w:val="1"/>
  </w:num>
  <w:num w:numId="5">
    <w:abstractNumId w:val="3"/>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70"/>
    <w:rsid w:val="00157170"/>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DFEF"/>
  <w15:chartTrackingRefBased/>
  <w15:docId w15:val="{99430E94-FA8F-466C-91A0-C5D987B4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170"/>
    <w:rPr>
      <w:rFonts w:ascii="Times New Roman" w:eastAsia="Times New Roman" w:hAnsi="Times New Roman" w:cs="Times New Roman"/>
      <w:kern w:val="0"/>
      <w:sz w:val="24"/>
      <w:szCs w:val="24"/>
      <w:lang w:val="en-US" w:eastAsia="en-NG"/>
      <w14:ligatures w14:val="none"/>
    </w:rPr>
  </w:style>
  <w:style w:type="paragraph" w:styleId="Heading1">
    <w:name w:val="heading 1"/>
    <w:basedOn w:val="Normal"/>
    <w:next w:val="Normal"/>
    <w:link w:val="Heading1Char"/>
    <w:uiPriority w:val="9"/>
    <w:qFormat/>
    <w:rsid w:val="001571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71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7170"/>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157170"/>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157170"/>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15717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170"/>
    <w:rPr>
      <w:rFonts w:asciiTheme="majorHAnsi" w:eastAsiaTheme="majorEastAsia" w:hAnsiTheme="majorHAnsi" w:cstheme="majorBidi"/>
      <w:color w:val="2F5496" w:themeColor="accent1" w:themeShade="BF"/>
      <w:kern w:val="0"/>
      <w:sz w:val="32"/>
      <w:szCs w:val="32"/>
      <w:lang w:val="en-US" w:eastAsia="en-NG"/>
      <w14:ligatures w14:val="none"/>
    </w:rPr>
  </w:style>
  <w:style w:type="character" w:customStyle="1" w:styleId="Heading2Char">
    <w:name w:val="Heading 2 Char"/>
    <w:basedOn w:val="DefaultParagraphFont"/>
    <w:link w:val="Heading2"/>
    <w:uiPriority w:val="9"/>
    <w:rsid w:val="00157170"/>
    <w:rPr>
      <w:rFonts w:asciiTheme="majorHAnsi" w:eastAsiaTheme="majorEastAsia" w:hAnsiTheme="majorHAnsi" w:cstheme="majorBidi"/>
      <w:color w:val="2F5496" w:themeColor="accent1" w:themeShade="BF"/>
      <w:kern w:val="0"/>
      <w:sz w:val="26"/>
      <w:szCs w:val="26"/>
      <w:lang w:val="en-US" w:eastAsia="en-NG"/>
      <w14:ligatures w14:val="none"/>
    </w:rPr>
  </w:style>
  <w:style w:type="character" w:customStyle="1" w:styleId="Heading3Char">
    <w:name w:val="Heading 3 Char"/>
    <w:basedOn w:val="DefaultParagraphFont"/>
    <w:link w:val="Heading3"/>
    <w:uiPriority w:val="9"/>
    <w:semiHidden/>
    <w:rsid w:val="00157170"/>
    <w:rPr>
      <w:rFonts w:ascii="Times New Roman" w:eastAsia="Times New Roman" w:hAnsi="Times New Roman" w:cs="Times New Roman"/>
      <w:b/>
      <w:kern w:val="0"/>
      <w:sz w:val="28"/>
      <w:szCs w:val="28"/>
      <w:lang w:val="en-US" w:eastAsia="en-NG"/>
      <w14:ligatures w14:val="none"/>
    </w:rPr>
  </w:style>
  <w:style w:type="character" w:customStyle="1" w:styleId="Heading4Char">
    <w:name w:val="Heading 4 Char"/>
    <w:basedOn w:val="DefaultParagraphFont"/>
    <w:link w:val="Heading4"/>
    <w:uiPriority w:val="9"/>
    <w:semiHidden/>
    <w:rsid w:val="00157170"/>
    <w:rPr>
      <w:rFonts w:ascii="Times New Roman" w:eastAsia="Times New Roman" w:hAnsi="Times New Roman" w:cs="Times New Roman"/>
      <w:b/>
      <w:kern w:val="0"/>
      <w:sz w:val="24"/>
      <w:szCs w:val="24"/>
      <w:lang w:val="en-US" w:eastAsia="en-NG"/>
      <w14:ligatures w14:val="none"/>
    </w:rPr>
  </w:style>
  <w:style w:type="character" w:customStyle="1" w:styleId="Heading5Char">
    <w:name w:val="Heading 5 Char"/>
    <w:basedOn w:val="DefaultParagraphFont"/>
    <w:link w:val="Heading5"/>
    <w:uiPriority w:val="9"/>
    <w:semiHidden/>
    <w:rsid w:val="00157170"/>
    <w:rPr>
      <w:rFonts w:ascii="Times New Roman" w:eastAsia="Times New Roman" w:hAnsi="Times New Roman" w:cs="Times New Roman"/>
      <w:b/>
      <w:kern w:val="0"/>
      <w:lang w:val="en-US" w:eastAsia="en-NG"/>
      <w14:ligatures w14:val="none"/>
    </w:rPr>
  </w:style>
  <w:style w:type="character" w:customStyle="1" w:styleId="Heading6Char">
    <w:name w:val="Heading 6 Char"/>
    <w:basedOn w:val="DefaultParagraphFont"/>
    <w:link w:val="Heading6"/>
    <w:uiPriority w:val="9"/>
    <w:semiHidden/>
    <w:rsid w:val="00157170"/>
    <w:rPr>
      <w:rFonts w:ascii="Times New Roman" w:eastAsia="Times New Roman" w:hAnsi="Times New Roman" w:cs="Times New Roman"/>
      <w:b/>
      <w:kern w:val="0"/>
      <w:sz w:val="20"/>
      <w:szCs w:val="20"/>
      <w:lang w:val="en-US" w:eastAsia="en-NG"/>
      <w14:ligatures w14:val="none"/>
    </w:rPr>
  </w:style>
  <w:style w:type="paragraph" w:styleId="Title">
    <w:name w:val="Title"/>
    <w:basedOn w:val="Normal"/>
    <w:next w:val="Normal"/>
    <w:link w:val="TitleChar"/>
    <w:uiPriority w:val="10"/>
    <w:qFormat/>
    <w:rsid w:val="00157170"/>
    <w:pPr>
      <w:keepNext/>
      <w:keepLines/>
      <w:spacing w:before="480" w:after="120"/>
    </w:pPr>
    <w:rPr>
      <w:b/>
      <w:sz w:val="72"/>
      <w:szCs w:val="72"/>
    </w:rPr>
  </w:style>
  <w:style w:type="character" w:customStyle="1" w:styleId="TitleChar">
    <w:name w:val="Title Char"/>
    <w:basedOn w:val="DefaultParagraphFont"/>
    <w:link w:val="Title"/>
    <w:uiPriority w:val="10"/>
    <w:rsid w:val="00157170"/>
    <w:rPr>
      <w:rFonts w:ascii="Times New Roman" w:eastAsia="Times New Roman" w:hAnsi="Times New Roman" w:cs="Times New Roman"/>
      <w:b/>
      <w:kern w:val="0"/>
      <w:sz w:val="72"/>
      <w:szCs w:val="72"/>
      <w:lang w:val="en-US" w:eastAsia="en-NG"/>
      <w14:ligatures w14:val="none"/>
    </w:rPr>
  </w:style>
  <w:style w:type="paragraph" w:styleId="ListParagraph">
    <w:name w:val="List Paragraph"/>
    <w:basedOn w:val="Normal"/>
    <w:uiPriority w:val="34"/>
    <w:qFormat/>
    <w:rsid w:val="00157170"/>
    <w:pPr>
      <w:ind w:left="720"/>
      <w:contextualSpacing/>
    </w:pPr>
  </w:style>
  <w:style w:type="table" w:styleId="TableGrid">
    <w:name w:val="Table Grid"/>
    <w:basedOn w:val="TableNormal"/>
    <w:uiPriority w:val="39"/>
    <w:rsid w:val="00157170"/>
    <w:pPr>
      <w:spacing w:after="0" w:line="240" w:lineRule="auto"/>
    </w:pPr>
    <w:rPr>
      <w:rFonts w:ascii="Times New Roman" w:eastAsia="Times New Roman" w:hAnsi="Times New Roman" w:cs="Times New Roman"/>
      <w:kern w:val="0"/>
      <w:sz w:val="24"/>
      <w:szCs w:val="24"/>
      <w:lang w:val="en-US" w:eastAsia="en-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7170"/>
    <w:rPr>
      <w:color w:val="808080"/>
    </w:rPr>
  </w:style>
  <w:style w:type="paragraph" w:styleId="NormalWeb">
    <w:name w:val="Normal (Web)"/>
    <w:basedOn w:val="Normal"/>
    <w:uiPriority w:val="99"/>
    <w:semiHidden/>
    <w:unhideWhenUsed/>
    <w:rsid w:val="00157170"/>
    <w:pPr>
      <w:spacing w:before="100" w:beforeAutospacing="1" w:after="100" w:afterAutospacing="1" w:line="240" w:lineRule="auto"/>
    </w:pPr>
  </w:style>
  <w:style w:type="character" w:customStyle="1" w:styleId="apple-tab-span">
    <w:name w:val="apple-tab-span"/>
    <w:basedOn w:val="DefaultParagraphFont"/>
    <w:rsid w:val="00157170"/>
  </w:style>
  <w:style w:type="paragraph" w:styleId="Header">
    <w:name w:val="header"/>
    <w:basedOn w:val="Normal"/>
    <w:link w:val="HeaderChar"/>
    <w:uiPriority w:val="99"/>
    <w:unhideWhenUsed/>
    <w:rsid w:val="00157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170"/>
    <w:rPr>
      <w:rFonts w:ascii="Times New Roman" w:eastAsia="Times New Roman" w:hAnsi="Times New Roman" w:cs="Times New Roman"/>
      <w:kern w:val="0"/>
      <w:sz w:val="24"/>
      <w:szCs w:val="24"/>
      <w:lang w:val="en-US" w:eastAsia="en-NG"/>
      <w14:ligatures w14:val="none"/>
    </w:rPr>
  </w:style>
  <w:style w:type="paragraph" w:styleId="Footer">
    <w:name w:val="footer"/>
    <w:basedOn w:val="Normal"/>
    <w:link w:val="FooterChar"/>
    <w:uiPriority w:val="99"/>
    <w:unhideWhenUsed/>
    <w:rsid w:val="00157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170"/>
    <w:rPr>
      <w:rFonts w:ascii="Times New Roman" w:eastAsia="Times New Roman" w:hAnsi="Times New Roman" w:cs="Times New Roman"/>
      <w:kern w:val="0"/>
      <w:sz w:val="24"/>
      <w:szCs w:val="24"/>
      <w:lang w:val="en-US" w:eastAsia="en-NG"/>
      <w14:ligatures w14:val="none"/>
    </w:rPr>
  </w:style>
  <w:style w:type="paragraph" w:styleId="BalloonText">
    <w:name w:val="Balloon Text"/>
    <w:basedOn w:val="Normal"/>
    <w:link w:val="BalloonTextChar"/>
    <w:uiPriority w:val="99"/>
    <w:semiHidden/>
    <w:unhideWhenUsed/>
    <w:rsid w:val="001571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170"/>
    <w:rPr>
      <w:rFonts w:ascii="Segoe UI" w:eastAsia="Times New Roman" w:hAnsi="Segoe UI" w:cs="Segoe UI"/>
      <w:kern w:val="0"/>
      <w:sz w:val="18"/>
      <w:szCs w:val="18"/>
      <w:lang w:val="en-US" w:eastAsia="en-NG"/>
      <w14:ligatures w14:val="none"/>
    </w:rPr>
  </w:style>
  <w:style w:type="paragraph" w:styleId="NoSpacing">
    <w:name w:val="No Spacing"/>
    <w:uiPriority w:val="1"/>
    <w:qFormat/>
    <w:rsid w:val="00157170"/>
    <w:pPr>
      <w:spacing w:after="0" w:line="240" w:lineRule="auto"/>
    </w:pPr>
    <w:rPr>
      <w:rFonts w:ascii="Times New Roman" w:eastAsia="Times New Roman" w:hAnsi="Times New Roman" w:cs="Times New Roman"/>
      <w:kern w:val="0"/>
      <w:sz w:val="24"/>
      <w:szCs w:val="24"/>
      <w:lang w:val="en-US" w:eastAsia="en-NG"/>
      <w14:ligatures w14:val="none"/>
    </w:rPr>
  </w:style>
  <w:style w:type="paragraph" w:styleId="Subtitle">
    <w:name w:val="Subtitle"/>
    <w:basedOn w:val="Normal"/>
    <w:next w:val="Normal"/>
    <w:link w:val="SubtitleChar"/>
    <w:uiPriority w:val="11"/>
    <w:qFormat/>
    <w:rsid w:val="0015717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157170"/>
    <w:rPr>
      <w:rFonts w:ascii="Georgia" w:eastAsia="Georgia" w:hAnsi="Georgia" w:cs="Georgia"/>
      <w:i/>
      <w:color w:val="666666"/>
      <w:kern w:val="0"/>
      <w:sz w:val="48"/>
      <w:szCs w:val="48"/>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2025-04-17T11:02:00Z</dcterms:created>
  <dcterms:modified xsi:type="dcterms:W3CDTF">2025-04-17T11:13:00Z</dcterms:modified>
</cp:coreProperties>
</file>