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0E540A">
        <w:rPr>
          <w:rFonts w:ascii="Arial Rounded MT Bold" w:hAnsi="Arial Rounded MT Bold"/>
          <w:sz w:val="25"/>
          <w:szCs w:val="25"/>
        </w:rPr>
        <w:t>Metonymy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0E540A">
        <w:rPr>
          <w:rFonts w:ascii="Tahoma" w:hAnsi="Tahoma" w:cs="Tahoma"/>
          <w:szCs w:val="25"/>
        </w:rPr>
        <w:t>metonymy</w:t>
      </w:r>
    </w:p>
    <w:p w:rsidR="007703A1" w:rsidRDefault="000E540A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Cite examples </w:t>
      </w:r>
      <w:r w:rsidR="0032513F">
        <w:rPr>
          <w:rFonts w:ascii="Tahoma" w:hAnsi="Tahoma" w:cs="Tahoma"/>
          <w:szCs w:val="25"/>
        </w:rPr>
        <w:t xml:space="preserve">of </w:t>
      </w:r>
      <w:r>
        <w:rPr>
          <w:rFonts w:ascii="Tahoma" w:hAnsi="Tahoma" w:cs="Tahoma"/>
          <w:szCs w:val="25"/>
        </w:rPr>
        <w:t>metonymy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32513F" w:rsidRDefault="000E540A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Metonymy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a </w:t>
      </w:r>
      <w:r w:rsidR="008D70D5" w:rsidRPr="008D70D5">
        <w:rPr>
          <w:rFonts w:ascii="Tahoma" w:hAnsi="Tahoma" w:cs="Tahoma"/>
          <w:szCs w:val="25"/>
        </w:rPr>
        <w:t xml:space="preserve">figure of speech </w:t>
      </w:r>
      <w:r w:rsidR="008D70D5">
        <w:rPr>
          <w:rFonts w:ascii="Tahoma" w:hAnsi="Tahoma" w:cs="Tahoma"/>
          <w:szCs w:val="25"/>
        </w:rPr>
        <w:t xml:space="preserve">in which </w:t>
      </w:r>
      <w:r>
        <w:rPr>
          <w:rFonts w:ascii="Tahoma" w:hAnsi="Tahoma" w:cs="Tahoma"/>
          <w:szCs w:val="25"/>
        </w:rPr>
        <w:t>the name of an object or an idea or a concept is replaced by a word that is closely associated with it. In other words, objects or ideas or concepts are not called by their real names, but by relationship-induced names.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0E540A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old man derives joy in </w:t>
      </w:r>
      <w:r w:rsidRPr="000E540A">
        <w:rPr>
          <w:rFonts w:ascii="Tahoma" w:hAnsi="Tahoma" w:cs="Tahoma"/>
          <w:szCs w:val="25"/>
          <w:u w:val="single"/>
        </w:rPr>
        <w:t>bottles</w:t>
      </w:r>
      <w:r w:rsidR="008D70D5" w:rsidRPr="008D70D5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(Here, “alcohol” has been given a relationship-induced name “bottles”)</w:t>
      </w:r>
    </w:p>
    <w:p w:rsidR="000E540A" w:rsidRPr="008D70D5" w:rsidRDefault="000E540A" w:rsidP="000E540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8D70D5" w:rsidRDefault="000E540A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power of </w:t>
      </w:r>
      <w:r w:rsidRPr="000E540A">
        <w:rPr>
          <w:rFonts w:ascii="Tahoma" w:hAnsi="Tahoma" w:cs="Tahoma"/>
          <w:szCs w:val="25"/>
        </w:rPr>
        <w:t xml:space="preserve">the </w:t>
      </w:r>
      <w:r w:rsidRPr="000E540A">
        <w:rPr>
          <w:rFonts w:ascii="Tahoma" w:hAnsi="Tahoma" w:cs="Tahoma"/>
          <w:szCs w:val="25"/>
          <w:u w:val="single"/>
        </w:rPr>
        <w:t>crown</w:t>
      </w:r>
      <w:r>
        <w:rPr>
          <w:rFonts w:ascii="Tahoma" w:hAnsi="Tahoma" w:cs="Tahoma"/>
          <w:szCs w:val="25"/>
        </w:rPr>
        <w:t xml:space="preserve"> is infinite</w:t>
      </w:r>
      <w:r w:rsidR="008D70D5" w:rsidRPr="008D70D5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(Here, “the king” has been named by a word closely related to it “crown”)</w:t>
      </w:r>
    </w:p>
    <w:p w:rsidR="000E540A" w:rsidRPr="008D70D5" w:rsidRDefault="000E540A" w:rsidP="000E540A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0E540A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The </w:t>
      </w:r>
      <w:r w:rsidRPr="000E540A">
        <w:rPr>
          <w:rFonts w:ascii="Tahoma" w:hAnsi="Tahoma" w:cs="Tahoma"/>
          <w:szCs w:val="25"/>
          <w:u w:val="single"/>
        </w:rPr>
        <w:t>pen</w:t>
      </w:r>
      <w:r>
        <w:rPr>
          <w:rFonts w:ascii="Tahoma" w:hAnsi="Tahoma" w:cs="Tahoma"/>
          <w:szCs w:val="25"/>
        </w:rPr>
        <w:t xml:space="preserve"> is mightier than the </w:t>
      </w:r>
      <w:r w:rsidRPr="000E540A">
        <w:rPr>
          <w:rFonts w:ascii="Tahoma" w:hAnsi="Tahoma" w:cs="Tahoma"/>
          <w:szCs w:val="25"/>
          <w:u w:val="single"/>
        </w:rPr>
        <w:t>sword</w:t>
      </w:r>
      <w:r w:rsidR="008D70D5" w:rsidRPr="008D70D5">
        <w:rPr>
          <w:rFonts w:ascii="Tahoma" w:hAnsi="Tahoma" w:cs="Tahoma"/>
          <w:szCs w:val="25"/>
        </w:rPr>
        <w:t>.</w:t>
      </w:r>
      <w:r>
        <w:rPr>
          <w:rFonts w:ascii="Tahoma" w:hAnsi="Tahoma" w:cs="Tahoma"/>
          <w:szCs w:val="25"/>
        </w:rPr>
        <w:t xml:space="preserve"> (In this example, “academic knowledge and skills” have been named </w:t>
      </w:r>
      <w:r w:rsidR="00065FF6">
        <w:rPr>
          <w:rFonts w:ascii="Tahoma" w:hAnsi="Tahoma" w:cs="Tahoma"/>
          <w:szCs w:val="25"/>
        </w:rPr>
        <w:t xml:space="preserve">by “pen”, a word closely related to it) </w:t>
      </w:r>
    </w:p>
    <w:p w:rsidR="000E540A" w:rsidRPr="008D70D5" w:rsidRDefault="000E540A" w:rsidP="000E540A">
      <w:pPr>
        <w:pStyle w:val="NoSpacing"/>
        <w:jc w:val="both"/>
        <w:rPr>
          <w:rFonts w:ascii="Tahoma" w:hAnsi="Tahoma" w:cs="Tahoma"/>
          <w:szCs w:val="25"/>
        </w:rPr>
      </w:pPr>
    </w:p>
    <w:p w:rsidR="000E540A" w:rsidRPr="00065FF6" w:rsidRDefault="00065FF6" w:rsidP="000E540A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He resolved the conflict by virtue of </w:t>
      </w:r>
      <w:r w:rsidRPr="00065FF6">
        <w:rPr>
          <w:rFonts w:ascii="Tahoma" w:hAnsi="Tahoma" w:cs="Tahoma"/>
          <w:szCs w:val="25"/>
          <w:u w:val="single"/>
        </w:rPr>
        <w:t>brains</w:t>
      </w:r>
      <w:r>
        <w:rPr>
          <w:rFonts w:ascii="Tahoma" w:hAnsi="Tahoma" w:cs="Tahoma"/>
          <w:szCs w:val="25"/>
        </w:rPr>
        <w:t>. (In this example, the word “brains” has been used to name “intelligence”)</w:t>
      </w:r>
      <w:bookmarkStart w:id="0" w:name="_GoBack"/>
      <w:bookmarkEnd w:id="0"/>
    </w:p>
    <w:sectPr w:rsidR="000E540A" w:rsidRPr="00065FF6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65FF6"/>
    <w:rsid w:val="000E540A"/>
    <w:rsid w:val="00153823"/>
    <w:rsid w:val="0032513F"/>
    <w:rsid w:val="003C59D2"/>
    <w:rsid w:val="005836EA"/>
    <w:rsid w:val="00625993"/>
    <w:rsid w:val="006F6190"/>
    <w:rsid w:val="007703A1"/>
    <w:rsid w:val="007A73E2"/>
    <w:rsid w:val="00866C14"/>
    <w:rsid w:val="008D70D5"/>
    <w:rsid w:val="00A869C9"/>
    <w:rsid w:val="00BD6A0B"/>
    <w:rsid w:val="00C45686"/>
    <w:rsid w:val="00DB46A5"/>
    <w:rsid w:val="00E1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FB99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13</cp:revision>
  <dcterms:created xsi:type="dcterms:W3CDTF">2023-10-26T06:42:00Z</dcterms:created>
  <dcterms:modified xsi:type="dcterms:W3CDTF">2023-10-31T08:19:00Z</dcterms:modified>
</cp:coreProperties>
</file>