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5E65F" w14:textId="77777777" w:rsidR="00997668" w:rsidRPr="00B946A6" w:rsidRDefault="00997668" w:rsidP="00997668">
      <w:pPr>
        <w:rPr>
          <w:b/>
          <w:bCs/>
        </w:rPr>
      </w:pPr>
      <w:r w:rsidRPr="00B946A6">
        <w:rPr>
          <w:b/>
          <w:bCs/>
        </w:rPr>
        <w:t>TOPIC</w:t>
      </w:r>
      <w:r>
        <w:rPr>
          <w:b/>
          <w:bCs/>
        </w:rPr>
        <w:t xml:space="preserve"> 2</w:t>
      </w:r>
      <w:r w:rsidRPr="00B946A6">
        <w:rPr>
          <w:b/>
          <w:bCs/>
        </w:rPr>
        <w:t xml:space="preserve">: SUMMARY WRITING </w:t>
      </w:r>
    </w:p>
    <w:p w14:paraId="7463C278" w14:textId="77777777" w:rsidR="00997668" w:rsidRPr="00323966" w:rsidRDefault="00997668" w:rsidP="00997668">
      <w:r w:rsidRPr="00B946A6">
        <w:rPr>
          <w:b/>
          <w:bCs/>
        </w:rPr>
        <w:t xml:space="preserve">OBJECTIVES: </w:t>
      </w:r>
      <w:r>
        <w:t>A</w:t>
      </w:r>
      <w:r w:rsidRPr="00323966">
        <w:t>t the end the class, the student should be able to understand the following:</w:t>
      </w:r>
    </w:p>
    <w:p w14:paraId="32286E61" w14:textId="77777777" w:rsidR="00997668" w:rsidRPr="00323966" w:rsidRDefault="00997668" w:rsidP="00997668">
      <w:pPr>
        <w:pStyle w:val="ListParagraph"/>
        <w:numPr>
          <w:ilvl w:val="0"/>
          <w:numId w:val="1"/>
        </w:numPr>
      </w:pPr>
      <w:r w:rsidRPr="00323966">
        <w:t xml:space="preserve">The meaning of summary. </w:t>
      </w:r>
    </w:p>
    <w:p w14:paraId="541F5195" w14:textId="77777777" w:rsidR="00997668" w:rsidRPr="00323966" w:rsidRDefault="00997668" w:rsidP="00997668">
      <w:pPr>
        <w:pStyle w:val="ListParagraph"/>
        <w:numPr>
          <w:ilvl w:val="0"/>
          <w:numId w:val="1"/>
        </w:numPr>
      </w:pPr>
      <w:r w:rsidRPr="00323966">
        <w:t>How to summaries a passage.</w:t>
      </w:r>
    </w:p>
    <w:p w14:paraId="5089B2DF" w14:textId="77777777" w:rsidR="00997668" w:rsidRPr="00323966" w:rsidRDefault="00997668" w:rsidP="00997668">
      <w:pPr>
        <w:pStyle w:val="ListParagraph"/>
        <w:numPr>
          <w:ilvl w:val="0"/>
          <w:numId w:val="1"/>
        </w:numPr>
      </w:pPr>
      <w:r w:rsidRPr="00323966">
        <w:t xml:space="preserve">The features of summary. </w:t>
      </w:r>
    </w:p>
    <w:p w14:paraId="4D9FE483" w14:textId="77777777" w:rsidR="00997668" w:rsidRPr="00B946A6" w:rsidRDefault="00997668" w:rsidP="00997668">
      <w:pPr>
        <w:pStyle w:val="ListParagraph"/>
        <w:rPr>
          <w:b/>
          <w:bCs/>
        </w:rPr>
      </w:pPr>
    </w:p>
    <w:p w14:paraId="0A0E44B8" w14:textId="77777777" w:rsidR="00997668" w:rsidRPr="00B946A6" w:rsidRDefault="00997668" w:rsidP="00997668">
      <w:pPr>
        <w:pStyle w:val="ListParagraph"/>
        <w:jc w:val="center"/>
        <w:rPr>
          <w:b/>
          <w:bCs/>
        </w:rPr>
      </w:pPr>
      <w:r w:rsidRPr="00B946A6">
        <w:rPr>
          <w:b/>
          <w:bCs/>
        </w:rPr>
        <w:t>CONTENT</w:t>
      </w:r>
    </w:p>
    <w:p w14:paraId="606EF320" w14:textId="77777777" w:rsidR="00997668" w:rsidRDefault="00997668" w:rsidP="00997668">
      <w:pPr>
        <w:pStyle w:val="ListParagraph"/>
      </w:pPr>
      <w:r>
        <w:t xml:space="preserve"> Summary involves providing the main ideas or points leaving out irrelevant details. Understanding summary. Summary can be categorized into the following: </w:t>
      </w:r>
    </w:p>
    <w:p w14:paraId="1B71F9E1" w14:textId="77777777" w:rsidR="00997668" w:rsidRDefault="00997668" w:rsidP="00997668">
      <w:pPr>
        <w:pStyle w:val="ListParagraph"/>
        <w:numPr>
          <w:ilvl w:val="0"/>
          <w:numId w:val="1"/>
        </w:numPr>
      </w:pPr>
      <w:r>
        <w:t>Summarizing a talk or a lecture.</w:t>
      </w:r>
    </w:p>
    <w:p w14:paraId="7E8BEBC0" w14:textId="77777777" w:rsidR="00997668" w:rsidRDefault="00997668" w:rsidP="00997668">
      <w:pPr>
        <w:pStyle w:val="ListParagraph"/>
        <w:numPr>
          <w:ilvl w:val="0"/>
          <w:numId w:val="1"/>
        </w:numPr>
      </w:pPr>
      <w:r>
        <w:t xml:space="preserve">Summarizing by taking notes. </w:t>
      </w:r>
    </w:p>
    <w:p w14:paraId="58E01BBC" w14:textId="77777777" w:rsidR="00997668" w:rsidRDefault="00997668" w:rsidP="00997668">
      <w:pPr>
        <w:pStyle w:val="ListParagraph"/>
        <w:numPr>
          <w:ilvl w:val="0"/>
          <w:numId w:val="1"/>
        </w:numPr>
      </w:pPr>
      <w:r>
        <w:t xml:space="preserve">Summarizing to get implied meanings. </w:t>
      </w:r>
    </w:p>
    <w:p w14:paraId="2894E639" w14:textId="77777777" w:rsidR="00997668" w:rsidRDefault="00997668" w:rsidP="00997668">
      <w:pPr>
        <w:pStyle w:val="ListParagraph"/>
      </w:pPr>
      <w:r>
        <w:t xml:space="preserve">A student can provide a summary of a talk or speech, and the ability to do this requires adequate listening and understanding. Also, summarizing through note taking by the students or undergraduates are usually done through lecture delivery. The university system is designed basically to develop an individual on the ability to take notes. </w:t>
      </w:r>
    </w:p>
    <w:p w14:paraId="7350D3E6" w14:textId="77777777" w:rsidR="00997668" w:rsidRDefault="00997668" w:rsidP="00997668">
      <w:pPr>
        <w:pStyle w:val="ListParagraph"/>
      </w:pPr>
      <w:r>
        <w:t xml:space="preserve">Finally, implied meanings, are meanings outside the context of the discourse or passage. This is the ability to generate the possibility of the occurrence of the event or action. </w:t>
      </w:r>
    </w:p>
    <w:p w14:paraId="7EDE0B6C" w14:textId="77777777" w:rsidR="00997668" w:rsidRDefault="00997668" w:rsidP="00997668">
      <w:pPr>
        <w:pStyle w:val="ListParagraph"/>
      </w:pPr>
      <w:r w:rsidRPr="00B946A6">
        <w:rPr>
          <w:b/>
          <w:bCs/>
        </w:rPr>
        <w:t>NB:</w:t>
      </w:r>
      <w:r>
        <w:t xml:space="preserve"> Summary writing is a form of personal development involving logical reasoning and understanding. </w:t>
      </w:r>
    </w:p>
    <w:p w14:paraId="27692B97" w14:textId="77777777" w:rsidR="00997668" w:rsidRPr="00134C85" w:rsidRDefault="00997668" w:rsidP="00997668">
      <w:pPr>
        <w:pStyle w:val="ListParagraph"/>
        <w:rPr>
          <w:b/>
          <w:bCs/>
        </w:rPr>
      </w:pPr>
    </w:p>
    <w:p w14:paraId="08BA155A" w14:textId="77777777" w:rsidR="00997668" w:rsidRPr="00134C85" w:rsidRDefault="00997668" w:rsidP="00997668">
      <w:pPr>
        <w:pStyle w:val="ListParagraph"/>
        <w:rPr>
          <w:b/>
          <w:bCs/>
        </w:rPr>
      </w:pPr>
      <w:r w:rsidRPr="00134C85">
        <w:rPr>
          <w:b/>
          <w:bCs/>
        </w:rPr>
        <w:t xml:space="preserve">                       FEATURES OF SUMMARY WRITING </w:t>
      </w:r>
    </w:p>
    <w:p w14:paraId="65D1DAD6" w14:textId="77777777" w:rsidR="00997668" w:rsidRDefault="00997668" w:rsidP="00997668">
      <w:pPr>
        <w:pStyle w:val="ListParagraph"/>
        <w:numPr>
          <w:ilvl w:val="0"/>
          <w:numId w:val="1"/>
        </w:numPr>
      </w:pPr>
      <w:r>
        <w:t xml:space="preserve">Pay attention only to the main points or ideas. </w:t>
      </w:r>
    </w:p>
    <w:p w14:paraId="3EC525F9" w14:textId="77777777" w:rsidR="00997668" w:rsidRDefault="00997668" w:rsidP="00997668">
      <w:pPr>
        <w:pStyle w:val="ListParagraph"/>
        <w:numPr>
          <w:ilvl w:val="0"/>
          <w:numId w:val="1"/>
        </w:numPr>
      </w:pPr>
      <w:r>
        <w:t xml:space="preserve">Ensure to understand the overall meaning of the text or passage. </w:t>
      </w:r>
    </w:p>
    <w:p w14:paraId="2C4EA051" w14:textId="77777777" w:rsidR="00997668" w:rsidRDefault="00997668" w:rsidP="00997668">
      <w:pPr>
        <w:pStyle w:val="ListParagraph"/>
        <w:numPr>
          <w:ilvl w:val="0"/>
          <w:numId w:val="1"/>
        </w:numPr>
      </w:pPr>
      <w:r>
        <w:t>Illustrate your response in complete sentence.</w:t>
      </w:r>
    </w:p>
    <w:p w14:paraId="5F691B9D" w14:textId="77777777" w:rsidR="00997668" w:rsidRDefault="00997668" w:rsidP="00997668">
      <w:pPr>
        <w:pStyle w:val="ListParagraph"/>
        <w:numPr>
          <w:ilvl w:val="0"/>
          <w:numId w:val="1"/>
        </w:numPr>
      </w:pPr>
      <w:r>
        <w:t xml:space="preserve">Take pains to correct the mechanics before the actual submission. </w:t>
      </w:r>
    </w:p>
    <w:p w14:paraId="5E554E38" w14:textId="77777777" w:rsidR="00997668" w:rsidRDefault="00997668" w:rsidP="00997668">
      <w:pPr>
        <w:pStyle w:val="ListParagraph"/>
        <w:numPr>
          <w:ilvl w:val="0"/>
          <w:numId w:val="2"/>
        </w:numPr>
      </w:pPr>
      <w:r>
        <w:t xml:space="preserve">Wrong tenses. </w:t>
      </w:r>
    </w:p>
    <w:p w14:paraId="09A6A1AC" w14:textId="77777777" w:rsidR="00997668" w:rsidRDefault="00997668" w:rsidP="00997668">
      <w:pPr>
        <w:pStyle w:val="ListParagraph"/>
        <w:numPr>
          <w:ilvl w:val="0"/>
          <w:numId w:val="2"/>
        </w:numPr>
      </w:pPr>
      <w:r>
        <w:t>Punctuation errors.</w:t>
      </w:r>
    </w:p>
    <w:p w14:paraId="58950977" w14:textId="77777777" w:rsidR="00997668" w:rsidRDefault="00997668" w:rsidP="00997668">
      <w:pPr>
        <w:pStyle w:val="ListParagraph"/>
        <w:numPr>
          <w:ilvl w:val="0"/>
          <w:numId w:val="2"/>
        </w:numPr>
      </w:pPr>
      <w:r>
        <w:t xml:space="preserve">Wrong syllabic divisions. </w:t>
      </w:r>
    </w:p>
    <w:p w14:paraId="68990D18" w14:textId="77777777" w:rsidR="00997668" w:rsidRDefault="00997668" w:rsidP="00997668">
      <w:pPr>
        <w:pStyle w:val="ListParagraph"/>
        <w:numPr>
          <w:ilvl w:val="0"/>
          <w:numId w:val="2"/>
        </w:numPr>
      </w:pPr>
      <w:r>
        <w:t xml:space="preserve">Wrong spellings. </w:t>
      </w:r>
    </w:p>
    <w:p w14:paraId="52983D04" w14:textId="77777777" w:rsidR="00997668" w:rsidRDefault="00997668" w:rsidP="00997668">
      <w:pPr>
        <w:pStyle w:val="ListParagraph"/>
        <w:numPr>
          <w:ilvl w:val="0"/>
          <w:numId w:val="1"/>
        </w:numPr>
      </w:pPr>
      <w:r>
        <w:t>Read the passage carefully and not paragraph by paragraph.</w:t>
      </w:r>
    </w:p>
    <w:p w14:paraId="3569A07D" w14:textId="77777777" w:rsidR="00997668" w:rsidRDefault="00997668" w:rsidP="00997668">
      <w:pPr>
        <w:pStyle w:val="ListParagraph"/>
        <w:numPr>
          <w:ilvl w:val="0"/>
          <w:numId w:val="1"/>
        </w:numPr>
      </w:pPr>
      <w:r>
        <w:t>Do not engage in word-for-word. (verbatim)</w:t>
      </w:r>
    </w:p>
    <w:p w14:paraId="303EB3AD" w14:textId="77777777" w:rsidR="00997668" w:rsidRDefault="00997668" w:rsidP="00997668">
      <w:pPr>
        <w:rPr>
          <w:b/>
          <w:bCs/>
        </w:rPr>
      </w:pPr>
      <w:r>
        <w:rPr>
          <w:b/>
          <w:bCs/>
        </w:rPr>
        <w:t xml:space="preserve">                                                                               </w:t>
      </w:r>
      <w:r w:rsidRPr="00134C85">
        <w:rPr>
          <w:b/>
          <w:bCs/>
        </w:rPr>
        <w:t xml:space="preserve">  DRILL</w:t>
      </w:r>
    </w:p>
    <w:p w14:paraId="707FCCA3" w14:textId="77777777" w:rsidR="00997668" w:rsidRDefault="00997668" w:rsidP="00997668">
      <w:r w:rsidRPr="00323966">
        <w:t xml:space="preserve">SOURCE: SSCE past </w:t>
      </w:r>
      <w:proofErr w:type="gramStart"/>
      <w:r w:rsidRPr="00323966">
        <w:t>question</w:t>
      </w:r>
      <w:r>
        <w:rPr>
          <w:b/>
          <w:bCs/>
        </w:rPr>
        <w:t xml:space="preserve">; </w:t>
      </w:r>
      <w:r w:rsidRPr="00323966">
        <w:t xml:space="preserve"> </w:t>
      </w:r>
      <w:r>
        <w:tab/>
      </w:r>
      <w:proofErr w:type="gramEnd"/>
      <w:r w:rsidRPr="00323966">
        <w:t>YEAR: 201</w:t>
      </w:r>
    </w:p>
    <w:p w14:paraId="71DA6C6B" w14:textId="77777777" w:rsidR="00997668" w:rsidRDefault="00997668" w:rsidP="00997668">
      <w:r w:rsidRPr="00323966">
        <w:t>SECTION: C-Summary writing</w:t>
      </w:r>
      <w:r>
        <w:rPr>
          <w:b/>
          <w:bCs/>
        </w:rPr>
        <w:t xml:space="preserve">; </w:t>
      </w:r>
      <w:r>
        <w:rPr>
          <w:b/>
          <w:bCs/>
        </w:rPr>
        <w:tab/>
      </w:r>
      <w:r w:rsidRPr="00323966">
        <w:t xml:space="preserve">LETTER: B </w:t>
      </w:r>
    </w:p>
    <w:p w14:paraId="356AADD7" w14:textId="77777777" w:rsidR="00491366" w:rsidRDefault="00491366"/>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C6F6F"/>
    <w:multiLevelType w:val="hybridMultilevel"/>
    <w:tmpl w:val="05DABDAE"/>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4222555F"/>
    <w:multiLevelType w:val="hybridMultilevel"/>
    <w:tmpl w:val="95D8FADA"/>
    <w:lvl w:ilvl="0" w:tplc="E86E72F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03596216">
    <w:abstractNumId w:val="0"/>
  </w:num>
  <w:num w:numId="2" w16cid:durableId="14916762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668"/>
    <w:rsid w:val="00491366"/>
    <w:rsid w:val="00733ECF"/>
    <w:rsid w:val="008C6F67"/>
    <w:rsid w:val="00997668"/>
    <w:rsid w:val="00AC02BD"/>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8C182"/>
  <w15:chartTrackingRefBased/>
  <w15:docId w15:val="{79383208-9AB1-41C6-A08D-001376B52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668"/>
    <w:rPr>
      <w:rFonts w:ascii="Times New Roman" w:hAnsi="Times New Roman"/>
      <w:kern w:val="0"/>
      <w:sz w:val="24"/>
      <w:lang w:val="en-US"/>
      <w14:ligatures w14:val="none"/>
    </w:rPr>
  </w:style>
  <w:style w:type="paragraph" w:styleId="Heading1">
    <w:name w:val="heading 1"/>
    <w:basedOn w:val="Normal"/>
    <w:next w:val="Normal"/>
    <w:link w:val="Heading1Char"/>
    <w:uiPriority w:val="9"/>
    <w:qFormat/>
    <w:rsid w:val="009976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76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76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76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76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76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6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6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6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6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76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76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76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76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76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6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6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668"/>
    <w:rPr>
      <w:rFonts w:eastAsiaTheme="majorEastAsia" w:cstheme="majorBidi"/>
      <w:color w:val="272727" w:themeColor="text1" w:themeTint="D8"/>
    </w:rPr>
  </w:style>
  <w:style w:type="paragraph" w:styleId="Title">
    <w:name w:val="Title"/>
    <w:basedOn w:val="Normal"/>
    <w:next w:val="Normal"/>
    <w:link w:val="TitleChar"/>
    <w:uiPriority w:val="10"/>
    <w:qFormat/>
    <w:rsid w:val="009976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6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6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6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668"/>
    <w:pPr>
      <w:spacing w:before="160"/>
      <w:jc w:val="center"/>
    </w:pPr>
    <w:rPr>
      <w:i/>
      <w:iCs/>
      <w:color w:val="404040" w:themeColor="text1" w:themeTint="BF"/>
    </w:rPr>
  </w:style>
  <w:style w:type="character" w:customStyle="1" w:styleId="QuoteChar">
    <w:name w:val="Quote Char"/>
    <w:basedOn w:val="DefaultParagraphFont"/>
    <w:link w:val="Quote"/>
    <w:uiPriority w:val="29"/>
    <w:rsid w:val="00997668"/>
    <w:rPr>
      <w:i/>
      <w:iCs/>
      <w:color w:val="404040" w:themeColor="text1" w:themeTint="BF"/>
    </w:rPr>
  </w:style>
  <w:style w:type="paragraph" w:styleId="ListParagraph">
    <w:name w:val="List Paragraph"/>
    <w:basedOn w:val="Normal"/>
    <w:uiPriority w:val="34"/>
    <w:qFormat/>
    <w:rsid w:val="00997668"/>
    <w:pPr>
      <w:ind w:left="720"/>
      <w:contextualSpacing/>
    </w:pPr>
  </w:style>
  <w:style w:type="character" w:styleId="IntenseEmphasis">
    <w:name w:val="Intense Emphasis"/>
    <w:basedOn w:val="DefaultParagraphFont"/>
    <w:uiPriority w:val="21"/>
    <w:qFormat/>
    <w:rsid w:val="00997668"/>
    <w:rPr>
      <w:i/>
      <w:iCs/>
      <w:color w:val="2F5496" w:themeColor="accent1" w:themeShade="BF"/>
    </w:rPr>
  </w:style>
  <w:style w:type="paragraph" w:styleId="IntenseQuote">
    <w:name w:val="Intense Quote"/>
    <w:basedOn w:val="Normal"/>
    <w:next w:val="Normal"/>
    <w:link w:val="IntenseQuoteChar"/>
    <w:uiPriority w:val="30"/>
    <w:qFormat/>
    <w:rsid w:val="009976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7668"/>
    <w:rPr>
      <w:i/>
      <w:iCs/>
      <w:color w:val="2F5496" w:themeColor="accent1" w:themeShade="BF"/>
    </w:rPr>
  </w:style>
  <w:style w:type="character" w:styleId="IntenseReference">
    <w:name w:val="Intense Reference"/>
    <w:basedOn w:val="DefaultParagraphFont"/>
    <w:uiPriority w:val="32"/>
    <w:qFormat/>
    <w:rsid w:val="009976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256</Words>
  <Characters>1461</Characters>
  <Application>Microsoft Office Word</Application>
  <DocSecurity>0</DocSecurity>
  <Lines>12</Lines>
  <Paragraphs>3</Paragraphs>
  <ScaleCrop>false</ScaleCrop>
  <Company/>
  <LinksUpToDate>false</LinksUpToDate>
  <CharactersWithSpaces>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2025-05-06T10:21:00Z</dcterms:created>
  <dcterms:modified xsi:type="dcterms:W3CDTF">2025-05-06T10:21:00Z</dcterms:modified>
</cp:coreProperties>
</file>